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9CC8" w14:textId="77777777" w:rsidR="000222AA" w:rsidRPr="000222AA" w:rsidRDefault="000222AA" w:rsidP="000222AA">
      <w:pPr>
        <w:bidi w:val="0"/>
        <w:spacing w:line="20" w:lineRule="atLeast"/>
        <w:rPr>
          <w:rFonts w:asciiTheme="majorBidi" w:hAnsiTheme="majorBidi" w:cstheme="majorBidi"/>
        </w:rPr>
      </w:pPr>
      <w:r w:rsidRPr="000222AA">
        <w:rPr>
          <w:rFonts w:asciiTheme="majorBidi" w:hAnsiTheme="majorBidi" w:cstheme="majorBidi"/>
          <w:lang w:val="fi-FI"/>
        </w:rPr>
        <w:t>Part I: Prophetic Nasib (</w:t>
      </w:r>
      <w:r w:rsidRPr="000222AA">
        <w:rPr>
          <w:rFonts w:asciiTheme="majorBidi" w:hAnsiTheme="majorBidi" w:cstheme="majorBidi"/>
          <w:i/>
          <w:iCs/>
          <w:lang w:val="fi-FI"/>
        </w:rPr>
        <w:t>al-Nasīb</w:t>
      </w:r>
      <w:r w:rsidRPr="000222AA">
        <w:rPr>
          <w:rFonts w:asciiTheme="majorBidi" w:hAnsiTheme="majorBidi" w:cstheme="majorBidi"/>
          <w:lang w:val="fi-FI"/>
        </w:rPr>
        <w:t>) (1-24</w:t>
      </w:r>
      <w:r>
        <w:rPr>
          <w:rFonts w:asciiTheme="majorBidi" w:hAnsiTheme="majorBidi" w:cstheme="majorBidi"/>
          <w:lang w:val="fi-FI"/>
        </w:rPr>
        <w:t>)</w:t>
      </w:r>
    </w:p>
    <w:p w14:paraId="6C1579B3" w14:textId="77777777" w:rsidR="000222AA" w:rsidRPr="000222AA" w:rsidRDefault="000222AA" w:rsidP="000222AA">
      <w:pPr>
        <w:pStyle w:val="ListParagraph"/>
        <w:numPr>
          <w:ilvl w:val="6"/>
          <w:numId w:val="3"/>
        </w:numPr>
        <w:tabs>
          <w:tab w:val="clear" w:pos="5040"/>
          <w:tab w:val="num" w:pos="360"/>
        </w:tabs>
        <w:bidi/>
        <w:spacing w:line="20" w:lineRule="atLeast"/>
        <w:ind w:left="360"/>
        <w:contextualSpacing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 xml:space="preserve">أمن تذكر بيت الله والحرم 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  <w:rtl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ووقفة بخشوع عند ملتزم </w:t>
      </w:r>
    </w:p>
    <w:p w14:paraId="0EEAA817" w14:textId="77777777" w:rsidR="000222AA" w:rsidRPr="000222AA" w:rsidRDefault="000222AA" w:rsidP="000222AA">
      <w:pPr>
        <w:pStyle w:val="ListParagraph"/>
        <w:numPr>
          <w:ilvl w:val="6"/>
          <w:numId w:val="3"/>
        </w:numPr>
        <w:tabs>
          <w:tab w:val="clear" w:pos="5040"/>
          <w:tab w:val="num" w:pos="360"/>
        </w:tabs>
        <w:bidi/>
        <w:spacing w:line="20" w:lineRule="atLeast"/>
        <w:ind w:left="360"/>
        <w:contextualSpacing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جرت دموعك فوق الخد منبئة</w:t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عما بقلبك من خوف ومن ندم</w:t>
      </w:r>
    </w:p>
    <w:p w14:paraId="5B3F28BC" w14:textId="77777777" w:rsidR="000222AA" w:rsidRPr="000222AA" w:rsidRDefault="000222AA" w:rsidP="000222AA">
      <w:pPr>
        <w:pStyle w:val="ListParagraph"/>
        <w:numPr>
          <w:ilvl w:val="6"/>
          <w:numId w:val="3"/>
        </w:numPr>
        <w:tabs>
          <w:tab w:val="clear" w:pos="5040"/>
          <w:tab w:val="num" w:pos="360"/>
        </w:tabs>
        <w:bidi/>
        <w:spacing w:line="20" w:lineRule="atLeast"/>
        <w:ind w:left="360"/>
        <w:contextualSpacing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وقد ذكرت ليال قد عصيت بها</w:t>
      </w:r>
      <w:r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 xml:space="preserve"> *  </w:t>
      </w:r>
      <w:r w:rsidRPr="000222AA">
        <w:rPr>
          <w:rFonts w:asciiTheme="majorBidi" w:hAnsiTheme="majorBidi" w:cstheme="majorBidi"/>
          <w:sz w:val="22"/>
          <w:szCs w:val="22"/>
          <w:rtl/>
        </w:rPr>
        <w:t>مولاك جهرا ولم تحذر من النقم</w:t>
      </w:r>
    </w:p>
    <w:p w14:paraId="210A9ED9" w14:textId="77777777" w:rsidR="000222AA" w:rsidRPr="000222AA" w:rsidRDefault="000222AA" w:rsidP="000222AA">
      <w:pPr>
        <w:pStyle w:val="ListParagraph"/>
        <w:numPr>
          <w:ilvl w:val="6"/>
          <w:numId w:val="3"/>
        </w:numPr>
        <w:tabs>
          <w:tab w:val="clear" w:pos="5040"/>
          <w:tab w:val="num" w:pos="360"/>
        </w:tabs>
        <w:bidi/>
        <w:spacing w:line="20" w:lineRule="atLeast"/>
        <w:ind w:left="360"/>
        <w:contextualSpacing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فلم يجازك إلا بالجميل وقد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  <w:rtl/>
        </w:rPr>
        <w:tab/>
        <w:t>* والىعليك جليل الفضل والنعم</w:t>
      </w:r>
    </w:p>
    <w:p w14:paraId="2F7CA98C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5. فصرت تشعر وخزا من ضميرك لا</w:t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يزول عنك وتخشى النار من أثم</w:t>
      </w:r>
    </w:p>
    <w:p w14:paraId="5C813AF9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6. أم إنه الحب قد طارت شرارته</w:t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إلى الفؤاد فأضحى منه في ضرم</w:t>
      </w:r>
    </w:p>
    <w:p w14:paraId="64C03780" w14:textId="77777777" w:rsidR="000222AA" w:rsidRPr="000222AA" w:rsidRDefault="000222AA" w:rsidP="000222AA">
      <w:pPr>
        <w:pStyle w:val="ListParagraph"/>
        <w:numPr>
          <w:ilvl w:val="0"/>
          <w:numId w:val="4"/>
        </w:numPr>
        <w:bidi/>
        <w:spacing w:line="20" w:lineRule="atLeast"/>
        <w:ind w:left="360"/>
        <w:contextualSpacing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 xml:space="preserve">وقد سرت ناره بين الضلوع فمذ 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تأججت جادت العينان بالسجم</w:t>
      </w:r>
    </w:p>
    <w:p w14:paraId="3D1E098F" w14:textId="77777777" w:rsidR="000222AA" w:rsidRPr="000222AA" w:rsidRDefault="000222AA" w:rsidP="000222AA">
      <w:pPr>
        <w:pStyle w:val="ListParagraph"/>
        <w:numPr>
          <w:ilvl w:val="0"/>
          <w:numId w:val="4"/>
        </w:numPr>
        <w:bidi/>
        <w:spacing w:line="20" w:lineRule="atLeast"/>
        <w:ind w:left="360"/>
        <w:contextualSpacing/>
        <w:rPr>
          <w:rFonts w:asciiTheme="majorBidi" w:hAnsiTheme="majorBidi" w:cstheme="majorBidi"/>
          <w:sz w:val="22"/>
          <w:szCs w:val="22"/>
          <w:rtl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فما لقلبك خفاق كذى وجل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وما لجسمك منحول كذى هرم</w:t>
      </w:r>
    </w:p>
    <w:p w14:paraId="4461878B" w14:textId="77777777" w:rsidR="000222AA" w:rsidRPr="000222AA" w:rsidRDefault="000222AA" w:rsidP="000222AA">
      <w:pPr>
        <w:pStyle w:val="ListParagraph"/>
        <w:numPr>
          <w:ilvl w:val="0"/>
          <w:numId w:val="4"/>
        </w:numPr>
        <w:bidi/>
        <w:spacing w:line="20" w:lineRule="atLeast"/>
        <w:ind w:left="360"/>
        <w:contextualSpacing/>
        <w:rPr>
          <w:rFonts w:asciiTheme="majorBidi" w:hAnsiTheme="majorBidi" w:cstheme="majorBidi"/>
          <w:sz w:val="22"/>
          <w:szCs w:val="22"/>
          <w:rtl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أتحسب الحب متعات تلذ بها</w:t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بدون أن تصطبر فيها على الفحم</w:t>
      </w:r>
    </w:p>
    <w:p w14:paraId="6C99BC1B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  <w:rtl/>
        </w:rPr>
      </w:pPr>
      <w:r w:rsidRPr="000222AA">
        <w:rPr>
          <w:rFonts w:asciiTheme="majorBidi" w:hAnsiTheme="majorBidi" w:cstheme="majorBidi"/>
          <w:sz w:val="22"/>
          <w:szCs w:val="22"/>
          <w:rtl/>
          <w:lang w:bidi="ar-EG"/>
        </w:rPr>
        <w:t xml:space="preserve">10. </w:t>
      </w:r>
      <w:r w:rsidRPr="000222AA">
        <w:rPr>
          <w:rFonts w:asciiTheme="majorBidi" w:hAnsiTheme="majorBidi" w:cstheme="majorBidi"/>
          <w:sz w:val="22"/>
          <w:szCs w:val="22"/>
          <w:rtl/>
        </w:rPr>
        <w:t>وتذرف الدمع لاستجداء مرحمة</w:t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من المحب وهذا منتهى الوهم</w:t>
      </w:r>
    </w:p>
    <w:p w14:paraId="60D24521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  <w:rtl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11. اذالبكاء دليل منك عن خور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وذا ينافى صفات الصب ذى الشمم</w:t>
      </w:r>
    </w:p>
    <w:p w14:paraId="7DB2DD6C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color w:val="FF0000"/>
          <w:sz w:val="22"/>
          <w:szCs w:val="22"/>
          <w:rtl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12 وكذبتك شهود الحال قائلة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  <w:rtl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من يبتغى الوصل لم يعشق ولم يهم</w:t>
      </w:r>
    </w:p>
    <w:p w14:paraId="51E581A7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  <w:rtl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13. فكيف تبغى انتسابا للأولى عشقوا</w:t>
      </w:r>
      <w:r w:rsidRPr="000222AA">
        <w:rPr>
          <w:rFonts w:asciiTheme="majorBidi" w:hAnsiTheme="majorBidi" w:cstheme="majorBidi"/>
          <w:sz w:val="22"/>
          <w:szCs w:val="22"/>
          <w:rtl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وأنت تجهل ما في الهجر من حكم</w:t>
      </w:r>
    </w:p>
    <w:p w14:paraId="6CABC29A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  <w:rtl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 xml:space="preserve">14. لولا الصدود لما أدركت طعم هوى </w:t>
      </w:r>
      <w:r w:rsidRPr="000222AA">
        <w:rPr>
          <w:rFonts w:asciiTheme="majorBidi" w:hAnsiTheme="majorBidi" w:cstheme="majorBidi"/>
          <w:sz w:val="22"/>
          <w:szCs w:val="22"/>
          <w:rtl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يا مدعى العشق أقصر فيه واحتشم</w:t>
      </w:r>
    </w:p>
    <w:p w14:paraId="14556D1B" w14:textId="77777777" w:rsidR="000222AA" w:rsidRPr="000222AA" w:rsidRDefault="000222AA" w:rsidP="000222AA">
      <w:pPr>
        <w:tabs>
          <w:tab w:val="left" w:pos="900"/>
        </w:tabs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15. نعم هو الحب لذات مخلدة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  <w:rtl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 لا يعتريها ذبول عند مصطدم</w:t>
      </w:r>
    </w:p>
    <w:p w14:paraId="2C4772A9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  <w:lang w:bidi="ar-EG"/>
        </w:rPr>
        <w:t xml:space="preserve">16. </w:t>
      </w:r>
      <w:r w:rsidRPr="000222AA">
        <w:rPr>
          <w:rFonts w:asciiTheme="majorBidi" w:hAnsiTheme="majorBidi" w:cstheme="majorBidi"/>
          <w:sz w:val="22"/>
          <w:szCs w:val="22"/>
          <w:rtl/>
        </w:rPr>
        <w:t>سيان وصل وهجر لا يؤثر في</w:t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نفس المحب ولا يشكو إلى حكم</w:t>
      </w:r>
    </w:p>
    <w:p w14:paraId="4C068CAB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17. إحذر مغبته واحفظ كرامته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  <w:rtl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وإن رأيت محبا صاح فاحترم</w:t>
      </w:r>
    </w:p>
    <w:p w14:paraId="324F5CB4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  <w:lang w:bidi="ar-EG"/>
        </w:rPr>
        <w:t xml:space="preserve">18. </w:t>
      </w:r>
      <w:r w:rsidRPr="000222AA">
        <w:rPr>
          <w:rFonts w:asciiTheme="majorBidi" w:hAnsiTheme="majorBidi" w:cstheme="majorBidi"/>
          <w:sz w:val="22"/>
          <w:szCs w:val="22"/>
          <w:rtl/>
        </w:rPr>
        <w:t>يا من جهلت الهوى ماالحب عاطفة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نفسية يرتجيها كل ذى نهم</w:t>
      </w:r>
    </w:p>
    <w:p w14:paraId="29A44467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  <w:lang w:bidi="ar-EG"/>
        </w:rPr>
        <w:t xml:space="preserve">19. </w:t>
      </w:r>
      <w:r w:rsidRPr="000222AA">
        <w:rPr>
          <w:rFonts w:asciiTheme="majorBidi" w:hAnsiTheme="majorBidi" w:cstheme="majorBidi"/>
          <w:sz w:val="22"/>
          <w:szCs w:val="22"/>
          <w:rtl/>
        </w:rPr>
        <w:t>وإنما الحب معنى ليس يعرفه</w:t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غير المحب سليم الذوق والشيم</w:t>
      </w:r>
    </w:p>
    <w:p w14:paraId="1DE0E32F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>20. والحب يحلو بتعذيب وفرط جوى</w:t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ولو تهدمت الأجسام بالسقم</w:t>
      </w:r>
    </w:p>
    <w:p w14:paraId="57784BA7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 xml:space="preserve">21. والحب سعد لمن يدرى حقيقته </w:t>
      </w:r>
      <w:r w:rsidRPr="000222AA">
        <w:rPr>
          <w:rFonts w:asciiTheme="majorBidi" w:hAnsiTheme="majorBidi" w:cstheme="majorBidi"/>
          <w:sz w:val="22"/>
          <w:szCs w:val="22"/>
        </w:rPr>
        <w:tab/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ويملك الصبر رغم السهد والألم</w:t>
      </w:r>
    </w:p>
    <w:p w14:paraId="3CFB2DBE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  <w:lang w:bidi="ar-EG"/>
        </w:rPr>
        <w:t xml:space="preserve">22. 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والحب يشهد بالعليا لصاحبه 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ويحسن الحال والأخلاق في الأمم</w:t>
      </w:r>
    </w:p>
    <w:p w14:paraId="0B16B754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</w:rPr>
      </w:pPr>
      <w:r w:rsidRPr="000222AA">
        <w:rPr>
          <w:rFonts w:asciiTheme="majorBidi" w:hAnsiTheme="majorBidi" w:cstheme="majorBidi"/>
          <w:sz w:val="22"/>
          <w:szCs w:val="22"/>
          <w:rtl/>
        </w:rPr>
        <w:t xml:space="preserve">23. والحب خير علاج النفس يصلحها  </w:t>
      </w:r>
      <w:r w:rsidRPr="000222AA">
        <w:rPr>
          <w:rFonts w:asciiTheme="majorBidi" w:hAnsiTheme="majorBidi" w:cstheme="majorBidi"/>
          <w:sz w:val="22"/>
          <w:szCs w:val="22"/>
          <w:rtl/>
        </w:rPr>
        <w:tab/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عند التمرد يصليها فتستقم</w:t>
      </w:r>
    </w:p>
    <w:p w14:paraId="0183DB2D" w14:textId="77777777" w:rsidR="000222AA" w:rsidRPr="000222AA" w:rsidRDefault="000222AA" w:rsidP="000222AA">
      <w:pPr>
        <w:spacing w:line="20" w:lineRule="atLeast"/>
        <w:rPr>
          <w:rFonts w:asciiTheme="majorBidi" w:hAnsiTheme="majorBidi" w:cstheme="majorBidi"/>
          <w:sz w:val="22"/>
          <w:szCs w:val="22"/>
          <w:lang w:val="en-GB"/>
        </w:rPr>
      </w:pPr>
      <w:r w:rsidRPr="000222AA">
        <w:rPr>
          <w:rFonts w:asciiTheme="majorBidi" w:hAnsiTheme="majorBidi" w:cstheme="majorBidi"/>
          <w:sz w:val="22"/>
          <w:szCs w:val="22"/>
          <w:rtl/>
          <w:lang w:bidi="ar-EG"/>
        </w:rPr>
        <w:t xml:space="preserve">24. </w:t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والحب خير شفيع لايرد اذا </w:t>
      </w:r>
      <w:r w:rsidRPr="000222AA">
        <w:rPr>
          <w:rFonts w:asciiTheme="majorBidi" w:hAnsiTheme="majorBidi" w:cstheme="majorBidi"/>
          <w:sz w:val="22"/>
          <w:szCs w:val="22"/>
        </w:rPr>
        <w:tab/>
      </w:r>
      <w:r w:rsidRPr="000222AA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0222AA">
        <w:rPr>
          <w:rFonts w:asciiTheme="majorBidi" w:hAnsiTheme="majorBidi" w:cstheme="majorBidi"/>
          <w:sz w:val="22"/>
          <w:szCs w:val="22"/>
        </w:rPr>
        <w:t>*</w:t>
      </w:r>
      <w:r w:rsidRPr="000222AA">
        <w:rPr>
          <w:rFonts w:asciiTheme="majorBidi" w:hAnsiTheme="majorBidi" w:cstheme="majorBidi"/>
          <w:sz w:val="22"/>
          <w:szCs w:val="22"/>
          <w:rtl/>
        </w:rPr>
        <w:t>كان الخليل به أدرى وذا كرم</w:t>
      </w:r>
    </w:p>
    <w:p w14:paraId="3A7BEFAA" w14:textId="77777777" w:rsidR="000222AA" w:rsidRPr="000222AA" w:rsidRDefault="000222AA" w:rsidP="000222AA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  <w:lang w:val="en-GB" w:bidi="ar-EG"/>
        </w:rPr>
      </w:pPr>
    </w:p>
    <w:p w14:paraId="3FA62DF1" w14:textId="77777777" w:rsidR="000222AA" w:rsidRPr="000C5D7D" w:rsidRDefault="000222AA" w:rsidP="000222AA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  <w:lang w:bidi="ar-EG"/>
        </w:rPr>
      </w:pPr>
      <w:r w:rsidRPr="000C5D7D">
        <w:rPr>
          <w:rFonts w:asciiTheme="majorBidi" w:hAnsiTheme="majorBidi" w:cstheme="majorBidi"/>
          <w:sz w:val="22"/>
          <w:szCs w:val="22"/>
        </w:rPr>
        <w:t>Part II: Kabar Gembira terhadap Jiwa(25-29)</w:t>
      </w:r>
    </w:p>
    <w:p w14:paraId="653D4C0B" w14:textId="77777777" w:rsidR="000222AA" w:rsidRPr="000C5D7D" w:rsidRDefault="000222AA" w:rsidP="000222AA">
      <w:pPr>
        <w:pStyle w:val="ListParagraph"/>
        <w:numPr>
          <w:ilvl w:val="0"/>
          <w:numId w:val="2"/>
        </w:numPr>
        <w:bidi/>
        <w:spacing w:line="20" w:lineRule="atLeast"/>
        <w:ind w:left="36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فقلت بشراك يا نفسى فقد بزغت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شمس الرجاء وطب يا قلب وابتسم</w:t>
      </w:r>
    </w:p>
    <w:p w14:paraId="7B9B257F" w14:textId="77777777" w:rsidR="000222AA" w:rsidRPr="000C5D7D" w:rsidRDefault="000222AA" w:rsidP="000222AA">
      <w:pPr>
        <w:pStyle w:val="ListParagraph"/>
        <w:numPr>
          <w:ilvl w:val="0"/>
          <w:numId w:val="2"/>
        </w:numPr>
        <w:bidi/>
        <w:spacing w:line="20" w:lineRule="atLeast"/>
        <w:ind w:left="36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فما بغير إلهى اليوم لى وله  </w:t>
      </w:r>
      <w:r w:rsidRPr="000C5D7D">
        <w:rPr>
          <w:rFonts w:asciiTheme="majorBidi" w:hAnsiTheme="majorBidi" w:cstheme="majorBidi"/>
          <w:sz w:val="22"/>
          <w:szCs w:val="22"/>
          <w:rtl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وهو العليم بما بالقلب من سدم</w:t>
      </w:r>
    </w:p>
    <w:p w14:paraId="09FA81BC" w14:textId="77777777" w:rsidR="000222AA" w:rsidRPr="000C5D7D" w:rsidRDefault="000222AA" w:rsidP="000222AA">
      <w:pPr>
        <w:pStyle w:val="ListParagraph"/>
        <w:numPr>
          <w:ilvl w:val="0"/>
          <w:numId w:val="2"/>
        </w:numPr>
        <w:bidi/>
        <w:spacing w:line="20" w:lineRule="atLeast"/>
        <w:ind w:left="395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وهو الرحيم وما لى غيره سند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ومصدر الجود والإكرام والنعم</w:t>
      </w:r>
    </w:p>
    <w:p w14:paraId="6A4FC1DE" w14:textId="77777777" w:rsidR="000222AA" w:rsidRPr="000C5D7D" w:rsidRDefault="000222AA" w:rsidP="000222AA">
      <w:pPr>
        <w:pStyle w:val="ListParagraph"/>
        <w:numPr>
          <w:ilvl w:val="0"/>
          <w:numId w:val="2"/>
        </w:numPr>
        <w:bidi/>
        <w:spacing w:line="20" w:lineRule="atLeast"/>
        <w:ind w:left="360"/>
        <w:contextualSpacing/>
        <w:jc w:val="both"/>
        <w:rPr>
          <w:rFonts w:asciiTheme="majorBidi" w:hAnsiTheme="majorBidi" w:cstheme="majorBidi"/>
          <w:sz w:val="22"/>
          <w:szCs w:val="22"/>
          <w:rtl/>
          <w:lang w:bidi="ar-EG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وهو المهيمن في روحى وفي بدنى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وقد رضيت بما يرضاه من قسم</w:t>
      </w:r>
    </w:p>
    <w:p w14:paraId="10CD40D0" w14:textId="77777777" w:rsidR="000222AA" w:rsidRPr="000C5D7D" w:rsidRDefault="000222AA" w:rsidP="000222AA">
      <w:pPr>
        <w:pStyle w:val="ListParagraph"/>
        <w:numPr>
          <w:ilvl w:val="0"/>
          <w:numId w:val="2"/>
        </w:numPr>
        <w:bidi/>
        <w:spacing w:line="20" w:lineRule="atLeast"/>
        <w:ind w:left="36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وما البكاء سوى أنفاس محترق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يخفى الجوى وهواه غير منكتم</w:t>
      </w:r>
    </w:p>
    <w:p w14:paraId="2D3C12E7" w14:textId="77777777" w:rsidR="000222AA" w:rsidRPr="000C5D7D" w:rsidRDefault="000222AA" w:rsidP="000222AA">
      <w:pPr>
        <w:spacing w:line="20" w:lineRule="atLeast"/>
        <w:ind w:left="851"/>
        <w:jc w:val="both"/>
        <w:rPr>
          <w:rFonts w:asciiTheme="majorBidi" w:hAnsiTheme="majorBidi" w:cstheme="majorBidi"/>
          <w:sz w:val="22"/>
          <w:szCs w:val="22"/>
          <w:rtl/>
          <w:lang w:eastAsia="id-ID" w:bidi="ar-EG"/>
        </w:rPr>
      </w:pPr>
    </w:p>
    <w:p w14:paraId="74ADE941" w14:textId="77777777" w:rsidR="000222AA" w:rsidRDefault="000222AA" w:rsidP="000222AA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  <w:lang w:val="fi-FI"/>
        </w:rPr>
      </w:pPr>
    </w:p>
    <w:p w14:paraId="4EDA4B70" w14:textId="77777777" w:rsidR="000222AA" w:rsidRPr="007A450A" w:rsidRDefault="000222AA" w:rsidP="000222AA">
      <w:pPr>
        <w:bidi w:val="0"/>
        <w:ind w:right="85" w:firstLine="567"/>
        <w:contextualSpacing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lang w:val="fi-FI"/>
        </w:rPr>
        <w:t xml:space="preserve">Part III: </w:t>
      </w:r>
      <w:r w:rsidRPr="006976BF">
        <w:rPr>
          <w:rFonts w:asciiTheme="majorBidi" w:hAnsiTheme="majorBidi" w:cstheme="majorBidi"/>
          <w:sz w:val="22"/>
          <w:szCs w:val="22"/>
        </w:rPr>
        <w:t>Pertobatan</w:t>
      </w:r>
      <w:r w:rsidRPr="000C5D7D">
        <w:rPr>
          <w:rFonts w:asciiTheme="majorBidi" w:hAnsiTheme="majorBidi" w:cstheme="majorBidi"/>
          <w:sz w:val="22"/>
          <w:szCs w:val="22"/>
          <w:lang w:val="fi-FI"/>
        </w:rPr>
        <w:t>, penyerahan, dan permohonan (30-32)</w:t>
      </w:r>
      <w:r w:rsidR="008F42E2">
        <w:rPr>
          <w:rFonts w:asciiTheme="majorBidi" w:hAnsiTheme="majorBidi" w:cstheme="majorBidi"/>
          <w:sz w:val="22"/>
          <w:szCs w:val="22"/>
          <w:lang w:val="fi-FI"/>
        </w:rPr>
        <w:t xml:space="preserve"> </w:t>
      </w:r>
      <w:r>
        <w:rPr>
          <w:sz w:val="22"/>
          <w:szCs w:val="22"/>
        </w:rPr>
        <w:t xml:space="preserve">(‘Abd al-Hamīd </w:t>
      </w:r>
      <w:r w:rsidRPr="00A563BD">
        <w:rPr>
          <w:sz w:val="22"/>
          <w:szCs w:val="22"/>
        </w:rPr>
        <w:t xml:space="preserve">1937, </w:t>
      </w:r>
      <w:r>
        <w:rPr>
          <w:sz w:val="22"/>
          <w:szCs w:val="22"/>
        </w:rPr>
        <w:t>3)</w:t>
      </w:r>
      <w:r w:rsidRPr="00A563BD">
        <w:rPr>
          <w:sz w:val="22"/>
          <w:szCs w:val="22"/>
        </w:rPr>
        <w:t>.</w:t>
      </w:r>
    </w:p>
    <w:p w14:paraId="278CE606" w14:textId="77777777" w:rsidR="000222AA" w:rsidRPr="000C5D7D" w:rsidRDefault="000222AA" w:rsidP="000222AA">
      <w:pPr>
        <w:pStyle w:val="ListParagraph"/>
        <w:numPr>
          <w:ilvl w:val="0"/>
          <w:numId w:val="1"/>
        </w:numPr>
        <w:bidi/>
        <w:spacing w:line="20" w:lineRule="atLeast"/>
        <w:ind w:left="36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مولاى جدلى بفضل منك يشملنى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واغفر جميع ذنوبى كشف الغمم</w:t>
      </w:r>
    </w:p>
    <w:p w14:paraId="636141F4" w14:textId="77777777" w:rsidR="000222AA" w:rsidRPr="000C5D7D" w:rsidRDefault="000222AA" w:rsidP="000222AA">
      <w:pPr>
        <w:pStyle w:val="ListParagraph"/>
        <w:numPr>
          <w:ilvl w:val="0"/>
          <w:numId w:val="1"/>
        </w:numPr>
        <w:bidi/>
        <w:spacing w:line="20" w:lineRule="atLeast"/>
        <w:ind w:left="36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وامنن علي برضوان يقر بنى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إليك حقا وكن يارب معتصمى</w:t>
      </w:r>
    </w:p>
    <w:p w14:paraId="252C1C50" w14:textId="77777777" w:rsidR="000222AA" w:rsidRPr="000C5D7D" w:rsidRDefault="000222AA" w:rsidP="000222AA">
      <w:pPr>
        <w:pStyle w:val="ListParagraph"/>
        <w:numPr>
          <w:ilvl w:val="0"/>
          <w:numId w:val="1"/>
        </w:numPr>
        <w:bidi/>
        <w:spacing w:line="20" w:lineRule="atLeast"/>
        <w:ind w:left="36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وأذن لعبدك طه بالشفاعة لى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يوم الزحام اذا ما عز ذو رحم</w:t>
      </w:r>
    </w:p>
    <w:p w14:paraId="2846E768" w14:textId="77777777" w:rsidR="00065FC5" w:rsidRDefault="00065FC5">
      <w:pPr>
        <w:rPr>
          <w:lang w:val="en-GB"/>
        </w:rPr>
      </w:pPr>
    </w:p>
    <w:p w14:paraId="4328390D" w14:textId="77777777" w:rsidR="006D3BFA" w:rsidRPr="003613D8" w:rsidRDefault="006D3BFA" w:rsidP="006D3BFA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lang w:val="fi-FI"/>
        </w:rPr>
        <w:t xml:space="preserve">Part IV:  </w:t>
      </w:r>
      <w:r w:rsidRPr="000C5D7D">
        <w:rPr>
          <w:rFonts w:asciiTheme="majorBidi" w:hAnsiTheme="majorBidi" w:cstheme="majorBidi"/>
          <w:i/>
          <w:iCs/>
          <w:sz w:val="22"/>
          <w:szCs w:val="22"/>
          <w:lang w:val="fi-FI"/>
        </w:rPr>
        <w:t>Madḥ al-Rasūl al-Karīm</w:t>
      </w:r>
      <w:r w:rsidRPr="000C5D7D">
        <w:rPr>
          <w:rFonts w:asciiTheme="majorBidi" w:hAnsiTheme="majorBidi" w:cstheme="majorBidi"/>
          <w:sz w:val="22"/>
          <w:szCs w:val="22"/>
          <w:lang w:val="fi-FI"/>
        </w:rPr>
        <w:t xml:space="preserve"> (Pujian kepada Rasulullah) (33-41)</w:t>
      </w:r>
      <w:r w:rsidR="008F42E2">
        <w:rPr>
          <w:rFonts w:asciiTheme="majorBidi" w:hAnsiTheme="majorBidi" w:cstheme="majorBidi"/>
          <w:sz w:val="22"/>
          <w:szCs w:val="22"/>
          <w:lang w:val="fi-FI"/>
        </w:rPr>
        <w:t xml:space="preserve"> </w:t>
      </w:r>
      <w:r>
        <w:rPr>
          <w:sz w:val="22"/>
          <w:szCs w:val="22"/>
        </w:rPr>
        <w:t xml:space="preserve">(‘Abd al-Hamīd </w:t>
      </w:r>
      <w:r w:rsidRPr="00A563BD">
        <w:rPr>
          <w:sz w:val="22"/>
          <w:szCs w:val="22"/>
        </w:rPr>
        <w:t>1937</w:t>
      </w:r>
      <w:r>
        <w:rPr>
          <w:sz w:val="22"/>
          <w:szCs w:val="22"/>
          <w:lang w:val="en-US"/>
        </w:rPr>
        <w:t>:</w:t>
      </w:r>
      <w:r>
        <w:rPr>
          <w:sz w:val="22"/>
          <w:szCs w:val="22"/>
        </w:rPr>
        <w:t>3</w:t>
      </w:r>
      <w:r w:rsidRPr="00A563BD">
        <w:rPr>
          <w:sz w:val="22"/>
          <w:szCs w:val="22"/>
        </w:rPr>
        <w:t>-</w:t>
      </w:r>
      <w:r>
        <w:rPr>
          <w:sz w:val="22"/>
          <w:szCs w:val="22"/>
        </w:rPr>
        <w:t>4)</w:t>
      </w:r>
      <w:r w:rsidRPr="00A563BD">
        <w:rPr>
          <w:sz w:val="22"/>
          <w:szCs w:val="22"/>
        </w:rPr>
        <w:t>.</w:t>
      </w:r>
    </w:p>
    <w:p w14:paraId="7921915E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33.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محمد خير من أرسلت من رسل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خير قرم ومن يمشى على قدم</w:t>
      </w:r>
    </w:p>
    <w:p w14:paraId="17D2C7B3" w14:textId="77777777" w:rsidR="006D3BFA" w:rsidRPr="000C5D7D" w:rsidRDefault="006D3BFA" w:rsidP="006D3BFA">
      <w:pPr>
        <w:pStyle w:val="ListParagraph"/>
        <w:numPr>
          <w:ilvl w:val="0"/>
          <w:numId w:val="5"/>
        </w:numPr>
        <w:bidi/>
        <w:spacing w:line="20" w:lineRule="atLeast"/>
        <w:ind w:left="36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نبينا فخر من يهدى إليك بما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آتيته من بليغ القول والحكم</w:t>
      </w:r>
    </w:p>
    <w:p w14:paraId="0C43DDF2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35. لا عيب فيه سوى أن لا شبيه له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في الحسن والجاه والألطاف والشيم</w:t>
      </w:r>
    </w:p>
    <w:p w14:paraId="22A63E12" w14:textId="77777777" w:rsidR="006D3BFA" w:rsidRPr="000C5D7D" w:rsidRDefault="006D3BFA" w:rsidP="006D3BFA">
      <w:pPr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36. هو البشير بجنات ومرحمة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هو النذير بما أعددت من نقم</w:t>
      </w:r>
    </w:p>
    <w:p w14:paraId="5EA7F202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37. طابت أرومته عزت سلالته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عفت أمومته عن سائر الحرم</w:t>
      </w:r>
    </w:p>
    <w:p w14:paraId="6BFC1CC7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38. سمت منازله سادت عشيرته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في كل وقت هموا من سادة الأمم</w:t>
      </w:r>
    </w:p>
    <w:p w14:paraId="41E8E745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39. فهم قريش ومنهم كان محتده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من هاشم لخليل الله جدهم</w:t>
      </w:r>
    </w:p>
    <w:p w14:paraId="1EFD07FA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40. بيت الزعامة والإحسان طبعهموا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والمجد والنبل من أجلي صفاتهم</w:t>
      </w:r>
    </w:p>
    <w:p w14:paraId="6C27C75A" w14:textId="77777777" w:rsidR="006D3BFA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  <w:lang w:val="en-GB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41. من عمروا البيت واختصوا سدانته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سقوا الحجيج نقى من خير مائهم</w:t>
      </w:r>
    </w:p>
    <w:p w14:paraId="4D17B71D" w14:textId="77777777" w:rsidR="006D3BFA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21D8B146" w14:textId="77777777" w:rsidR="006D3BFA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111586D3" w14:textId="77777777" w:rsidR="006D3BFA" w:rsidRPr="006D3BFA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01E20F91" w14:textId="77777777" w:rsidR="006D3BFA" w:rsidRDefault="006D3BFA">
      <w:pPr>
        <w:rPr>
          <w:lang w:val="en-GB"/>
        </w:rPr>
      </w:pPr>
    </w:p>
    <w:p w14:paraId="587BE905" w14:textId="77777777" w:rsidR="006D3BFA" w:rsidRPr="000C5D7D" w:rsidRDefault="006D3BFA" w:rsidP="006D3BFA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6976BF">
        <w:rPr>
          <w:rFonts w:asciiTheme="majorBidi" w:hAnsiTheme="majorBidi" w:cstheme="majorBidi"/>
          <w:sz w:val="22"/>
          <w:szCs w:val="22"/>
          <w:lang w:val="fi-FI"/>
        </w:rPr>
        <w:lastRenderedPageBreak/>
        <w:t>Part</w:t>
      </w:r>
      <w:r w:rsidRPr="000C5D7D">
        <w:rPr>
          <w:rFonts w:asciiTheme="majorBidi" w:hAnsiTheme="majorBidi" w:cstheme="majorBidi"/>
          <w:sz w:val="22"/>
          <w:szCs w:val="22"/>
          <w:lang w:val="en-US"/>
        </w:rPr>
        <w:t xml:space="preserve"> V: </w:t>
      </w:r>
      <w:r w:rsidRPr="000C5D7D">
        <w:rPr>
          <w:rFonts w:asciiTheme="majorBidi" w:hAnsiTheme="majorBidi" w:cstheme="majorBidi"/>
          <w:i/>
          <w:iCs/>
          <w:sz w:val="22"/>
          <w:szCs w:val="22"/>
        </w:rPr>
        <w:t>Mawlidihi</w:t>
      </w:r>
      <w:r w:rsidRPr="000C5D7D">
        <w:rPr>
          <w:rFonts w:asciiTheme="majorBidi" w:hAnsiTheme="majorBidi" w:cstheme="majorBidi"/>
          <w:sz w:val="22"/>
          <w:szCs w:val="22"/>
        </w:rPr>
        <w:t xml:space="preserve"> (Maulid Nabi Muhammad</w:t>
      </w:r>
      <w:r w:rsidR="00EE3A0C" w:rsidRPr="000C5D7D">
        <w:rPr>
          <w:rFonts w:asciiTheme="majorBidi" w:hAnsiTheme="majorBidi" w:cstheme="majorBidi"/>
          <w:sz w:val="22"/>
          <w:szCs w:val="22"/>
        </w:rPr>
        <w:fldChar w:fldCharType="begin"/>
      </w:r>
      <w:r w:rsidRPr="000C5D7D">
        <w:rPr>
          <w:rFonts w:asciiTheme="majorBidi" w:hAnsiTheme="majorBidi" w:cstheme="majorBidi"/>
          <w:sz w:val="22"/>
          <w:szCs w:val="22"/>
        </w:rPr>
        <w:instrText xml:space="preserve"> XE "Muhammad Saw" </w:instrText>
      </w:r>
      <w:r w:rsidR="00EE3A0C" w:rsidRPr="000C5D7D">
        <w:rPr>
          <w:rFonts w:asciiTheme="majorBidi" w:hAnsiTheme="majorBidi" w:cstheme="majorBidi"/>
          <w:sz w:val="22"/>
          <w:szCs w:val="22"/>
        </w:rPr>
        <w:fldChar w:fldCharType="end"/>
      </w:r>
      <w:r w:rsidRPr="000C5D7D">
        <w:rPr>
          <w:rFonts w:asciiTheme="majorBidi" w:hAnsiTheme="majorBidi" w:cstheme="majorBidi"/>
          <w:sz w:val="22"/>
          <w:szCs w:val="22"/>
        </w:rPr>
        <w:t>) (42-61)</w:t>
      </w:r>
      <w:r>
        <w:rPr>
          <w:sz w:val="22"/>
          <w:szCs w:val="22"/>
        </w:rPr>
        <w:t xml:space="preserve">(‘Abd al-Hamīd </w:t>
      </w:r>
      <w:r w:rsidRPr="00A563BD">
        <w:rPr>
          <w:sz w:val="22"/>
          <w:szCs w:val="22"/>
        </w:rPr>
        <w:t>1937</w:t>
      </w:r>
      <w:r>
        <w:rPr>
          <w:sz w:val="22"/>
          <w:szCs w:val="22"/>
          <w:lang w:val="en-US"/>
        </w:rPr>
        <w:t>:</w:t>
      </w:r>
      <w:r>
        <w:rPr>
          <w:sz w:val="22"/>
          <w:szCs w:val="22"/>
        </w:rPr>
        <w:t>4</w:t>
      </w:r>
      <w:r w:rsidRPr="00A563BD">
        <w:rPr>
          <w:sz w:val="22"/>
          <w:szCs w:val="22"/>
        </w:rPr>
        <w:t>-</w:t>
      </w:r>
      <w:r>
        <w:rPr>
          <w:sz w:val="22"/>
          <w:szCs w:val="22"/>
        </w:rPr>
        <w:t>5)</w:t>
      </w:r>
      <w:r w:rsidRPr="00A563BD">
        <w:rPr>
          <w:sz w:val="22"/>
          <w:szCs w:val="22"/>
        </w:rPr>
        <w:t>.</w:t>
      </w:r>
    </w:p>
    <w:p w14:paraId="24A73944" w14:textId="77777777" w:rsidR="006D3BFA" w:rsidRPr="000C5D7D" w:rsidRDefault="006D3BFA" w:rsidP="006D3BFA">
      <w:pPr>
        <w:tabs>
          <w:tab w:val="left" w:pos="900"/>
        </w:tabs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</w:p>
    <w:p w14:paraId="3E4CA505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 w:bidi="ar-EG"/>
        </w:rPr>
        <w:t xml:space="preserve">42. </w:t>
      </w:r>
      <w:r w:rsidRPr="000C5D7D">
        <w:rPr>
          <w:rFonts w:asciiTheme="majorBidi" w:hAnsiTheme="majorBidi" w:cstheme="majorBidi"/>
          <w:sz w:val="22"/>
          <w:szCs w:val="22"/>
          <w:rtl/>
        </w:rPr>
        <w:t>يتمته قبل خلق الروح في بدن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وقد نظرت له في حالة اليتم</w:t>
      </w:r>
    </w:p>
    <w:p w14:paraId="1D6376F4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43. </w:t>
      </w:r>
      <w:r w:rsidRPr="000C5D7D">
        <w:rPr>
          <w:rFonts w:asciiTheme="majorBidi" w:hAnsiTheme="majorBidi" w:cstheme="majorBidi"/>
          <w:sz w:val="22"/>
          <w:szCs w:val="22"/>
          <w:rtl/>
        </w:rPr>
        <w:t>أنشأته رب أميا لتجعله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كآية لك لا تبقى على التهم</w:t>
      </w:r>
    </w:p>
    <w:p w14:paraId="0BD722B8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44. ربيته أنت يا رباه من صغر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على المكارم والإخلاص والعشم</w:t>
      </w:r>
    </w:p>
    <w:p w14:paraId="575BA989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45. عرفته بك لما كنت راعيه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فلم يشكك برؤيا الشمس والنجم</w:t>
      </w:r>
    </w:p>
    <w:p w14:paraId="7283CB8D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46. أدبته خير تأديب وأحسنه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وصنته بالنقى والخوف من اثم</w:t>
      </w:r>
    </w:p>
    <w:p w14:paraId="4524D7CF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47. فكان سيد أهليه وأرحمهم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بالناس بل هو زين الخلق كلهم</w:t>
      </w:r>
    </w:p>
    <w:p w14:paraId="3177F625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48. سمى أمينا قد حاز من ثقة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في قومه دون أن يدرون بالعصم</w:t>
      </w:r>
    </w:p>
    <w:p w14:paraId="622AAA07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val="en-GB"/>
        </w:rPr>
        <w:t xml:space="preserve">49. </w:t>
      </w:r>
      <w:r w:rsidRPr="000C5D7D">
        <w:rPr>
          <w:rFonts w:asciiTheme="majorBidi" w:hAnsiTheme="majorBidi" w:cstheme="majorBidi"/>
          <w:sz w:val="22"/>
          <w:szCs w:val="22"/>
          <w:rtl/>
        </w:rPr>
        <w:t>فها خديجة تهوى قربه طمعا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لما رأته من الأخلاق والشمم</w:t>
      </w:r>
    </w:p>
    <w:p w14:paraId="19C9BE6A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50. </w:t>
      </w:r>
      <w:r w:rsidRPr="000C5D7D">
        <w:rPr>
          <w:rFonts w:asciiTheme="majorBidi" w:hAnsiTheme="majorBidi" w:cstheme="majorBidi"/>
          <w:sz w:val="22"/>
          <w:szCs w:val="22"/>
          <w:rtl/>
        </w:rPr>
        <w:t>ألفته أطيب زوج في معاشرة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ورقة وشمور فائق عمم</w:t>
      </w:r>
    </w:p>
    <w:p w14:paraId="6B9AA340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51. وذاك ورقة يستنتج نبوته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من قصة هى عنوان على العظم</w:t>
      </w:r>
    </w:p>
    <w:p w14:paraId="2675B7AD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val="en-GB"/>
        </w:rPr>
        <w:t xml:space="preserve">52. </w:t>
      </w:r>
      <w:r w:rsidRPr="000C5D7D">
        <w:rPr>
          <w:rFonts w:asciiTheme="majorBidi" w:hAnsiTheme="majorBidi" w:cstheme="majorBidi"/>
          <w:sz w:val="22"/>
          <w:szCs w:val="22"/>
          <w:rtl/>
        </w:rPr>
        <w:t>يقول هذا هو الناموس جاء على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موسى الكليم رسول الله من قدم</w:t>
      </w:r>
    </w:p>
    <w:p w14:paraId="0D143135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53. لأنصرنك اذ يخرجك قومك إن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ظللت حيا بنصر ليس بالأمم</w:t>
      </w:r>
    </w:p>
    <w:p w14:paraId="5AB06B0F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54. فما أتى أحد مما أتيت به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 xml:space="preserve">*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الا وقوبل بالايذاء والنقم</w:t>
      </w:r>
    </w:p>
    <w:p w14:paraId="3D08101E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55. وذي قريش به قد أذعنت حكما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في حل مشكلة للركن في الحرم</w:t>
      </w:r>
    </w:p>
    <w:p w14:paraId="795F176D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56. وليس بدعا فرب العرش أيده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بالصدق فى القول والأيحاء للكلم</w:t>
      </w:r>
    </w:p>
    <w:p w14:paraId="5012AA35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val="en-GB"/>
        </w:rPr>
        <w:t xml:space="preserve">57. </w:t>
      </w:r>
      <w:r w:rsidRPr="000C5D7D">
        <w:rPr>
          <w:rFonts w:asciiTheme="majorBidi" w:hAnsiTheme="majorBidi" w:cstheme="majorBidi"/>
          <w:sz w:val="22"/>
          <w:szCs w:val="22"/>
          <w:rtl/>
        </w:rPr>
        <w:t>هناك عند حراء كان منقطعا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ليعبد الله في صدق بلا سأم</w:t>
      </w:r>
    </w:p>
    <w:p w14:paraId="77188599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val="en-GB"/>
        </w:rPr>
        <w:t xml:space="preserve">58.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وأفاه جبريل يدعوه 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هى الرسالة من مولاه للأمم</w:t>
      </w:r>
    </w:p>
    <w:p w14:paraId="02CA3054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59. ناداه إقرأ وسم الله ربك من</w:t>
      </w:r>
      <w:r>
        <w:rPr>
          <w:rFonts w:asciiTheme="majorBidi" w:hAnsiTheme="majorBidi" w:cstheme="majorBidi"/>
          <w:sz w:val="22"/>
          <w:szCs w:val="22"/>
          <w:lang w:val="en-GB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أنشاك من علق والأصل من عدم</w:t>
      </w:r>
    </w:p>
    <w:p w14:paraId="21ACAFCE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60. وعلم الناس مالم يعلموه وقد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اختص سبحانه باللوح والقلم</w:t>
      </w:r>
    </w:p>
    <w:p w14:paraId="78E12888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61. </w:t>
      </w:r>
      <w:r w:rsidRPr="000C5D7D">
        <w:rPr>
          <w:rFonts w:asciiTheme="majorBidi" w:hAnsiTheme="majorBidi" w:cstheme="majorBidi"/>
          <w:sz w:val="22"/>
          <w:szCs w:val="22"/>
          <w:rtl/>
        </w:rPr>
        <w:t>وقد اطاع فلبى ثم قام إلى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أقوامه وهو يدعوهم لخيرهم</w:t>
      </w:r>
    </w:p>
    <w:p w14:paraId="70DCF12C" w14:textId="77777777" w:rsidR="006D3BFA" w:rsidRDefault="006D3BFA" w:rsidP="006D3BFA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671D2A48" w14:textId="77777777" w:rsidR="006D3BFA" w:rsidRPr="000C5D7D" w:rsidRDefault="006D3BFA" w:rsidP="006D3BFA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</w:rPr>
        <w:t xml:space="preserve">Part VI: </w:t>
      </w:r>
      <w:r w:rsidRPr="000C5D7D">
        <w:rPr>
          <w:rFonts w:asciiTheme="majorBidi" w:hAnsiTheme="majorBidi" w:cstheme="majorBidi"/>
          <w:i/>
          <w:iCs/>
          <w:sz w:val="22"/>
          <w:szCs w:val="22"/>
        </w:rPr>
        <w:t xml:space="preserve">Mu’jizātihi </w:t>
      </w:r>
      <w:r w:rsidRPr="000C5D7D">
        <w:rPr>
          <w:rFonts w:asciiTheme="majorBidi" w:hAnsiTheme="majorBidi" w:cstheme="majorBidi"/>
          <w:sz w:val="22"/>
          <w:szCs w:val="22"/>
        </w:rPr>
        <w:t>(Mukjizat Nabi Muhammad</w:t>
      </w:r>
      <w:r w:rsidR="00EE3A0C" w:rsidRPr="000C5D7D">
        <w:rPr>
          <w:rFonts w:asciiTheme="majorBidi" w:hAnsiTheme="majorBidi" w:cstheme="majorBidi"/>
          <w:sz w:val="22"/>
          <w:szCs w:val="22"/>
        </w:rPr>
        <w:fldChar w:fldCharType="begin"/>
      </w:r>
      <w:r w:rsidRPr="000C5D7D">
        <w:rPr>
          <w:rFonts w:asciiTheme="majorBidi" w:hAnsiTheme="majorBidi" w:cstheme="majorBidi"/>
          <w:sz w:val="22"/>
          <w:szCs w:val="22"/>
        </w:rPr>
        <w:instrText xml:space="preserve"> XE "Muhammad Saw" </w:instrText>
      </w:r>
      <w:r w:rsidR="00EE3A0C" w:rsidRPr="000C5D7D">
        <w:rPr>
          <w:rFonts w:asciiTheme="majorBidi" w:hAnsiTheme="majorBidi" w:cstheme="majorBidi"/>
          <w:sz w:val="22"/>
          <w:szCs w:val="22"/>
        </w:rPr>
        <w:fldChar w:fldCharType="end"/>
      </w:r>
      <w:r w:rsidRPr="000C5D7D">
        <w:rPr>
          <w:rFonts w:asciiTheme="majorBidi" w:hAnsiTheme="majorBidi" w:cstheme="majorBidi"/>
          <w:sz w:val="22"/>
          <w:szCs w:val="22"/>
        </w:rPr>
        <w:t>) (62-70)</w:t>
      </w:r>
      <w:r>
        <w:rPr>
          <w:sz w:val="22"/>
          <w:szCs w:val="22"/>
        </w:rPr>
        <w:t xml:space="preserve">(‘Abd al-Hamīd </w:t>
      </w:r>
      <w:r w:rsidRPr="00A563BD">
        <w:rPr>
          <w:sz w:val="22"/>
          <w:szCs w:val="22"/>
        </w:rPr>
        <w:t>1937</w:t>
      </w:r>
      <w:r>
        <w:rPr>
          <w:sz w:val="22"/>
          <w:szCs w:val="22"/>
          <w:lang w:val="en-US"/>
        </w:rPr>
        <w:t>:</w:t>
      </w:r>
      <w:r>
        <w:rPr>
          <w:sz w:val="22"/>
          <w:szCs w:val="22"/>
        </w:rPr>
        <w:t>4</w:t>
      </w:r>
      <w:r w:rsidRPr="00A563BD">
        <w:rPr>
          <w:sz w:val="22"/>
          <w:szCs w:val="22"/>
        </w:rPr>
        <w:t>-</w:t>
      </w:r>
      <w:r>
        <w:rPr>
          <w:sz w:val="22"/>
          <w:szCs w:val="22"/>
        </w:rPr>
        <w:t>5)</w:t>
      </w:r>
      <w:r w:rsidRPr="00A563BD">
        <w:rPr>
          <w:sz w:val="22"/>
          <w:szCs w:val="22"/>
        </w:rPr>
        <w:t>.</w:t>
      </w:r>
    </w:p>
    <w:p w14:paraId="64EBEB63" w14:textId="77777777" w:rsidR="006D3BFA" w:rsidRPr="000C5D7D" w:rsidRDefault="006D3BFA" w:rsidP="006D3BFA">
      <w:pPr>
        <w:tabs>
          <w:tab w:val="left" w:pos="900"/>
        </w:tabs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</w:p>
    <w:p w14:paraId="49B22FFF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 w:bidi="ar-EG"/>
        </w:rPr>
        <w:t xml:space="preserve">62. </w:t>
      </w:r>
      <w:r w:rsidRPr="000C5D7D">
        <w:rPr>
          <w:rFonts w:asciiTheme="majorBidi" w:hAnsiTheme="majorBidi" w:cstheme="majorBidi"/>
          <w:sz w:val="22"/>
          <w:szCs w:val="22"/>
          <w:rtl/>
        </w:rPr>
        <w:t>وأنت تدعم دعواه بمختلف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ومن الخوارق للعادات والنظم</w:t>
      </w:r>
    </w:p>
    <w:p w14:paraId="53E82D37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63. وننصرنه بجند لا يرى أبدا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من الملائك معروفين بالسيم</w:t>
      </w:r>
    </w:p>
    <w:p w14:paraId="0D1B802F" w14:textId="77777777" w:rsidR="006D3BFA" w:rsidRPr="000C5D7D" w:rsidRDefault="006D3BFA" w:rsidP="006D3BFA">
      <w:pPr>
        <w:jc w:val="both"/>
        <w:rPr>
          <w:rFonts w:asciiTheme="majorBidi" w:hAnsiTheme="majorBidi" w:cstheme="majorBidi"/>
          <w:sz w:val="22"/>
          <w:szCs w:val="22"/>
        </w:rPr>
      </w:pPr>
      <w:bookmarkStart w:id="0" w:name="_Hlk64100286"/>
      <w:r w:rsidRPr="000C5D7D">
        <w:rPr>
          <w:rFonts w:asciiTheme="majorBidi" w:hAnsiTheme="majorBidi" w:cstheme="majorBidi"/>
          <w:sz w:val="22"/>
          <w:szCs w:val="22"/>
          <w:rtl/>
        </w:rPr>
        <w:t>64. و</w:t>
      </w: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>ت</w:t>
      </w:r>
      <w:r w:rsidRPr="000C5D7D">
        <w:rPr>
          <w:rFonts w:asciiTheme="majorBidi" w:hAnsiTheme="majorBidi" w:cstheme="majorBidi"/>
          <w:sz w:val="22"/>
          <w:szCs w:val="22"/>
          <w:rtl/>
        </w:rPr>
        <w:t>قذف الرعب في الأعدا لتجعله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يعلى شريعتك المثلى برغمهم</w:t>
      </w:r>
    </w:p>
    <w:p w14:paraId="73113F72" w14:textId="77777777" w:rsidR="006D3BFA" w:rsidRPr="000C5D7D" w:rsidRDefault="006D3BFA" w:rsidP="006D3BFA">
      <w:pPr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65. </w:t>
      </w:r>
      <w:r w:rsidRPr="000C5D7D">
        <w:rPr>
          <w:rFonts w:asciiTheme="majorBidi" w:hAnsiTheme="majorBidi" w:cstheme="majorBidi"/>
          <w:sz w:val="22"/>
          <w:szCs w:val="22"/>
          <w:rtl/>
        </w:rPr>
        <w:t>علمته كل شيئ من لدنك وقد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أهلته قبل للإيحاء والفهم</w:t>
      </w:r>
    </w:p>
    <w:bookmarkEnd w:id="0"/>
    <w:p w14:paraId="77BBF757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66. </w:t>
      </w:r>
      <w:r w:rsidRPr="000C5D7D">
        <w:rPr>
          <w:rFonts w:asciiTheme="majorBidi" w:hAnsiTheme="majorBidi" w:cstheme="majorBidi"/>
          <w:sz w:val="22"/>
          <w:szCs w:val="22"/>
          <w:rtl/>
        </w:rPr>
        <w:t>فصار يخبر عما كان مستترا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عن العيون وخلف البحر والأكم</w:t>
      </w:r>
    </w:p>
    <w:p w14:paraId="010CB96C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67. وعن حوادث مرت أو تمر وما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لم يبلغ العقل مرماه ولم يحم</w:t>
      </w:r>
    </w:p>
    <w:p w14:paraId="60321E9A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68. ومن تكن أنت يا مولاى مرشده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فليس يجهل مافى الكون من حكم</w:t>
      </w:r>
    </w:p>
    <w:p w14:paraId="7DCCE6E4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69. ومن ينل حكمة لم يؤتها أحد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نال الكثير من الخيرات والنعم</w:t>
      </w:r>
    </w:p>
    <w:p w14:paraId="38C2A22E" w14:textId="77777777" w:rsidR="006D3BFA" w:rsidRPr="000C5D7D" w:rsidRDefault="006D3BFA" w:rsidP="006D3BFA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lang w:val="en-GB"/>
        </w:rPr>
        <w:t>70</w:t>
      </w:r>
      <w:r w:rsidRPr="000C5D7D">
        <w:rPr>
          <w:rFonts w:asciiTheme="majorBidi" w:hAnsiTheme="majorBidi" w:cstheme="majorBidi"/>
          <w:sz w:val="22"/>
          <w:szCs w:val="22"/>
          <w:rtl/>
        </w:rPr>
        <w:t>. ومن يجاهد لوجه الله عن ثقة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يهدى لخير سبيل منه في الغمم</w:t>
      </w:r>
    </w:p>
    <w:p w14:paraId="1DD4812D" w14:textId="77777777" w:rsidR="006D3BFA" w:rsidRPr="000C5D7D" w:rsidRDefault="006D3BFA" w:rsidP="006D3BFA">
      <w:pPr>
        <w:pStyle w:val="ListParagraph"/>
        <w:spacing w:line="20" w:lineRule="atLeast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14:paraId="7C6C533E" w14:textId="77777777" w:rsidR="004B39DD" w:rsidRPr="000C5D7D" w:rsidRDefault="004B39DD" w:rsidP="004B39DD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</w:rPr>
        <w:t xml:space="preserve">Part VII: </w:t>
      </w:r>
      <w:r w:rsidRPr="000C5D7D">
        <w:rPr>
          <w:rFonts w:asciiTheme="majorBidi" w:hAnsiTheme="majorBidi" w:cstheme="majorBidi"/>
          <w:i/>
          <w:iCs/>
          <w:sz w:val="22"/>
          <w:szCs w:val="22"/>
        </w:rPr>
        <w:t>Al-Qur’an al-Karīm</w:t>
      </w:r>
      <w:r w:rsidRPr="000C5D7D">
        <w:rPr>
          <w:rFonts w:asciiTheme="majorBidi" w:hAnsiTheme="majorBidi" w:cstheme="majorBidi"/>
          <w:sz w:val="22"/>
          <w:szCs w:val="22"/>
        </w:rPr>
        <w:t xml:space="preserve"> (Keagungan Kitab Suci Al-Qur’an) (71-94)</w:t>
      </w:r>
      <w:r>
        <w:rPr>
          <w:rFonts w:asciiTheme="majorBidi" w:hAnsiTheme="majorBidi" w:cstheme="majorBidi"/>
          <w:sz w:val="22"/>
          <w:szCs w:val="22"/>
        </w:rPr>
        <w:t xml:space="preserve"> (</w:t>
      </w:r>
      <w:r w:rsidRPr="00A563BD">
        <w:rPr>
          <w:sz w:val="22"/>
          <w:szCs w:val="22"/>
        </w:rPr>
        <w:t>‘Abd al-Ḥamīd</w:t>
      </w:r>
      <w:r w:rsidR="00EE3A0C" w:rsidRPr="00A563BD">
        <w:rPr>
          <w:sz w:val="22"/>
          <w:szCs w:val="22"/>
        </w:rPr>
        <w:fldChar w:fldCharType="begin"/>
      </w:r>
      <w:r w:rsidRPr="00A563BD">
        <w:rPr>
          <w:sz w:val="22"/>
          <w:szCs w:val="22"/>
        </w:rPr>
        <w:instrText xml:space="preserve"> XE "‘Abd al-Ḥamīd" </w:instrText>
      </w:r>
      <w:r w:rsidR="00EE3A0C" w:rsidRPr="00A563BD">
        <w:rPr>
          <w:sz w:val="22"/>
          <w:szCs w:val="22"/>
        </w:rPr>
        <w:fldChar w:fldCharType="end"/>
      </w:r>
      <w:r>
        <w:rPr>
          <w:iCs/>
          <w:sz w:val="22"/>
          <w:szCs w:val="22"/>
        </w:rPr>
        <w:t>1937</w:t>
      </w:r>
      <w:r>
        <w:rPr>
          <w:iCs/>
          <w:sz w:val="22"/>
          <w:szCs w:val="22"/>
          <w:lang w:val="en-US"/>
        </w:rPr>
        <w:t>:</w:t>
      </w:r>
      <w:r w:rsidR="00EE3A0C" w:rsidRPr="00A563BD">
        <w:rPr>
          <w:i/>
          <w:iCs/>
          <w:sz w:val="22"/>
          <w:szCs w:val="22"/>
        </w:rPr>
        <w:fldChar w:fldCharType="begin"/>
      </w:r>
      <w:r w:rsidRPr="00A563BD">
        <w:rPr>
          <w:sz w:val="22"/>
          <w:szCs w:val="22"/>
        </w:rPr>
        <w:instrText xml:space="preserve"> XE "</w:instrText>
      </w:r>
      <w:r w:rsidRPr="00A563BD">
        <w:rPr>
          <w:i/>
          <w:iCs/>
          <w:sz w:val="22"/>
          <w:szCs w:val="22"/>
          <w:lang w:val="fi-FI"/>
        </w:rPr>
        <w:instrText>Nahj al-Burdah</w:instrText>
      </w:r>
      <w:r w:rsidRPr="00A563BD">
        <w:rPr>
          <w:sz w:val="22"/>
          <w:szCs w:val="22"/>
        </w:rPr>
        <w:instrText xml:space="preserve">" </w:instrText>
      </w:r>
      <w:r w:rsidR="00EE3A0C" w:rsidRPr="00A563BD">
        <w:rPr>
          <w:i/>
          <w:iCs/>
          <w:sz w:val="22"/>
          <w:szCs w:val="22"/>
        </w:rPr>
        <w:fldChar w:fldCharType="end"/>
      </w:r>
      <w:r w:rsidRPr="00A563BD">
        <w:rPr>
          <w:i/>
          <w:iCs/>
          <w:sz w:val="22"/>
          <w:szCs w:val="22"/>
        </w:rPr>
        <w:t>,</w:t>
      </w:r>
      <w:r w:rsidRPr="00A563BD">
        <w:rPr>
          <w:sz w:val="22"/>
          <w:szCs w:val="22"/>
        </w:rPr>
        <w:t xml:space="preserve"> 6-7</w:t>
      </w:r>
      <w:r>
        <w:rPr>
          <w:sz w:val="22"/>
          <w:szCs w:val="22"/>
        </w:rPr>
        <w:t>)</w:t>
      </w:r>
      <w:r w:rsidRPr="00A563BD">
        <w:rPr>
          <w:sz w:val="22"/>
          <w:szCs w:val="22"/>
        </w:rPr>
        <w:t>.</w:t>
      </w:r>
    </w:p>
    <w:p w14:paraId="62C25EB1" w14:textId="77777777" w:rsidR="004B39DD" w:rsidRPr="000C5D7D" w:rsidRDefault="004B39DD" w:rsidP="004B39DD">
      <w:pPr>
        <w:pStyle w:val="ListParagraph"/>
        <w:tabs>
          <w:tab w:val="left" w:pos="900"/>
        </w:tabs>
        <w:spacing w:line="20" w:lineRule="atLeast"/>
        <w:ind w:left="284"/>
        <w:jc w:val="both"/>
        <w:rPr>
          <w:rFonts w:asciiTheme="majorBidi" w:hAnsiTheme="majorBidi" w:cstheme="majorBidi"/>
          <w:sz w:val="22"/>
          <w:szCs w:val="22"/>
        </w:rPr>
      </w:pPr>
    </w:p>
    <w:p w14:paraId="55B79F2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71. </w:t>
      </w:r>
      <w:r w:rsidRPr="000C5D7D">
        <w:rPr>
          <w:rFonts w:asciiTheme="majorBidi" w:hAnsiTheme="majorBidi" w:cstheme="majorBidi"/>
          <w:sz w:val="22"/>
          <w:szCs w:val="22"/>
          <w:rtl/>
          <w:lang w:eastAsia="id-ID" w:bidi="ar-EG"/>
        </w:rPr>
        <w:t xml:space="preserve">قد فاق كل الورى علما ومعرفة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وجاءنا بكتاب جامع الكلم</w:t>
      </w:r>
    </w:p>
    <w:p w14:paraId="0061F98F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72. آيات حق بها أوحى الأمين إلى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فخر النبيين عما خط بالقلم</w:t>
      </w:r>
    </w:p>
    <w:p w14:paraId="49AF9A9F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73. وما بلوح من الذكر المنزه عن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ريب ومن يدعى الإنكار فهو عمى</w:t>
      </w:r>
    </w:p>
    <w:p w14:paraId="70CB9E07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74. محكمات تعالى الله منزلها</w:t>
      </w:r>
      <w:r>
        <w:rPr>
          <w:rFonts w:asciiTheme="majorBidi" w:hAnsiTheme="majorBidi" w:cstheme="majorBidi"/>
          <w:sz w:val="22"/>
          <w:szCs w:val="22"/>
          <w:lang w:val="en-GB"/>
        </w:rPr>
        <w:tab/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أكرم بأول من قد قالها بفم</w:t>
      </w:r>
    </w:p>
    <w:p w14:paraId="4E7A59B8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75. </w:t>
      </w:r>
      <w:r w:rsidRPr="000C5D7D">
        <w:rPr>
          <w:rFonts w:asciiTheme="majorBidi" w:hAnsiTheme="majorBidi" w:cstheme="majorBidi"/>
          <w:sz w:val="22"/>
          <w:szCs w:val="22"/>
          <w:rtl/>
        </w:rPr>
        <w:t>أعيَتْ فصاحتَها الألبابُ فانبهرت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لها وآمن منها صاحب الفهم</w:t>
      </w:r>
    </w:p>
    <w:p w14:paraId="46D0C654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76. وقد تحدى بها افذاذ أمته </w:t>
      </w:r>
      <w:r>
        <w:rPr>
          <w:rFonts w:asciiTheme="majorBidi" w:hAnsiTheme="majorBidi" w:cstheme="majorBidi"/>
          <w:sz w:val="22"/>
          <w:szCs w:val="22"/>
          <w:lang w:val="en-GB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فأذعنوا أنها من قول ربهم</w:t>
      </w:r>
    </w:p>
    <w:p w14:paraId="5255603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77. لها معان سَمتْ لم يَدْ رِغايتَها</w:t>
      </w:r>
      <w:r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إنسٌ تَشَعّ مع الأيام بالحكم</w:t>
      </w:r>
    </w:p>
    <w:p w14:paraId="30597780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78.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فيها المواعظ والأمثال شاخصة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وهى الأساس لما في الشرع من نظم</w:t>
      </w:r>
    </w:p>
    <w:p w14:paraId="734A2896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79. </w:t>
      </w:r>
      <w:r w:rsidRPr="000C5D7D">
        <w:rPr>
          <w:rFonts w:asciiTheme="majorBidi" w:hAnsiTheme="majorBidi" w:cstheme="majorBidi"/>
          <w:sz w:val="22"/>
          <w:szCs w:val="22"/>
          <w:rtl/>
        </w:rPr>
        <w:t>فيها الحقائق عن أخبار من سلفوا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وعن مصير الورى من بعد مزدحم</w:t>
      </w:r>
    </w:p>
    <w:p w14:paraId="7F040071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80.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كانت رسالته الأخلاق يكملها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وفى بذلك في عرب وفي عجم</w:t>
      </w:r>
    </w:p>
    <w:p w14:paraId="5791FC4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>81.</w:t>
      </w:r>
      <w:r w:rsidRPr="000C5D7D">
        <w:rPr>
          <w:rFonts w:asciiTheme="majorBidi" w:hAnsiTheme="majorBidi" w:cstheme="majorBidi"/>
          <w:sz w:val="22"/>
          <w:szCs w:val="22"/>
          <w:rtl/>
        </w:rPr>
        <w:t>وما شريعته الا السما</w:t>
      </w: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>ح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ة مع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يسر ونبذ خراف سابق وخم</w:t>
      </w:r>
    </w:p>
    <w:p w14:paraId="16888BDC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82.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للعلم والعمل المبرور دعوته </w:t>
      </w:r>
      <w:r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إلى التقدم والتفكير في النجم</w:t>
      </w:r>
    </w:p>
    <w:p w14:paraId="0F6A3CC2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83.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إلى السياسة والتدبير يصحبه </w:t>
      </w:r>
      <w:r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حسن ال</w:t>
      </w: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>ث</w:t>
      </w:r>
      <w:r w:rsidRPr="000C5D7D">
        <w:rPr>
          <w:rFonts w:asciiTheme="majorBidi" w:hAnsiTheme="majorBidi" w:cstheme="majorBidi"/>
          <w:sz w:val="22"/>
          <w:szCs w:val="22"/>
          <w:rtl/>
        </w:rPr>
        <w:t>بات وإقدام على القحم</w:t>
      </w:r>
    </w:p>
    <w:p w14:paraId="79A99D0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84.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إلى الحضارة والعدل الصحيح إلى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إعداد كل انقوى حرصا على السلم</w:t>
      </w:r>
    </w:p>
    <w:p w14:paraId="7AFA7C2B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85.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إلى الأخوة والإخلاص يدعمها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حرية الرأى والتحكيم للذمم</w:t>
      </w:r>
    </w:p>
    <w:p w14:paraId="767A816B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86.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إلى التمتع في الدنيا بزينتها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ضمن النظام وإيثار مع الكريم</w:t>
      </w:r>
    </w:p>
    <w:p w14:paraId="54C3D331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Style w:val="trans-target"/>
          <w:rFonts w:asciiTheme="majorBidi" w:hAnsiTheme="majorBidi" w:cstheme="majorBidi"/>
          <w:sz w:val="22"/>
          <w:szCs w:val="22"/>
          <w:rtl/>
        </w:rPr>
        <w:t xml:space="preserve">87.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هذى مبادؤه هذى شريعته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فاقت شرائع من مروا من الأمم</w:t>
      </w:r>
    </w:p>
    <w:p w14:paraId="7789D93C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  <w:rtl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lastRenderedPageBreak/>
        <w:t xml:space="preserve">88. </w:t>
      </w:r>
      <w:r w:rsidRPr="000C5D7D">
        <w:rPr>
          <w:rFonts w:asciiTheme="majorBidi" w:hAnsiTheme="majorBidi" w:cstheme="majorBidi"/>
          <w:sz w:val="22"/>
          <w:szCs w:val="22"/>
          <w:rtl/>
        </w:rPr>
        <w:t>دع عنك قول غلات في مدائحه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وما ادعته النصارى في نبيهم</w:t>
      </w:r>
    </w:p>
    <w:p w14:paraId="7E5FDC36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89.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وصِفْهُ حَقًّا بِمَا فِيْهِ وَكُنْ حَذِرًا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مِنْ أَنْ تَصِفَهُ بِوَصْفِ اللهِ ذِى الْقِدَمِ</w:t>
      </w:r>
    </w:p>
    <w:p w14:paraId="3E9008E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90. فمَا غُلُوُّكَ اِلَّا إِنْ وَجَدْتَ بِهِ </w:t>
      </w:r>
      <w:r>
        <w:rPr>
          <w:rFonts w:asciiTheme="majorBidi" w:hAnsiTheme="majorBidi" w:cstheme="majorBidi"/>
          <w:sz w:val="22"/>
          <w:szCs w:val="22"/>
          <w:lang w:val="en-GB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نُقْصًا نُكَمِّلُهُ مِنْ قَوْلِ مُتَّهِمِ</w:t>
      </w:r>
    </w:p>
    <w:p w14:paraId="36B2D83E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91. وإن فضل رسول الله أكبر من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أن يستطيع له حصرا ذووا الفهم</w:t>
      </w:r>
    </w:p>
    <w:p w14:paraId="061E9732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92. وَحَسْبُهُ أنّ رب العرش أرسله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إلى البرية بالآيات والْحِكَم</w:t>
      </w:r>
    </w:p>
    <w:p w14:paraId="5E9B1661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93. </w:t>
      </w:r>
      <w:r w:rsidRPr="000C5D7D">
        <w:rPr>
          <w:rFonts w:asciiTheme="majorBidi" w:hAnsiTheme="majorBidi" w:cstheme="majorBidi"/>
          <w:sz w:val="22"/>
          <w:szCs w:val="22"/>
          <w:rtl/>
        </w:rPr>
        <w:t>وخَصَّهُ بمزايا لمْ تُتَحْ لسوى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هذا النبى وهذا منتهى العَظَمِ</w:t>
      </w:r>
    </w:p>
    <w:p w14:paraId="7EB6706F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94.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وزانه بالتقى بالحسن جَمَّلَهُ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بالعِلْم كملَه والفضلِ والشممِ</w:t>
      </w:r>
    </w:p>
    <w:p w14:paraId="3804536D" w14:textId="77777777" w:rsidR="006D3BFA" w:rsidRDefault="006D3BFA">
      <w:pPr>
        <w:rPr>
          <w:lang w:val="en-GB"/>
        </w:rPr>
      </w:pPr>
    </w:p>
    <w:p w14:paraId="1901553E" w14:textId="77777777" w:rsidR="004B39DD" w:rsidRPr="000C5D7D" w:rsidRDefault="004B39DD" w:rsidP="004B39DD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  <w:rtl/>
        </w:rPr>
      </w:pPr>
      <w:r w:rsidRPr="000C5D7D">
        <w:rPr>
          <w:rFonts w:asciiTheme="majorBidi" w:hAnsiTheme="majorBidi" w:cstheme="majorBidi"/>
          <w:sz w:val="22"/>
          <w:szCs w:val="22"/>
        </w:rPr>
        <w:t xml:space="preserve">Part VIII: </w:t>
      </w:r>
      <w:r w:rsidRPr="00801D6A">
        <w:rPr>
          <w:rFonts w:asciiTheme="majorBidi" w:hAnsiTheme="majorBidi" w:cstheme="majorBidi"/>
          <w:i/>
          <w:sz w:val="22"/>
          <w:szCs w:val="22"/>
        </w:rPr>
        <w:t>Isrā’ wa al-Mi’rāj</w:t>
      </w:r>
      <w:r w:rsidRPr="000C5D7D">
        <w:rPr>
          <w:rFonts w:asciiTheme="majorBidi" w:hAnsiTheme="majorBidi" w:cstheme="majorBidi"/>
          <w:sz w:val="22"/>
          <w:szCs w:val="22"/>
        </w:rPr>
        <w:t xml:space="preserve"> (95-110)</w:t>
      </w:r>
      <w:r>
        <w:rPr>
          <w:rFonts w:asciiTheme="majorBidi" w:hAnsiTheme="majorBidi" w:cstheme="majorBidi"/>
          <w:sz w:val="22"/>
          <w:szCs w:val="22"/>
        </w:rPr>
        <w:t xml:space="preserve"> (</w:t>
      </w:r>
      <w:r w:rsidRPr="00A563BD">
        <w:rPr>
          <w:sz w:val="22"/>
          <w:szCs w:val="22"/>
        </w:rPr>
        <w:t>‘Abd al-Ḥamīd</w:t>
      </w:r>
      <w:r w:rsidR="00EE3A0C" w:rsidRPr="00A563BD">
        <w:rPr>
          <w:sz w:val="22"/>
          <w:szCs w:val="22"/>
        </w:rPr>
        <w:fldChar w:fldCharType="begin"/>
      </w:r>
      <w:r w:rsidRPr="00A563BD">
        <w:rPr>
          <w:sz w:val="22"/>
          <w:szCs w:val="22"/>
        </w:rPr>
        <w:instrText xml:space="preserve"> XE "‘Abd al-Ḥamīd" </w:instrText>
      </w:r>
      <w:r w:rsidR="00EE3A0C" w:rsidRPr="00A563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1937</w:t>
      </w:r>
      <w:r>
        <w:rPr>
          <w:sz w:val="22"/>
          <w:szCs w:val="22"/>
          <w:lang w:val="en-US"/>
        </w:rPr>
        <w:t>:</w:t>
      </w:r>
      <w:r w:rsidR="00EE3A0C" w:rsidRPr="00A563BD">
        <w:rPr>
          <w:i/>
          <w:iCs/>
          <w:sz w:val="22"/>
          <w:szCs w:val="22"/>
        </w:rPr>
        <w:fldChar w:fldCharType="begin"/>
      </w:r>
      <w:r w:rsidRPr="00A563BD">
        <w:rPr>
          <w:sz w:val="22"/>
          <w:szCs w:val="22"/>
        </w:rPr>
        <w:instrText xml:space="preserve"> XE "</w:instrText>
      </w:r>
      <w:r w:rsidRPr="00A563BD">
        <w:rPr>
          <w:i/>
          <w:iCs/>
          <w:sz w:val="22"/>
          <w:szCs w:val="22"/>
          <w:lang w:val="fi-FI"/>
        </w:rPr>
        <w:instrText>Nahj al-Burdah</w:instrText>
      </w:r>
      <w:r w:rsidRPr="00A563BD">
        <w:rPr>
          <w:sz w:val="22"/>
          <w:szCs w:val="22"/>
        </w:rPr>
        <w:instrText xml:space="preserve">" </w:instrText>
      </w:r>
      <w:r w:rsidR="00EE3A0C" w:rsidRPr="00A563BD">
        <w:rPr>
          <w:i/>
          <w:iCs/>
          <w:sz w:val="22"/>
          <w:szCs w:val="22"/>
        </w:rPr>
        <w:fldChar w:fldCharType="end"/>
      </w:r>
      <w:r w:rsidRPr="00A563BD">
        <w:rPr>
          <w:sz w:val="22"/>
          <w:szCs w:val="22"/>
        </w:rPr>
        <w:t>7-8</w:t>
      </w:r>
      <w:r>
        <w:rPr>
          <w:sz w:val="22"/>
          <w:szCs w:val="22"/>
        </w:rPr>
        <w:t>)</w:t>
      </w:r>
      <w:r w:rsidRPr="00A563BD">
        <w:rPr>
          <w:sz w:val="22"/>
          <w:szCs w:val="22"/>
        </w:rPr>
        <w:t>.</w:t>
      </w:r>
    </w:p>
    <w:p w14:paraId="632FDA6D" w14:textId="77777777" w:rsidR="004B39DD" w:rsidRPr="000C5D7D" w:rsidRDefault="004B39DD" w:rsidP="004B39DD">
      <w:pPr>
        <w:pStyle w:val="ListParagraph"/>
        <w:tabs>
          <w:tab w:val="left" w:pos="900"/>
        </w:tabs>
        <w:spacing w:line="20" w:lineRule="atLeast"/>
        <w:ind w:left="360"/>
        <w:jc w:val="both"/>
        <w:rPr>
          <w:rFonts w:asciiTheme="majorBidi" w:hAnsiTheme="majorBidi" w:cstheme="majorBidi"/>
          <w:sz w:val="22"/>
          <w:szCs w:val="22"/>
          <w:rtl/>
        </w:rPr>
      </w:pPr>
    </w:p>
    <w:p w14:paraId="3DDB7C90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>95.</w:t>
      </w:r>
      <w:r w:rsidRPr="000C5D7D">
        <w:rPr>
          <w:rFonts w:asciiTheme="majorBidi" w:hAnsiTheme="majorBidi" w:cstheme="majorBidi"/>
          <w:sz w:val="22"/>
          <w:szCs w:val="22"/>
          <w:rtl/>
        </w:rPr>
        <w:t>أسرى به اللهُ من بيتٍ إلى حرمِ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إلى السماء لنجوى خالق النسم</w:t>
      </w:r>
    </w:p>
    <w:p w14:paraId="2846688C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>96</w:t>
      </w:r>
      <w:bookmarkStart w:id="1" w:name="_Hlk72869968"/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. </w:t>
      </w:r>
      <w:r w:rsidRPr="000C5D7D">
        <w:rPr>
          <w:rFonts w:asciiTheme="majorBidi" w:hAnsiTheme="majorBidi" w:cstheme="majorBidi"/>
          <w:sz w:val="22"/>
          <w:szCs w:val="22"/>
          <w:rtl/>
        </w:rPr>
        <w:t>من بعد ما اخترق السبع الطباقُ وقد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القى النبيين فيها صاحب العلم</w:t>
      </w:r>
    </w:p>
    <w:p w14:paraId="30257A3C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>97.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أدناه منه وقد اولاه منزلة </w:t>
      </w:r>
      <w:r w:rsidRPr="000C5D7D">
        <w:rPr>
          <w:rFonts w:asciiTheme="majorBidi" w:hAnsiTheme="majorBidi" w:cstheme="majorBidi"/>
          <w:sz w:val="22"/>
          <w:szCs w:val="22"/>
          <w:rtl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لم يدنها أحدا في الأعصر الدهم</w:t>
      </w:r>
    </w:p>
    <w:bookmarkEnd w:id="1"/>
    <w:p w14:paraId="28CF0C31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>98.</w:t>
      </w:r>
      <w:r w:rsidRPr="000C5D7D">
        <w:rPr>
          <w:rFonts w:asciiTheme="majorBidi" w:hAnsiTheme="majorBidi" w:cstheme="majorBidi"/>
          <w:sz w:val="22"/>
          <w:szCs w:val="22"/>
          <w:rtl/>
        </w:rPr>
        <w:t>وقال عنه حبيبي ثم قال له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أنت الشفيع غدا فى سائر الأمم</w:t>
      </w:r>
    </w:p>
    <w:p w14:paraId="2A1376B7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99.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وهاك حوضا من الماء الشهى غدا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ترويه من شئت من عرب ومن عجم</w:t>
      </w:r>
    </w:p>
    <w:p w14:paraId="47BE05D3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100.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وأنت اكرم خلقى بل وسيدهم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ومنك يسطع نور الحق في الظلم </w:t>
      </w:r>
    </w:p>
    <w:p w14:paraId="5FF24418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101.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وقعت ذكرك واستعليت شأنك بى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وقد جعلتك فوق الرسل كلهم</w:t>
      </w:r>
    </w:p>
    <w:p w14:paraId="6C2B41C1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102.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من لم يحبك فالنيران موعده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ومن أحبك يجزى وافر النعم</w:t>
      </w:r>
    </w:p>
    <w:p w14:paraId="52867EAD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103. </w:t>
      </w:r>
      <w:r w:rsidRPr="000C5D7D">
        <w:rPr>
          <w:rFonts w:asciiTheme="majorBidi" w:hAnsiTheme="majorBidi" w:cstheme="majorBidi"/>
          <w:sz w:val="22"/>
          <w:szCs w:val="22"/>
          <w:rtl/>
        </w:rPr>
        <w:t>وقد بدأتك منى بالصلاة فمن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يضن عنك بها أصله من نقم</w:t>
      </w:r>
    </w:p>
    <w:p w14:paraId="0CB68C8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color w:val="212121"/>
          <w:sz w:val="22"/>
          <w:szCs w:val="22"/>
          <w:lang w:val="en-GB" w:eastAsia="id-ID"/>
        </w:rPr>
        <w:t>104</w:t>
      </w: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والكافرون بما أوتيت أخلدهم 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في النار حتى بها لا يغدون من ضرم</w:t>
      </w:r>
    </w:p>
    <w:p w14:paraId="523A4DDE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105.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والمؤمنون سأنمى الصالحات لهم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وسوف أعطيك ما يرضيك من كرمى</w:t>
      </w:r>
    </w:p>
    <w:p w14:paraId="21CA1F48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106. ومن أطاعك نال الحب من قبلى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ومن عصاك لجهل كان كالنعم</w:t>
      </w:r>
    </w:p>
    <w:p w14:paraId="621EDAA1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val="en-GB"/>
        </w:rPr>
        <w:t>107</w:t>
      </w:r>
      <w:bookmarkStart w:id="2" w:name="_Hlk72870869"/>
      <w:r w:rsidRPr="000C5D7D">
        <w:rPr>
          <w:rFonts w:asciiTheme="majorBidi" w:hAnsiTheme="majorBidi" w:cstheme="majorBidi"/>
          <w:sz w:val="22"/>
          <w:szCs w:val="22"/>
          <w:rtl/>
          <w:lang w:val="en-GB"/>
        </w:rPr>
        <w:t>.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لا ضير إن نصله نارا تطهره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وثم ندخله الجنات بالرحم</w:t>
      </w:r>
    </w:p>
    <w:p w14:paraId="54B64BA5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108. أنعم به من نبى عز أمته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فى الخافقين وأعلاهم إلى القمم</w:t>
      </w:r>
    </w:p>
    <w:bookmarkEnd w:id="2"/>
    <w:p w14:paraId="7080EE20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>109</w:t>
      </w:r>
      <w:bookmarkStart w:id="3" w:name="_Hlk72870948"/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دعَى الإلهُ لَهُمْ عند العروج إلى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سمائه أن يخفف من صلاتهم</w:t>
      </w:r>
    </w:p>
    <w:bookmarkEnd w:id="3"/>
    <w:p w14:paraId="1D3C4520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110. أبقى عليهم فلم ينزل بهم سخطا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بالرغم عما بدى من سوء بغيهم</w:t>
      </w:r>
    </w:p>
    <w:p w14:paraId="2C34AE13" w14:textId="77777777" w:rsidR="004B39DD" w:rsidRDefault="004B39DD">
      <w:pPr>
        <w:rPr>
          <w:lang w:val="en-GB"/>
        </w:rPr>
      </w:pPr>
    </w:p>
    <w:p w14:paraId="7C06D362" w14:textId="77777777" w:rsidR="004B39DD" w:rsidRPr="000C5D7D" w:rsidRDefault="004B39DD" w:rsidP="004B39DD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</w:rPr>
        <w:t xml:space="preserve">Part IX: </w:t>
      </w:r>
      <w:r w:rsidRPr="000C5D7D">
        <w:rPr>
          <w:rFonts w:asciiTheme="majorBidi" w:hAnsiTheme="majorBidi" w:cstheme="majorBidi"/>
          <w:i/>
          <w:iCs/>
          <w:sz w:val="22"/>
          <w:szCs w:val="22"/>
        </w:rPr>
        <w:t>Jihād al-Rasūl wa Ghazawātihi</w:t>
      </w:r>
      <w:r>
        <w:rPr>
          <w:rFonts w:asciiTheme="majorBidi" w:hAnsiTheme="majorBidi" w:cstheme="majorBidi"/>
          <w:sz w:val="22"/>
          <w:szCs w:val="22"/>
        </w:rPr>
        <w:t xml:space="preserve"> (Jihad Nabi Muhammad</w:t>
      </w:r>
      <w:r w:rsidR="00EE3A0C" w:rsidRPr="000C5D7D">
        <w:rPr>
          <w:rFonts w:asciiTheme="majorBidi" w:hAnsiTheme="majorBidi" w:cstheme="majorBidi"/>
          <w:sz w:val="22"/>
          <w:szCs w:val="22"/>
        </w:rPr>
        <w:fldChar w:fldCharType="begin"/>
      </w:r>
      <w:r w:rsidRPr="000C5D7D">
        <w:rPr>
          <w:rFonts w:asciiTheme="majorBidi" w:hAnsiTheme="majorBidi" w:cstheme="majorBidi"/>
          <w:sz w:val="22"/>
          <w:szCs w:val="22"/>
        </w:rPr>
        <w:instrText xml:space="preserve"> XE "Muhammad Saw" </w:instrText>
      </w:r>
      <w:r w:rsidR="00EE3A0C" w:rsidRPr="000C5D7D">
        <w:rPr>
          <w:rFonts w:asciiTheme="majorBidi" w:hAnsiTheme="majorBidi" w:cstheme="majorBidi"/>
          <w:sz w:val="22"/>
          <w:szCs w:val="22"/>
        </w:rPr>
        <w:fldChar w:fldCharType="end"/>
      </w:r>
      <w:r w:rsidRPr="000C5D7D">
        <w:rPr>
          <w:rFonts w:asciiTheme="majorBidi" w:hAnsiTheme="majorBidi" w:cstheme="majorBidi"/>
          <w:sz w:val="22"/>
          <w:szCs w:val="22"/>
        </w:rPr>
        <w:t>) (111-141)</w:t>
      </w:r>
      <w:r>
        <w:rPr>
          <w:rFonts w:asciiTheme="majorBidi" w:hAnsiTheme="majorBidi" w:cstheme="majorBidi"/>
          <w:sz w:val="22"/>
          <w:szCs w:val="22"/>
        </w:rPr>
        <w:t xml:space="preserve"> (</w:t>
      </w:r>
      <w:r w:rsidRPr="00A563BD">
        <w:rPr>
          <w:sz w:val="22"/>
          <w:szCs w:val="22"/>
        </w:rPr>
        <w:t>Abd</w:t>
      </w:r>
      <w:r w:rsidRPr="00A563BD">
        <w:rPr>
          <w:sz w:val="22"/>
          <w:szCs w:val="22"/>
          <w:lang w:val="fi-FI"/>
        </w:rPr>
        <w:t xml:space="preserve"> al-</w:t>
      </w:r>
      <w:r w:rsidRPr="00A563BD">
        <w:rPr>
          <w:sz w:val="22"/>
          <w:szCs w:val="22"/>
        </w:rPr>
        <w:t>Ḥamīd</w:t>
      </w:r>
      <w:r w:rsidR="00EE3A0C" w:rsidRPr="00A563BD">
        <w:rPr>
          <w:sz w:val="22"/>
          <w:szCs w:val="22"/>
        </w:rPr>
        <w:fldChar w:fldCharType="begin"/>
      </w:r>
      <w:r w:rsidRPr="00A563BD">
        <w:rPr>
          <w:sz w:val="22"/>
          <w:szCs w:val="22"/>
          <w:lang w:val="fi-FI"/>
        </w:rPr>
        <w:instrText xml:space="preserve"> XE "‘</w:instrText>
      </w:r>
      <w:r w:rsidRPr="00A563BD">
        <w:rPr>
          <w:sz w:val="22"/>
          <w:szCs w:val="22"/>
        </w:rPr>
        <w:instrText xml:space="preserve">Abd </w:instrText>
      </w:r>
      <w:r w:rsidRPr="00A563BD">
        <w:rPr>
          <w:sz w:val="22"/>
          <w:szCs w:val="22"/>
          <w:lang w:val="fi-FI"/>
        </w:rPr>
        <w:instrText>al-</w:instrText>
      </w:r>
      <w:r w:rsidRPr="00A563BD">
        <w:rPr>
          <w:sz w:val="22"/>
          <w:szCs w:val="22"/>
        </w:rPr>
        <w:instrText>Ḥamīd</w:instrText>
      </w:r>
      <w:r w:rsidRPr="00A563BD">
        <w:rPr>
          <w:sz w:val="22"/>
          <w:szCs w:val="22"/>
          <w:lang w:val="fi-FI"/>
        </w:rPr>
        <w:instrText xml:space="preserve">" </w:instrText>
      </w:r>
      <w:r w:rsidR="00EE3A0C" w:rsidRPr="00A563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1937</w:t>
      </w:r>
      <w:r w:rsidRPr="00724C3F">
        <w:rPr>
          <w:sz w:val="22"/>
          <w:szCs w:val="22"/>
        </w:rPr>
        <w:t>:</w:t>
      </w:r>
      <w:r w:rsidRPr="00A563BD">
        <w:rPr>
          <w:sz w:val="22"/>
          <w:szCs w:val="22"/>
          <w:lang w:val="fi-FI"/>
        </w:rPr>
        <w:t xml:space="preserve"> 8-9</w:t>
      </w:r>
      <w:r>
        <w:rPr>
          <w:sz w:val="22"/>
          <w:szCs w:val="22"/>
        </w:rPr>
        <w:t>)</w:t>
      </w:r>
      <w:r w:rsidRPr="00A563BD">
        <w:rPr>
          <w:sz w:val="22"/>
          <w:szCs w:val="22"/>
          <w:lang w:val="fi-FI"/>
        </w:rPr>
        <w:t>.</w:t>
      </w:r>
    </w:p>
    <w:p w14:paraId="2CE8578E" w14:textId="77777777" w:rsidR="004B39DD" w:rsidRPr="000C5D7D" w:rsidRDefault="004B39DD" w:rsidP="004B39DD">
      <w:pPr>
        <w:tabs>
          <w:tab w:val="left" w:pos="900"/>
        </w:tabs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</w:p>
    <w:p w14:paraId="6873AD4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 w:bidi="ar-EG"/>
        </w:rPr>
        <w:t xml:space="preserve">111.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وكان عونا لهم في كل كازلة </w:t>
      </w:r>
      <w:r w:rsidRPr="000C5D7D"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وكان حصنا لهم في كل مصطدم</w:t>
      </w:r>
    </w:p>
    <w:p w14:paraId="38CBCD65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112. وكان يبكى ويدعو دائما لهموا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فجاء جبريل بالبشرى لأجلهم</w:t>
      </w:r>
    </w:p>
    <w:p w14:paraId="7D93698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>113.</w:t>
      </w:r>
      <w:bookmarkStart w:id="4" w:name="_Hlk72871874"/>
      <w:r w:rsidRPr="000C5D7D">
        <w:rPr>
          <w:rFonts w:asciiTheme="majorBidi" w:hAnsiTheme="majorBidi" w:cstheme="majorBidi"/>
          <w:sz w:val="22"/>
          <w:szCs w:val="22"/>
          <w:rtl/>
        </w:rPr>
        <w:t>يقول قال إلهى لا نسوءك فى</w:t>
      </w:r>
      <w:r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منْ يتبعك إلى أن ترضى بالقسم</w:t>
      </w:r>
    </w:p>
    <w:bookmarkEnd w:id="4"/>
    <w:p w14:paraId="1B44C8C6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114. وكان حقا مثال الحسن في خلُقِ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وفى الكمال غدا كالنار في العَلَم</w:t>
      </w:r>
    </w:p>
    <w:p w14:paraId="38D70E4D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115.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منه استنار الورى والله طهره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من كل منقصة تزرى بذى شيم</w:t>
      </w:r>
    </w:p>
    <w:p w14:paraId="2D4C668E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116. والله أنجاه من كيد ومن فتن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وصانه دائما من لوثة الأثم</w:t>
      </w:r>
    </w:p>
    <w:p w14:paraId="67073378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color w:val="212121"/>
          <w:sz w:val="22"/>
          <w:szCs w:val="22"/>
          <w:lang w:eastAsia="id-ID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117.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بالعدل ساس الورى والظلم بدده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بالحلم ألف بين الناس والحكم</w:t>
      </w:r>
    </w:p>
    <w:p w14:paraId="1A4E734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118.</w:t>
      </w:r>
      <w:bookmarkStart w:id="5" w:name="_Hlk72872226"/>
      <w:r w:rsidRPr="000C5D7D">
        <w:rPr>
          <w:rFonts w:asciiTheme="majorBidi" w:hAnsiTheme="majorBidi" w:cstheme="majorBidi"/>
          <w:sz w:val="22"/>
          <w:szCs w:val="22"/>
          <w:rtl/>
        </w:rPr>
        <w:t xml:space="preserve">دعى إلى العلم واستصفى أئمته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وقال هم خلفاء الرسل في الأمم</w:t>
      </w:r>
    </w:p>
    <w:bookmarkEnd w:id="5"/>
    <w:p w14:paraId="4EA9988D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119. كان التواضع من أجلى مظاهره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فلا يفَرِّقُ عن صحب وعن حشم</w:t>
      </w:r>
    </w:p>
    <w:p w14:paraId="5B4E3BAD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120. يهوى الفقير ويهوى أن يجالسه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لم يحتقر قط إنسانا ولم يصم</w:t>
      </w:r>
    </w:p>
    <w:p w14:paraId="63544F9C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121. يصاحب الناس بالإحسان يجذبهم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إليه بالود والإكرام والرحم</w:t>
      </w:r>
    </w:p>
    <w:p w14:paraId="347F05DD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bookmarkStart w:id="6" w:name="_Hlk72299711"/>
      <w:r w:rsidRPr="000C5D7D">
        <w:rPr>
          <w:rFonts w:asciiTheme="majorBidi" w:hAnsiTheme="majorBidi" w:cstheme="majorBidi"/>
          <w:sz w:val="22"/>
          <w:szCs w:val="22"/>
          <w:rtl/>
        </w:rPr>
        <w:t xml:space="preserve">122. ما كان يرضى سبابا أو مفاخرة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ولا التنابز بالألقاب والعظم</w:t>
      </w:r>
    </w:p>
    <w:bookmarkEnd w:id="6"/>
    <w:p w14:paraId="0810C23C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123.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هو الجواد الذى مارد سائله </w:t>
      </w:r>
      <w:r>
        <w:rPr>
          <w:rFonts w:asciiTheme="majorBidi" w:hAnsiTheme="majorBidi" w:cstheme="majorBidi"/>
          <w:sz w:val="22"/>
          <w:szCs w:val="22"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يوما ولم يخشى إقلالا من الكرم</w:t>
      </w:r>
    </w:p>
    <w:p w14:paraId="05F82E33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124.</w:t>
      </w:r>
      <w:bookmarkStart w:id="7" w:name="_Hlk72872566"/>
      <w:r w:rsidRPr="000C5D7D">
        <w:rPr>
          <w:rFonts w:asciiTheme="majorBidi" w:hAnsiTheme="majorBidi" w:cstheme="majorBidi"/>
          <w:sz w:val="22"/>
          <w:szCs w:val="22"/>
          <w:rtl/>
        </w:rPr>
        <w:t xml:space="preserve">بل كان يقترض الأموال ينفقها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فى حل نازلة او عون مؤتزم</w:t>
      </w:r>
    </w:p>
    <w:bookmarkEnd w:id="7"/>
    <w:p w14:paraId="1D11090F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>125.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يرجو التقرب من مولاه وهوله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أدنى وكان لديه موضع القمم</w:t>
      </w:r>
    </w:p>
    <w:p w14:paraId="31955692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126.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آخى الشعوب وساوى في الحقوق ولم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يفضل العرب قرباه على العجم</w:t>
      </w:r>
    </w:p>
    <w:p w14:paraId="4926FBE0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127.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لا فضل الا لتقوى الله بينهموا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وقد دعاهم إلى توحيد ربهم</w:t>
      </w:r>
    </w:p>
    <w:p w14:paraId="77999C3C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bookmarkStart w:id="8" w:name="_Hlk72300038"/>
      <w:r w:rsidRPr="000C5D7D">
        <w:rPr>
          <w:rFonts w:asciiTheme="majorBidi" w:hAnsiTheme="majorBidi" w:cstheme="majorBidi"/>
          <w:sz w:val="22"/>
          <w:szCs w:val="22"/>
          <w:rtl/>
        </w:rPr>
        <w:t xml:space="preserve">128. وكان يكره أن يدْعَى بِسَيِّدِهِمْ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أو أن يقام له من دون جُمَّعِهم</w:t>
      </w:r>
    </w:p>
    <w:bookmarkEnd w:id="8"/>
    <w:p w14:paraId="5B0B9E29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129.</w:t>
      </w:r>
      <w:bookmarkStart w:id="9" w:name="_Hlk72872868"/>
      <w:bookmarkStart w:id="10" w:name="_Hlk72872778"/>
      <w:r w:rsidRPr="000C5D7D">
        <w:rPr>
          <w:rFonts w:asciiTheme="majorBidi" w:hAnsiTheme="majorBidi" w:cstheme="majorBidi"/>
          <w:sz w:val="22"/>
          <w:szCs w:val="22"/>
          <w:rtl/>
        </w:rPr>
        <w:t xml:space="preserve">وكان يخدم أهليه ويكرمهم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ولا يصول ولايمتاز بالقدم</w:t>
      </w:r>
    </w:p>
    <w:p w14:paraId="67BF682E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bookmarkStart w:id="11" w:name="_Hlk72872939"/>
      <w:bookmarkEnd w:id="9"/>
      <w:bookmarkEnd w:id="10"/>
      <w:r w:rsidRPr="000C5D7D">
        <w:rPr>
          <w:rFonts w:asciiTheme="majorBidi" w:hAnsiTheme="majorBidi" w:cstheme="majorBidi"/>
          <w:sz w:val="22"/>
          <w:szCs w:val="22"/>
          <w:rtl/>
        </w:rPr>
        <w:t>130. قضى على كل ذى كبر وغطرسة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وحارب الشرك والطاغوت مع صنم</w:t>
      </w:r>
    </w:p>
    <w:bookmarkEnd w:id="11"/>
    <w:p w14:paraId="350C8C05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131. </w:t>
      </w:r>
      <w:bookmarkStart w:id="12" w:name="_Hlk72873046"/>
      <w:r w:rsidRPr="000C5D7D">
        <w:rPr>
          <w:rFonts w:asciiTheme="majorBidi" w:hAnsiTheme="majorBidi" w:cstheme="majorBidi"/>
          <w:sz w:val="22"/>
          <w:szCs w:val="22"/>
          <w:rtl/>
        </w:rPr>
        <w:t xml:space="preserve">قاسى الأمرين من أقوامه فدعى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لهم بهدى ولم يثأر ولم يلم</w:t>
      </w:r>
    </w:p>
    <w:bookmarkEnd w:id="12"/>
    <w:p w14:paraId="3D647774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132. وظل يدعوا إلى التوحيد فانتظمت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من حوله الصحب والأنصار كالرجم</w:t>
      </w:r>
    </w:p>
    <w:p w14:paraId="52477C99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133. </w:t>
      </w:r>
      <w:bookmarkStart w:id="13" w:name="_Hlk72873111"/>
      <w:r w:rsidRPr="000C5D7D">
        <w:rPr>
          <w:rFonts w:asciiTheme="majorBidi" w:hAnsiTheme="majorBidi" w:cstheme="majorBidi"/>
          <w:sz w:val="22"/>
          <w:szCs w:val="22"/>
          <w:rtl/>
        </w:rPr>
        <w:t xml:space="preserve">من كل اروع لا يخشى منيته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يلقى الحروب بثغر منه مبتسم</w:t>
      </w:r>
    </w:p>
    <w:bookmarkEnd w:id="13"/>
    <w:p w14:paraId="1B83E329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134. جادوا بارواحهم لله فاجتهدوا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أن يسلموهاله عن طيب نفسهم</w:t>
      </w:r>
    </w:p>
    <w:p w14:paraId="2DAE4CC0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lastRenderedPageBreak/>
        <w:t xml:space="preserve">135.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تمسكوا بكتاب الله واتبعوا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محمدا فغدوا في موضع السنم</w:t>
      </w:r>
    </w:p>
    <w:p w14:paraId="12C325B7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136. </w:t>
      </w:r>
      <w:r w:rsidRPr="000C5D7D">
        <w:rPr>
          <w:rFonts w:asciiTheme="majorBidi" w:hAnsiTheme="majorBidi" w:cstheme="majorBidi"/>
          <w:sz w:val="22"/>
          <w:szCs w:val="22"/>
          <w:rtl/>
        </w:rPr>
        <w:t>أعلى بهم كلمة المولى ودك بهم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معاقل البغي والأنصاب والزلم</w:t>
      </w:r>
    </w:p>
    <w:p w14:paraId="638A874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137. ضحى بكل عزيز عنده لرضا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مولاه وهو كثير الخوف والعشم</w:t>
      </w:r>
    </w:p>
    <w:p w14:paraId="5475095C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138. وناوأ الدين أعداء فبد دهم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وجتث دابرهم بالصارم الخدم</w:t>
      </w:r>
    </w:p>
    <w:p w14:paraId="28F4E258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139. وكان يغضب للمولى ويفرح من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رضائه وله قددان بالعظم</w:t>
      </w:r>
    </w:p>
    <w:p w14:paraId="559C0E3A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140.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يقضى النهار بذكر الله يرقبه 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في كل شيئ ويحي الليل لم ينم</w:t>
      </w:r>
    </w:p>
    <w:p w14:paraId="5EDAB31E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141. وكان أنقى الورى قلبا وأطهرهم 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نفسا وأحفظهم للعهد والذمم</w:t>
      </w:r>
    </w:p>
    <w:p w14:paraId="07165CE5" w14:textId="77777777" w:rsidR="004B39DD" w:rsidRPr="000C5D7D" w:rsidRDefault="004B39DD" w:rsidP="004B39D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/>
        <w:jc w:val="both"/>
        <w:rPr>
          <w:rFonts w:asciiTheme="majorBidi" w:hAnsiTheme="majorBidi" w:cstheme="majorBidi"/>
          <w:color w:val="212121"/>
          <w:sz w:val="22"/>
          <w:szCs w:val="22"/>
          <w:lang w:eastAsia="id-ID"/>
        </w:rPr>
      </w:pPr>
    </w:p>
    <w:p w14:paraId="7FF66C3E" w14:textId="77777777" w:rsidR="004B39DD" w:rsidRPr="000C5D7D" w:rsidRDefault="004B39DD" w:rsidP="004B39DD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</w:rPr>
        <w:t xml:space="preserve">Part X: Permohonan Ampun Kepada Allah (142-161) </w:t>
      </w:r>
      <w:r>
        <w:rPr>
          <w:rFonts w:asciiTheme="majorBidi" w:hAnsiTheme="majorBidi" w:cstheme="majorBidi"/>
          <w:sz w:val="22"/>
          <w:szCs w:val="22"/>
        </w:rPr>
        <w:t>(</w:t>
      </w:r>
      <w:r w:rsidRPr="00A563BD">
        <w:rPr>
          <w:sz w:val="22"/>
          <w:szCs w:val="22"/>
        </w:rPr>
        <w:t>‘Abd al-Ḥamīd</w:t>
      </w:r>
      <w:r w:rsidR="00EE3A0C" w:rsidRPr="00A563BD">
        <w:rPr>
          <w:sz w:val="22"/>
          <w:szCs w:val="22"/>
        </w:rPr>
        <w:fldChar w:fldCharType="begin"/>
      </w:r>
      <w:r w:rsidRPr="00A563BD">
        <w:rPr>
          <w:sz w:val="22"/>
          <w:szCs w:val="22"/>
        </w:rPr>
        <w:instrText xml:space="preserve"> XE "‘Abd al-Ḥamīd" </w:instrText>
      </w:r>
      <w:r w:rsidR="00EE3A0C" w:rsidRPr="00A563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1937</w:t>
      </w:r>
      <w:r>
        <w:rPr>
          <w:sz w:val="22"/>
          <w:szCs w:val="22"/>
          <w:lang w:val="en-US"/>
        </w:rPr>
        <w:t>:</w:t>
      </w:r>
      <w:r>
        <w:rPr>
          <w:sz w:val="22"/>
          <w:szCs w:val="22"/>
        </w:rPr>
        <w:t xml:space="preserve"> 10-11).</w:t>
      </w:r>
    </w:p>
    <w:p w14:paraId="2BA3896D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142. ما جاءه ظالم مستغفرا ندما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الا تقبله مولاه بالكرم</w:t>
      </w:r>
    </w:p>
    <w:p w14:paraId="3BDBDAA9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>143.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فكيف حال فتى أضحت محبته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لله ثم لهذا السيد السنم</w:t>
      </w:r>
    </w:p>
    <w:p w14:paraId="7C606AD8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>144.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قد جاء مستمطرا للعفو مفتقرا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للجود مستغفرا مع شدة الندم</w:t>
      </w:r>
    </w:p>
    <w:p w14:paraId="19EFDE6D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145. </w:t>
      </w:r>
      <w:bookmarkStart w:id="14" w:name="_Hlk72873657"/>
      <w:r w:rsidRPr="000C5D7D">
        <w:rPr>
          <w:rFonts w:asciiTheme="majorBidi" w:hAnsiTheme="majorBidi" w:cstheme="majorBidi"/>
          <w:sz w:val="22"/>
          <w:szCs w:val="22"/>
          <w:rtl/>
        </w:rPr>
        <w:t xml:space="preserve">حاشا يخيب إله العرش صبكما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أوأن أضام وأنت اليوم معتصمى</w:t>
      </w:r>
    </w:p>
    <w:bookmarkEnd w:id="14"/>
    <w:p w14:paraId="2234BC1D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146.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ومن تكن أنت يا مولاى حافظه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فلن يهاب من الأرزاء والصلم</w:t>
      </w:r>
    </w:p>
    <w:p w14:paraId="5C216712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>147.</w:t>
      </w:r>
      <w:bookmarkStart w:id="15" w:name="_Hlk72873782"/>
      <w:bookmarkStart w:id="16" w:name="_Hlk72873811"/>
      <w:r w:rsidRPr="000C5D7D">
        <w:rPr>
          <w:rFonts w:asciiTheme="majorBidi" w:hAnsiTheme="majorBidi" w:cstheme="majorBidi"/>
          <w:sz w:val="22"/>
          <w:szCs w:val="22"/>
          <w:rtl/>
        </w:rPr>
        <w:t xml:space="preserve">يامالك الملك مالى قط معتمد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الاك عند اشتداد الخطب والإزم</w:t>
      </w:r>
      <w:bookmarkEnd w:id="15"/>
    </w:p>
    <w:bookmarkEnd w:id="16"/>
    <w:p w14:paraId="087C02C5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148. </w:t>
      </w:r>
      <w:bookmarkStart w:id="17" w:name="_Hlk72873830"/>
      <w:r w:rsidRPr="000C5D7D">
        <w:rPr>
          <w:rFonts w:asciiTheme="majorBidi" w:hAnsiTheme="majorBidi" w:cstheme="majorBidi"/>
          <w:sz w:val="22"/>
          <w:szCs w:val="22"/>
          <w:rtl/>
        </w:rPr>
        <w:t xml:space="preserve">ولن تضيق بمثلى ياكريم وما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أعياك خلق الورى من سابق العدم</w:t>
      </w:r>
    </w:p>
    <w:bookmarkEnd w:id="17"/>
    <w:p w14:paraId="18830241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149.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فإن لى ذمة مذ كنت (عبد) ك يا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(حميد) والعبد أحرى الناس بالنعم</w:t>
      </w:r>
    </w:p>
    <w:p w14:paraId="74FA4469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150. إنى (خطيب) الرضا والعفو ملتجىء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بباب جودك فاقبلنى وقل نعم</w:t>
      </w:r>
    </w:p>
    <w:p w14:paraId="401F7751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151.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أستغفر الله من جرمى ومعصيتي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ومن ذنوب غدت في منتعى العظم</w:t>
      </w:r>
    </w:p>
    <w:p w14:paraId="12312BFB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152. أستغفر الله من ماقد جنته يدى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وما خطت قدمى سعيا إلى الحرم</w:t>
      </w:r>
    </w:p>
    <w:p w14:paraId="0370EF97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153.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أستغفر الله من عينى وما نظرت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وما نقضت من التوبات والذمم</w:t>
      </w:r>
    </w:p>
    <w:p w14:paraId="1EA41833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154. وما أسأت به للناس قاطبة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وسابنفسى من الطغيان والوهم</w:t>
      </w:r>
    </w:p>
    <w:p w14:paraId="184113AD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155. أستغفر الله مما لست أذكره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وما نطقت به من فاحش الكلم</w:t>
      </w:r>
    </w:p>
    <w:p w14:paraId="139CA1B4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156. أستغفر الله مما قد أضعت من ال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أوقات في اللهو واللذات واللمم</w:t>
      </w:r>
    </w:p>
    <w:p w14:paraId="7AF41F4C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/>
        </w:rPr>
        <w:t xml:space="preserve">157.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أستغفر الله من فرض أتِيْتُ به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والقلب يسبح </w:t>
      </w: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>ف</w:t>
      </w:r>
      <w:r w:rsidRPr="000C5D7D">
        <w:rPr>
          <w:rFonts w:asciiTheme="majorBidi" w:hAnsiTheme="majorBidi" w:cstheme="majorBidi"/>
          <w:sz w:val="22"/>
          <w:szCs w:val="22"/>
          <w:rtl/>
        </w:rPr>
        <w:t>ي بحر من الغمم</w:t>
      </w:r>
    </w:p>
    <w:p w14:paraId="0261AD8F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158. لم أرع فيه جلال الله شارعه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ولم أبرئه بالإخلاص من أثم</w:t>
      </w:r>
    </w:p>
    <w:p w14:paraId="784BFFAB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159. أستغفر الله رب العرش ما لكنا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وأرتجى عفوه واللطف في الإزم</w:t>
      </w:r>
    </w:p>
    <w:p w14:paraId="169C3039" w14:textId="77777777" w:rsidR="004B39DD" w:rsidRPr="000C5D7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160. يا نفس لاح بشير السعد فانشرحى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فإن ربك غفار لذى جرم</w:t>
      </w:r>
    </w:p>
    <w:p w14:paraId="00F2B0E2" w14:textId="77777777" w:rsidR="004B39DD" w:rsidRDefault="004B39DD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  <w:lang w:val="en-GB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>161.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سبحانه يبغض العاصين إن يئسوا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من النجاة لأن الذنب كالأكم</w:t>
      </w:r>
    </w:p>
    <w:p w14:paraId="79788E16" w14:textId="77777777" w:rsidR="00366294" w:rsidRPr="00366294" w:rsidRDefault="00366294" w:rsidP="004B39DD">
      <w:pPr>
        <w:spacing w:line="20" w:lineRule="atLeast"/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20EFE6D8" w14:textId="77777777" w:rsidR="00366294" w:rsidRPr="000C5D7D" w:rsidRDefault="00366294" w:rsidP="00366294">
      <w:pPr>
        <w:bidi w:val="0"/>
        <w:ind w:right="85" w:firstLine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</w:rPr>
        <w:t>Part X</w:t>
      </w:r>
      <w:r w:rsidR="008F42E2">
        <w:rPr>
          <w:rFonts w:asciiTheme="majorBidi" w:hAnsiTheme="majorBidi" w:cstheme="majorBidi"/>
          <w:sz w:val="22"/>
          <w:szCs w:val="22"/>
          <w:lang w:val="en-US"/>
        </w:rPr>
        <w:t>I</w:t>
      </w:r>
      <w:r w:rsidRPr="000C5D7D">
        <w:rPr>
          <w:rFonts w:asciiTheme="majorBidi" w:hAnsiTheme="majorBidi" w:cstheme="majorBidi"/>
          <w:sz w:val="22"/>
          <w:szCs w:val="22"/>
        </w:rPr>
        <w:t xml:space="preserve">: </w:t>
      </w:r>
      <w:r w:rsidRPr="000C5D7D">
        <w:rPr>
          <w:rFonts w:asciiTheme="majorBidi" w:hAnsiTheme="majorBidi" w:cstheme="majorBidi"/>
          <w:i/>
          <w:iCs/>
          <w:sz w:val="22"/>
          <w:szCs w:val="22"/>
        </w:rPr>
        <w:t>Al-Munājah</w:t>
      </w:r>
      <w:r w:rsidRPr="000C5D7D">
        <w:rPr>
          <w:rFonts w:asciiTheme="majorBidi" w:hAnsiTheme="majorBidi" w:cstheme="majorBidi"/>
          <w:sz w:val="22"/>
          <w:szCs w:val="22"/>
        </w:rPr>
        <w:t xml:space="preserve"> (Sebuah Harapan) (162-185)</w:t>
      </w:r>
      <w:r>
        <w:rPr>
          <w:rFonts w:asciiTheme="majorBidi" w:hAnsiTheme="majorBidi" w:cstheme="majorBidi"/>
          <w:sz w:val="22"/>
          <w:szCs w:val="22"/>
        </w:rPr>
        <w:t xml:space="preserve"> (</w:t>
      </w:r>
      <w:r w:rsidRPr="00A563BD">
        <w:rPr>
          <w:sz w:val="22"/>
          <w:szCs w:val="22"/>
        </w:rPr>
        <w:t>‘Abd al-Ḥamīd</w:t>
      </w:r>
      <w:r>
        <w:rPr>
          <w:sz w:val="22"/>
          <w:szCs w:val="22"/>
        </w:rPr>
        <w:t xml:space="preserve"> 1937</w:t>
      </w:r>
      <w:r>
        <w:rPr>
          <w:sz w:val="22"/>
          <w:szCs w:val="22"/>
          <w:lang w:val="en-US"/>
        </w:rPr>
        <w:t>:</w:t>
      </w:r>
      <w:r w:rsidR="00EE3A0C" w:rsidRPr="00A563BD">
        <w:rPr>
          <w:sz w:val="22"/>
          <w:szCs w:val="22"/>
        </w:rPr>
        <w:fldChar w:fldCharType="begin"/>
      </w:r>
      <w:r w:rsidRPr="00A563BD">
        <w:rPr>
          <w:sz w:val="22"/>
          <w:szCs w:val="22"/>
        </w:rPr>
        <w:instrText xml:space="preserve"> XE "‘Abd al-Ḥamīd" </w:instrText>
      </w:r>
      <w:r w:rsidR="00EE3A0C" w:rsidRPr="00A563BD">
        <w:rPr>
          <w:sz w:val="22"/>
          <w:szCs w:val="22"/>
        </w:rPr>
        <w:fldChar w:fldCharType="end"/>
      </w:r>
      <w:r w:rsidRPr="00A563BD">
        <w:rPr>
          <w:sz w:val="22"/>
          <w:szCs w:val="22"/>
        </w:rPr>
        <w:t xml:space="preserve"> 12-13</w:t>
      </w:r>
      <w:r>
        <w:rPr>
          <w:sz w:val="22"/>
          <w:szCs w:val="22"/>
        </w:rPr>
        <w:t>)</w:t>
      </w:r>
      <w:r w:rsidRPr="00A563BD">
        <w:rPr>
          <w:sz w:val="22"/>
          <w:szCs w:val="22"/>
        </w:rPr>
        <w:t>.</w:t>
      </w:r>
    </w:p>
    <w:p w14:paraId="2E77AD6F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162.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يا من إذا قلت يارباه تسمعنى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وتستجيب دعائى ساعة الظلم</w:t>
      </w:r>
    </w:p>
    <w:p w14:paraId="4045414F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163.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أعصيك تسترنى أنساك تذكرنى 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أضن عنك تجد بالفضل كالديم</w:t>
      </w:r>
    </w:p>
    <w:p w14:paraId="3BE74034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164.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أصد عنك تعاتب أخش منك نقل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لا نقنطن فإنى مصدر الكرم</w:t>
      </w:r>
    </w:p>
    <w:p w14:paraId="3196CFD3" w14:textId="77777777" w:rsidR="00366294" w:rsidRPr="000C5D7D" w:rsidRDefault="00366294" w:rsidP="00366294">
      <w:pPr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165.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لعلنى ما عدوت الحد فى أملى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وحسن ظنى برب دائم النعم</w:t>
      </w:r>
    </w:p>
    <w:p w14:paraId="01AFAFB1" w14:textId="77777777" w:rsidR="00366294" w:rsidRPr="000C5D7D" w:rsidRDefault="00366294" w:rsidP="00366294">
      <w:pPr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166.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فإن أمنت من المكر العظم فلم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يكن بغيرك يا مولاى معتصمى</w:t>
      </w:r>
    </w:p>
    <w:p w14:paraId="4BF3CB34" w14:textId="77777777" w:rsidR="00366294" w:rsidRPr="000C5D7D" w:rsidRDefault="00366294" w:rsidP="00366294">
      <w:pPr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167.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يا رب واجعل رجائى فيك مدخرى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ولا تكلنى إلى الأعمال والهمم</w:t>
      </w:r>
    </w:p>
    <w:p w14:paraId="62C762AE" w14:textId="77777777" w:rsidR="00366294" w:rsidRPr="000C5D7D" w:rsidRDefault="00366294" w:rsidP="00366294">
      <w:pPr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 xml:space="preserve">168.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فليس لى عمل القاك رب به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غير الذنوب وأرجو الفضلى بالظلم</w:t>
      </w:r>
    </w:p>
    <w:p w14:paraId="1621A76C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169. </w:t>
      </w:r>
      <w:r w:rsidRPr="000C5D7D">
        <w:rPr>
          <w:rFonts w:asciiTheme="majorBidi" w:hAnsiTheme="majorBidi" w:cstheme="majorBidi"/>
          <w:sz w:val="22"/>
          <w:szCs w:val="22"/>
          <w:rtl/>
        </w:rPr>
        <w:t>وأن تجود بإحسان ومرحمة</w:t>
      </w:r>
      <w:r w:rsidRPr="000C5D7D">
        <w:rPr>
          <w:rFonts w:asciiTheme="majorBidi" w:hAnsiTheme="majorBidi" w:cstheme="majorBidi"/>
          <w:sz w:val="22"/>
          <w:szCs w:val="22"/>
        </w:rPr>
        <w:tab/>
        <w:t xml:space="preserve"> *</w:t>
      </w:r>
      <w:r w:rsidRPr="000C5D7D">
        <w:rPr>
          <w:rFonts w:asciiTheme="majorBidi" w:hAnsiTheme="majorBidi" w:cstheme="majorBidi"/>
          <w:sz w:val="22"/>
          <w:szCs w:val="22"/>
          <w:rtl/>
        </w:rPr>
        <w:t>لكشف ضرى وإنقاذى من النقم</w:t>
      </w:r>
    </w:p>
    <w:p w14:paraId="24209787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170. والسعد يارب فى الدارين أطلبه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من محض جودك يا مغنى من العدم</w:t>
      </w:r>
    </w:p>
    <w:p w14:paraId="1161DFDA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171. ووالدى فجد وارحمهما كرما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مع المشائخ والإخوان كلهم</w:t>
      </w:r>
    </w:p>
    <w:p w14:paraId="72D55E72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172. والطف بأمة طه من وصفتهموا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بعزة وغدوا اليوم كالرمم</w:t>
      </w:r>
    </w:p>
    <w:p w14:paraId="7E953AB7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173. وأنت تعلم ماضيهم وحاضرهم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ومادهاهم من الأبناء والخصم</w:t>
      </w:r>
    </w:p>
    <w:p w14:paraId="3DFA6FB3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174. فقد تألب أهل الأرض قاطبة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على أذاهم بلاعهد ولاذمم</w:t>
      </w:r>
    </w:p>
    <w:p w14:paraId="4B9BEB30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175. واستقطعوا أرضهم بغيا وما ورعوا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عن ذلهم واقتسام الناس كالبهم</w:t>
      </w:r>
    </w:p>
    <w:p w14:paraId="379A5D04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176. حتى الأذلون في أوطانهم طمعوا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ولا نصير لهم يشكون من ألم</w:t>
      </w:r>
    </w:p>
    <w:p w14:paraId="37EF2E5B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177. وقد تشتت أبناء لهم فرقا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>وأغرقوا فى هوى اللذات كالنهم</w:t>
      </w:r>
    </w:p>
    <w:p w14:paraId="6DD232F8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178. ولم يراعوا تعاليم النبي وما 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جاء الكتاب من أروع الحكم</w:t>
      </w:r>
    </w:p>
    <w:p w14:paraId="33FA5319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179. فامنن عليهم بجمع الشمل واقض لهم </w:t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بوحدة الرأى كى يعلوا إلى القمم</w:t>
      </w:r>
    </w:p>
    <w:p w14:paraId="2552BB6D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180. ونرلهم سبل التقوى وعمهموا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بالهدى منك وألف ذات بينهم</w:t>
      </w:r>
    </w:p>
    <w:p w14:paraId="71ED1A2A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>181. وانْصُرْ هُمُوْا رَبِّ واعلى شأن شوكتهم * وامنحهموا البأس والسلطان في الأمم</w:t>
      </w:r>
    </w:p>
    <w:p w14:paraId="3011A7BB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182. وآخ بين ملوك المسلمين وزح </w:t>
      </w:r>
      <w:r w:rsidRPr="000C5D7D">
        <w:rPr>
          <w:rFonts w:asciiTheme="majorBidi" w:hAnsiTheme="majorBidi" w:cstheme="majorBidi"/>
          <w:sz w:val="22"/>
          <w:szCs w:val="22"/>
          <w:rtl/>
        </w:rPr>
        <w:tab/>
        <w:t>* من القلوب مرار البغض والنقم</w:t>
      </w:r>
    </w:p>
    <w:p w14:paraId="305C8F1F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color w:val="212121"/>
          <w:sz w:val="22"/>
          <w:szCs w:val="22"/>
          <w:rtl/>
          <w:lang w:eastAsia="id-ID" w:bidi="ar-EG"/>
        </w:rPr>
        <w:t xml:space="preserve">183. </w:t>
      </w:r>
      <w:r w:rsidRPr="000C5D7D">
        <w:rPr>
          <w:rFonts w:asciiTheme="majorBidi" w:hAnsiTheme="majorBidi" w:cstheme="majorBidi"/>
          <w:sz w:val="22"/>
          <w:szCs w:val="22"/>
          <w:rtl/>
        </w:rPr>
        <w:t>ثم الصلاة على الهادى وشيعته</w:t>
      </w:r>
      <w:r w:rsidRPr="000C5D7D">
        <w:rPr>
          <w:rFonts w:asciiTheme="majorBidi" w:hAnsiTheme="majorBidi" w:cstheme="majorBidi"/>
          <w:sz w:val="22"/>
          <w:szCs w:val="22"/>
          <w:rtl/>
        </w:rPr>
        <w:tab/>
      </w:r>
      <w:r w:rsidRPr="000C5D7D">
        <w:rPr>
          <w:rFonts w:asciiTheme="majorBidi" w:hAnsiTheme="majorBidi" w:cstheme="majorBidi"/>
          <w:sz w:val="22"/>
          <w:szCs w:val="22"/>
        </w:rPr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والال والصحب والأتباع كلهم</w:t>
      </w:r>
    </w:p>
    <w:p w14:paraId="69EB5819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0C5D7D">
        <w:rPr>
          <w:rFonts w:asciiTheme="majorBidi" w:hAnsiTheme="majorBidi" w:cstheme="majorBidi"/>
          <w:sz w:val="22"/>
          <w:szCs w:val="22"/>
          <w:rtl/>
          <w:lang w:eastAsia="id-ID"/>
        </w:rPr>
        <w:t xml:space="preserve">184. 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ما دام فى الكون أحياء </w:t>
      </w:r>
      <w:r w:rsidRPr="000C5D7D">
        <w:rPr>
          <w:rFonts w:asciiTheme="majorBidi" w:hAnsiTheme="majorBidi" w:cstheme="majorBidi"/>
          <w:sz w:val="22"/>
          <w:szCs w:val="22"/>
          <w:rtl/>
          <w:lang w:bidi="ar-EG"/>
        </w:rPr>
        <w:t>و</w:t>
      </w:r>
      <w:r w:rsidRPr="000C5D7D">
        <w:rPr>
          <w:rFonts w:asciiTheme="majorBidi" w:hAnsiTheme="majorBidi" w:cstheme="majorBidi"/>
          <w:sz w:val="22"/>
          <w:szCs w:val="22"/>
          <w:rtl/>
        </w:rPr>
        <w:t>ماطلعت</w:t>
      </w:r>
      <w:r w:rsidRPr="000C5D7D">
        <w:rPr>
          <w:rFonts w:asciiTheme="majorBidi" w:hAnsiTheme="majorBidi" w:cstheme="majorBidi"/>
          <w:sz w:val="22"/>
          <w:szCs w:val="22"/>
          <w:rtl/>
        </w:rPr>
        <w:tab/>
        <w:t>* شمس ومازهت الأفلاك بالنجم</w:t>
      </w:r>
    </w:p>
    <w:p w14:paraId="049FADFF" w14:textId="77777777" w:rsidR="00366294" w:rsidRPr="000C5D7D" w:rsidRDefault="00366294" w:rsidP="00366294">
      <w:pPr>
        <w:spacing w:line="20" w:lineRule="atLeast"/>
        <w:jc w:val="both"/>
        <w:rPr>
          <w:rFonts w:asciiTheme="majorBidi" w:hAnsiTheme="majorBidi" w:cstheme="majorBidi"/>
          <w:sz w:val="22"/>
          <w:szCs w:val="22"/>
          <w:lang w:eastAsia="id-ID"/>
        </w:rPr>
      </w:pPr>
      <w:r w:rsidRPr="000C5D7D">
        <w:rPr>
          <w:rFonts w:asciiTheme="majorBidi" w:hAnsiTheme="majorBidi" w:cstheme="majorBidi"/>
          <w:sz w:val="22"/>
          <w:szCs w:val="22"/>
          <w:rtl/>
        </w:rPr>
        <w:t xml:space="preserve">185. وزده يا رب تسليما ومرحمة </w:t>
      </w:r>
      <w:r w:rsidRPr="000C5D7D">
        <w:rPr>
          <w:rFonts w:asciiTheme="majorBidi" w:hAnsiTheme="majorBidi" w:cstheme="majorBidi"/>
          <w:sz w:val="22"/>
          <w:szCs w:val="22"/>
        </w:rPr>
        <w:tab/>
        <w:t>*</w:t>
      </w:r>
      <w:r w:rsidRPr="000C5D7D">
        <w:rPr>
          <w:rFonts w:asciiTheme="majorBidi" w:hAnsiTheme="majorBidi" w:cstheme="majorBidi"/>
          <w:sz w:val="22"/>
          <w:szCs w:val="22"/>
          <w:rtl/>
        </w:rPr>
        <w:t xml:space="preserve"> واحسن ختامى بها ياواسع الكرم</w:t>
      </w:r>
    </w:p>
    <w:p w14:paraId="7CE2CD39" w14:textId="77777777" w:rsidR="004B39DD" w:rsidRPr="00366294" w:rsidRDefault="004B39DD"/>
    <w:sectPr w:rsidR="004B39DD" w:rsidRPr="00366294" w:rsidSect="00065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C6BE" w14:textId="77777777" w:rsidR="00C56828" w:rsidRDefault="00C56828" w:rsidP="000222AA">
      <w:r>
        <w:separator/>
      </w:r>
    </w:p>
  </w:endnote>
  <w:endnote w:type="continuationSeparator" w:id="0">
    <w:p w14:paraId="6F67B7E7" w14:textId="77777777" w:rsidR="00C56828" w:rsidRDefault="00C56828" w:rsidP="0002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4885" w14:textId="77777777" w:rsidR="00C56828" w:rsidRDefault="00C56828" w:rsidP="000222AA">
      <w:r>
        <w:separator/>
      </w:r>
    </w:p>
  </w:footnote>
  <w:footnote w:type="continuationSeparator" w:id="0">
    <w:p w14:paraId="161D31D0" w14:textId="77777777" w:rsidR="00C56828" w:rsidRDefault="00C56828" w:rsidP="0002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3496"/>
    <w:multiLevelType w:val="hybridMultilevel"/>
    <w:tmpl w:val="0FA44184"/>
    <w:lvl w:ilvl="0" w:tplc="3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1FAB"/>
    <w:multiLevelType w:val="hybridMultilevel"/>
    <w:tmpl w:val="FC38A776"/>
    <w:lvl w:ilvl="0" w:tplc="3809000F">
      <w:start w:val="25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1ACC"/>
    <w:multiLevelType w:val="hybridMultilevel"/>
    <w:tmpl w:val="68E0EFEA"/>
    <w:lvl w:ilvl="0" w:tplc="38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13562"/>
    <w:multiLevelType w:val="hybridMultilevel"/>
    <w:tmpl w:val="51349AB0"/>
    <w:lvl w:ilvl="0" w:tplc="38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08FA"/>
    <w:multiLevelType w:val="hybridMultilevel"/>
    <w:tmpl w:val="7BF87B1E"/>
    <w:lvl w:ilvl="0" w:tplc="1E005F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5EB66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Theme="majorBidi" w:eastAsiaTheme="minorHAnsi" w:hAnsiTheme="majorBidi" w:cstheme="majorBidi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0208025">
    <w:abstractNumId w:val="3"/>
  </w:num>
  <w:num w:numId="2" w16cid:durableId="1634406143">
    <w:abstractNumId w:val="1"/>
  </w:num>
  <w:num w:numId="3" w16cid:durableId="1980768901">
    <w:abstractNumId w:val="4"/>
  </w:num>
  <w:num w:numId="4" w16cid:durableId="1001395539">
    <w:abstractNumId w:val="0"/>
  </w:num>
  <w:num w:numId="5" w16cid:durableId="181629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AA"/>
    <w:rsid w:val="000222AA"/>
    <w:rsid w:val="00065FC5"/>
    <w:rsid w:val="000E0054"/>
    <w:rsid w:val="00366294"/>
    <w:rsid w:val="004B39DD"/>
    <w:rsid w:val="006D3BFA"/>
    <w:rsid w:val="008F42E2"/>
    <w:rsid w:val="00934318"/>
    <w:rsid w:val="00947F2C"/>
    <w:rsid w:val="00C56828"/>
    <w:rsid w:val="00E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8B98"/>
  <w15:docId w15:val="{692B5DFF-FC94-4F2B-87D6-61F5AFCC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2AA"/>
    <w:pPr>
      <w:bidi w:val="0"/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22A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unhideWhenUsed/>
    <w:rsid w:val="000222AA"/>
    <w:pPr>
      <w:bidi w:val="0"/>
    </w:pPr>
    <w:rPr>
      <w:rFonts w:ascii="Calibri" w:hAnsi="Calibri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uiPriority w:val="99"/>
    <w:semiHidden/>
    <w:rsid w:val="000222AA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222AA"/>
    <w:rPr>
      <w:rFonts w:ascii="Calibri" w:eastAsia="Times New Roman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222AA"/>
    <w:rPr>
      <w:rFonts w:cs="Times New Roman"/>
      <w:vertAlign w:val="superscript"/>
    </w:rPr>
  </w:style>
  <w:style w:type="character" w:customStyle="1" w:styleId="trans-target">
    <w:name w:val="trans-target"/>
    <w:basedOn w:val="DefaultParagraphFont"/>
    <w:rsid w:val="004B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uinjambi</cp:lastModifiedBy>
  <cp:revision>2</cp:revision>
  <dcterms:created xsi:type="dcterms:W3CDTF">2023-05-21T03:19:00Z</dcterms:created>
  <dcterms:modified xsi:type="dcterms:W3CDTF">2023-05-21T03:19:00Z</dcterms:modified>
</cp:coreProperties>
</file>