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93" w:rsidRDefault="00C97854">
      <w:pPr>
        <w:spacing w:before="60" w:line="276" w:lineRule="auto"/>
        <w:ind w:left="335" w:right="417" w:hanging="1"/>
        <w:jc w:val="center"/>
        <w:rPr>
          <w:b/>
          <w:sz w:val="24"/>
        </w:rPr>
      </w:pPr>
      <w:r>
        <w:rPr>
          <w:b/>
          <w:sz w:val="24"/>
        </w:rPr>
        <w:t>PENGARUH KUALITAS PELAYANAN PROGRAM KELUARGA HARAPAN TERHADAP KEPUASAN PENERIMA BANTUAN DI KELURAHAN BEJI DEPOK</w:t>
      </w:r>
    </w:p>
    <w:p w:rsidR="007C7293" w:rsidRPr="000933F7" w:rsidRDefault="000933F7">
      <w:pPr>
        <w:spacing w:before="201"/>
        <w:ind w:left="2522"/>
        <w:rPr>
          <w:b/>
          <w:sz w:val="24"/>
          <w:lang w:val="id-ID"/>
        </w:rPr>
      </w:pPr>
      <w:r>
        <w:rPr>
          <w:b/>
          <w:sz w:val="24"/>
        </w:rPr>
        <w:t>Indah Choirunnisa¹ Dan Muhtadi²</w:t>
      </w:r>
    </w:p>
    <w:p w:rsidR="007C7293" w:rsidRDefault="007C7293">
      <w:pPr>
        <w:pStyle w:val="BodyText"/>
        <w:spacing w:before="5"/>
        <w:rPr>
          <w:b/>
          <w:sz w:val="20"/>
        </w:rPr>
      </w:pPr>
    </w:p>
    <w:p w:rsidR="000933F7" w:rsidRDefault="000933F7" w:rsidP="000933F7">
      <w:pPr>
        <w:ind w:left="1803" w:right="1882"/>
        <w:jc w:val="center"/>
        <w:rPr>
          <w:i/>
          <w:sz w:val="24"/>
          <w:lang w:val="id-ID"/>
        </w:rPr>
      </w:pPr>
      <w:r>
        <w:rPr>
          <w:i/>
          <w:sz w:val="24"/>
          <w:lang w:val="id-ID"/>
        </w:rPr>
        <w:t xml:space="preserve">¹ Program Studi Kesejahteraan Sosial Fakultas Ilmu Dakwah Ilmu Komunikasi </w:t>
      </w:r>
      <w:r w:rsidR="00C97854">
        <w:rPr>
          <w:i/>
          <w:sz w:val="24"/>
        </w:rPr>
        <w:t xml:space="preserve">Universitas Islam Negeri (UIN) Syarif Hidayatullah, Jakarta </w:t>
      </w:r>
    </w:p>
    <w:p w:rsidR="000933F7" w:rsidRPr="000933F7" w:rsidRDefault="000933F7" w:rsidP="000933F7">
      <w:pPr>
        <w:ind w:left="1803" w:right="1882"/>
        <w:jc w:val="center"/>
        <w:rPr>
          <w:i/>
          <w:sz w:val="24"/>
          <w:lang w:val="id-ID"/>
        </w:rPr>
      </w:pPr>
      <w:r>
        <w:rPr>
          <w:i/>
          <w:sz w:val="24"/>
          <w:lang w:val="id-ID"/>
        </w:rPr>
        <w:t>²</w:t>
      </w:r>
      <w:r w:rsidRPr="000933F7">
        <w:rPr>
          <w:i/>
          <w:sz w:val="24"/>
          <w:lang w:val="id-ID"/>
        </w:rPr>
        <w:t xml:space="preserve"> </w:t>
      </w:r>
      <w:r>
        <w:rPr>
          <w:i/>
          <w:sz w:val="24"/>
          <w:lang w:val="id-ID"/>
        </w:rPr>
        <w:t xml:space="preserve">Program Studi Pengembangan Masyarakat Islam Fakultas Ilmu Dakwah Ilmu Komunikasi </w:t>
      </w:r>
      <w:r>
        <w:rPr>
          <w:i/>
          <w:sz w:val="24"/>
        </w:rPr>
        <w:t>Universitas Islam Negeri (UIN) Syarif Hidayatullah, Jakarta</w:t>
      </w:r>
    </w:p>
    <w:p w:rsidR="007C7293" w:rsidRDefault="00C97854" w:rsidP="000933F7">
      <w:pPr>
        <w:ind w:left="1803" w:right="1882"/>
        <w:jc w:val="center"/>
        <w:rPr>
          <w:lang w:val="id-ID"/>
        </w:rPr>
      </w:pPr>
      <w:r>
        <w:rPr>
          <w:i/>
          <w:sz w:val="24"/>
        </w:rPr>
        <w:t xml:space="preserve">Email: </w:t>
      </w:r>
      <w:hyperlink r:id="rId5">
        <w:r>
          <w:rPr>
            <w:i/>
            <w:sz w:val="24"/>
          </w:rPr>
          <w:t>choirunnisaindah96@gmail.com</w:t>
        </w:r>
      </w:hyperlink>
    </w:p>
    <w:p w:rsidR="000933F7" w:rsidRPr="000933F7" w:rsidRDefault="000933F7" w:rsidP="000933F7">
      <w:pPr>
        <w:ind w:left="1803" w:right="1882"/>
        <w:jc w:val="center"/>
        <w:rPr>
          <w:i/>
          <w:sz w:val="24"/>
          <w:lang w:val="id-ID"/>
        </w:rPr>
      </w:pPr>
      <w:r>
        <w:rPr>
          <w:lang w:val="id-ID"/>
        </w:rPr>
        <w:t>Muhtadi@uinjkt.ac.id</w:t>
      </w:r>
    </w:p>
    <w:p w:rsidR="007C7293" w:rsidRDefault="00C97854">
      <w:pPr>
        <w:pStyle w:val="Heading1"/>
        <w:spacing w:before="3"/>
        <w:ind w:left="220" w:firstLine="0"/>
      </w:pPr>
      <w:r>
        <w:t>Abstract</w:t>
      </w:r>
    </w:p>
    <w:p w:rsidR="007C7293" w:rsidRDefault="007C7293">
      <w:pPr>
        <w:pStyle w:val="BodyText"/>
        <w:spacing w:before="2"/>
        <w:rPr>
          <w:b/>
          <w:sz w:val="20"/>
        </w:rPr>
      </w:pPr>
    </w:p>
    <w:p w:rsidR="007C7293" w:rsidRDefault="00C97854">
      <w:pPr>
        <w:spacing w:line="276" w:lineRule="auto"/>
        <w:ind w:left="220" w:right="294" w:firstLine="719"/>
        <w:jc w:val="both"/>
        <w:rPr>
          <w:i/>
        </w:rPr>
      </w:pPr>
      <w:r>
        <w:rPr>
          <w:i/>
        </w:rPr>
        <w:t xml:space="preserve">Program Keluarga Harapan (PKH) </w:t>
      </w:r>
      <w:r>
        <w:rPr>
          <w:i/>
          <w:color w:val="212121"/>
        </w:rPr>
        <w:t>is part of other poverty reduction programs. The birth of PKH was motivated by the fact that the low level of health and the limitation</w:t>
      </w:r>
      <w:r>
        <w:rPr>
          <w:i/>
          <w:color w:val="212121"/>
        </w:rPr>
        <w:t>s of the poor to access education services. Therefore, PKH in Beji Depok gave cash assistance to poor households through the terms and conditions related to efforts to improve the quality of Human Resources (HR). The purpose of this research is to find out</w:t>
      </w:r>
      <w:r>
        <w:rPr>
          <w:i/>
          <w:color w:val="212121"/>
        </w:rPr>
        <w:t xml:space="preserve"> how the influence of the quality of family service program expectations on beneficiary satisfaction. This study uses a quantitative approach. The sampling technique used is the Non Probability Sampling technique using a type of purposive sample technique.</w:t>
      </w:r>
      <w:r>
        <w:rPr>
          <w:i/>
          <w:color w:val="212121"/>
        </w:rPr>
        <w:t xml:space="preserve"> The number of samples in this study were 86 respondents who received PKH assistance in Beji Village, Depok. The program used to process data in this study is SPSS for windows 20.0, and the data processing technique used is simple linear regression analysi</w:t>
      </w:r>
      <w:r>
        <w:rPr>
          <w:i/>
          <w:color w:val="212121"/>
        </w:rPr>
        <w:t>s at a significance level of 0.05 or 5%. The results of this study indicate that there is a significant and positive influence between PKH service quality variables on beneficiary satisfaction with a significance of 0,000. The value of R Square (R</w:t>
      </w:r>
      <w:r>
        <w:rPr>
          <w:i/>
          <w:color w:val="212121"/>
          <w:vertAlign w:val="superscript"/>
        </w:rPr>
        <w:t>2</w:t>
      </w:r>
      <w:r>
        <w:rPr>
          <w:i/>
          <w:color w:val="212121"/>
        </w:rPr>
        <w:t>) of the</w:t>
      </w:r>
      <w:r>
        <w:rPr>
          <w:i/>
          <w:color w:val="212121"/>
        </w:rPr>
        <w:t xml:space="preserve"> two research variables that have been tested amounted to 0.703. Thus, the service quality variable affects 70.3% of the beneficiary satisfaction variable. While the remaining 29.7% is influenced by other variables not included in this research</w:t>
      </w:r>
      <w:r>
        <w:rPr>
          <w:i/>
          <w:color w:val="212121"/>
          <w:spacing w:val="-7"/>
        </w:rPr>
        <w:t xml:space="preserve"> </w:t>
      </w:r>
      <w:r>
        <w:rPr>
          <w:i/>
          <w:color w:val="212121"/>
        </w:rPr>
        <w:t>model.</w:t>
      </w:r>
    </w:p>
    <w:p w:rsidR="007C7293" w:rsidRDefault="00C97854">
      <w:pPr>
        <w:spacing w:before="201"/>
        <w:ind w:left="220"/>
        <w:rPr>
          <w:i/>
        </w:rPr>
      </w:pPr>
      <w:r>
        <w:rPr>
          <w:b/>
          <w:i/>
          <w:color w:val="212121"/>
        </w:rPr>
        <w:t>Keyw</w:t>
      </w:r>
      <w:r>
        <w:rPr>
          <w:b/>
          <w:i/>
          <w:color w:val="212121"/>
        </w:rPr>
        <w:t xml:space="preserve">ords: </w:t>
      </w:r>
      <w:r>
        <w:rPr>
          <w:i/>
          <w:color w:val="212121"/>
        </w:rPr>
        <w:t>Program Keluarga Harapan, Beneficaries, Poverty</w:t>
      </w:r>
    </w:p>
    <w:p w:rsidR="007C7293" w:rsidRDefault="007C7293">
      <w:pPr>
        <w:pStyle w:val="BodyText"/>
        <w:spacing w:before="7"/>
        <w:rPr>
          <w:i/>
          <w:sz w:val="20"/>
        </w:rPr>
      </w:pPr>
    </w:p>
    <w:p w:rsidR="007C7293" w:rsidRDefault="00C97854">
      <w:pPr>
        <w:pStyle w:val="BodyText"/>
        <w:spacing w:line="276" w:lineRule="auto"/>
        <w:ind w:left="220" w:right="292" w:firstLine="707"/>
        <w:jc w:val="both"/>
      </w:pPr>
      <w:r>
        <w:t>Program Keluarga Harapan (PKH) merupakan bagian dari program-program penanggulangan kemiskinan lainnya. Lahirnya PKH dilatarbelakangi oleh kenyataan rendahnya derajat kesehatan dan keterbatasan masyara</w:t>
      </w:r>
      <w:r>
        <w:t xml:space="preserve">kat miskin untuk mengakses layanan pendidikan. Oleh karena itu, PKH di kelurahan Beji Depok memberikan bantuan tunai kepada rumah tangga miskin melalui ketentuan dan persyaratan yang terkait dengan upaya peningkatan kualitas Sumber Daya Manusia (SDM). </w:t>
      </w:r>
      <w:r>
        <w:rPr>
          <w:color w:val="1D1B11"/>
        </w:rPr>
        <w:t>Tuju</w:t>
      </w:r>
      <w:r>
        <w:rPr>
          <w:color w:val="1D1B11"/>
        </w:rPr>
        <w:t xml:space="preserve">an dari penelitian ini adalah untuk mengetahui bagaimana pengaruh kualitas pelayanan program keluarga harapan terhadap kepuasan penerima bantuan. Penelitian ini menggunakan pendekatan kuantitatif. Teknik sampling yang digunakan adalah </w:t>
      </w:r>
      <w:r>
        <w:t xml:space="preserve">teknik </w:t>
      </w:r>
      <w:r>
        <w:rPr>
          <w:i/>
        </w:rPr>
        <w:t>Non Probabilit</w:t>
      </w:r>
      <w:r>
        <w:rPr>
          <w:i/>
        </w:rPr>
        <w:t xml:space="preserve">y Sampling </w:t>
      </w:r>
      <w:r>
        <w:t xml:space="preserve">dengan menggunakan tipe teknik </w:t>
      </w:r>
      <w:r>
        <w:rPr>
          <w:i/>
        </w:rPr>
        <w:t xml:space="preserve">purposive sample. </w:t>
      </w:r>
      <w:r>
        <w:t>Jumlah sampel dalam penelitian ini sebanyak 86 responden penerima bantuan PKH di Kelurahan Beji Depok</w:t>
      </w:r>
      <w:r>
        <w:rPr>
          <w:color w:val="1D1B11"/>
        </w:rPr>
        <w:t xml:space="preserve">. Adapun program yang digunakan untuk mengolah data </w:t>
      </w:r>
      <w:r>
        <w:t xml:space="preserve">dalam penelitian ini </w:t>
      </w:r>
      <w:r>
        <w:rPr>
          <w:color w:val="1D1B11"/>
        </w:rPr>
        <w:t xml:space="preserve">adalah </w:t>
      </w:r>
      <w:r>
        <w:t>SPSS for window</w:t>
      </w:r>
      <w:r>
        <w:t>s 20.0, dan teknik pengolahan data yang digunakan adalah analisis regresi linear sederhana pada taraf signifikansi 0,05 atau 5%. Hasil dari penelitian ini menunjukkan bahwa terdapat pengaruh yang signifikan dan positif antara variabel kualitas pelayanan PK</w:t>
      </w:r>
      <w:r>
        <w:t xml:space="preserve">H terhadap kepuasan penerima bantuan </w:t>
      </w:r>
      <w:r>
        <w:rPr>
          <w:color w:val="1D1B11"/>
        </w:rPr>
        <w:t>dengan signifikansi sebesar 0,000. Adapun nilai R Square (R</w:t>
      </w:r>
      <w:r>
        <w:rPr>
          <w:color w:val="1D1B11"/>
          <w:vertAlign w:val="superscript"/>
        </w:rPr>
        <w:t>2</w:t>
      </w:r>
      <w:r>
        <w:rPr>
          <w:color w:val="1D1B11"/>
        </w:rPr>
        <w:t xml:space="preserve">) dari ke dua variabel penelitian yang telah diujikan sebesar 0,703. Dengan demikian, variabel kualitas pelayanan </w:t>
      </w:r>
      <w:r>
        <w:t>memengaruhi sebesar 70,3% terhadap variabel k</w:t>
      </w:r>
      <w:r>
        <w:t>epuasan penerima bantuan. S</w:t>
      </w:r>
      <w:r>
        <w:rPr>
          <w:color w:val="1D1B11"/>
        </w:rPr>
        <w:t>edangkan sisanya 29,7% dipengaruhi oleh variabel lain yang tidak dimasukkan dalam model penelitian ini.</w:t>
      </w:r>
    </w:p>
    <w:p w:rsidR="007C7293" w:rsidRDefault="007C7293">
      <w:pPr>
        <w:pStyle w:val="BodyText"/>
        <w:spacing w:before="4"/>
        <w:rPr>
          <w:sz w:val="25"/>
        </w:rPr>
      </w:pPr>
    </w:p>
    <w:p w:rsidR="007C7293" w:rsidRDefault="00C97854">
      <w:pPr>
        <w:pStyle w:val="BodyText"/>
        <w:ind w:left="220"/>
      </w:pPr>
      <w:r>
        <w:rPr>
          <w:b/>
          <w:color w:val="1D1B11"/>
        </w:rPr>
        <w:t xml:space="preserve">Kata kunci </w:t>
      </w:r>
      <w:r>
        <w:rPr>
          <w:color w:val="1D1B11"/>
        </w:rPr>
        <w:t>: Program Keluarga Harapan, Penerima Bantuan, kemiskinan.</w:t>
      </w:r>
    </w:p>
    <w:p w:rsidR="007C7293" w:rsidRDefault="007C7293">
      <w:pPr>
        <w:sectPr w:rsidR="007C7293">
          <w:type w:val="continuous"/>
          <w:pgSz w:w="11910" w:h="16840"/>
          <w:pgMar w:top="1360" w:right="1140" w:bottom="280" w:left="1220" w:header="720" w:footer="720" w:gutter="0"/>
          <w:cols w:space="720"/>
        </w:sectPr>
      </w:pPr>
    </w:p>
    <w:p w:rsidR="007C7293" w:rsidRDefault="00C97854">
      <w:pPr>
        <w:pStyle w:val="Heading1"/>
        <w:spacing w:before="26"/>
        <w:ind w:left="220" w:firstLine="0"/>
      </w:pPr>
      <w:r>
        <w:rPr>
          <w:color w:val="1D1B11"/>
          <w:w w:val="110"/>
        </w:rPr>
        <w:lastRenderedPageBreak/>
        <w:t>Pendahuluan</w:t>
      </w:r>
    </w:p>
    <w:p w:rsidR="007C7293" w:rsidRDefault="007C7293">
      <w:pPr>
        <w:pStyle w:val="BodyText"/>
        <w:rPr>
          <w:b/>
        </w:rPr>
      </w:pPr>
    </w:p>
    <w:p w:rsidR="007C7293" w:rsidRDefault="00C97854" w:rsidP="000933F7">
      <w:pPr>
        <w:pStyle w:val="BodyText"/>
        <w:spacing w:line="324" w:lineRule="auto"/>
        <w:ind w:left="220" w:right="294" w:firstLine="719"/>
        <w:jc w:val="both"/>
      </w:pPr>
      <w:r>
        <w:rPr>
          <w:w w:val="110"/>
        </w:rPr>
        <w:t>Kemiskinan sudah menjadi kondisi yang biasa bagi negara berkembang seperti Indonesia. Masih banyak sekali rakyatnya yng hidup dibawah garis kemiskinan dan hidup dalam keadaan yang tidak selayaknya. Berdasarkan data Badan Pusat  Statistik  menyebutkan bahwa</w:t>
      </w:r>
      <w:r>
        <w:rPr>
          <w:w w:val="110"/>
        </w:rPr>
        <w:t xml:space="preserve"> pada bulan Maret 2018 jumlah penduduk Indonesia yang hidup dibawah garis kemiskinan mencapai 25,95 juta orang (9,82%), berkurang sebesar 633,2 ribu orang dibandingkan dengan kondisi September 2017 yang sebesar 26, 58 juta orang (10,12%). Bank Indonesia ju</w:t>
      </w:r>
      <w:r>
        <w:rPr>
          <w:w w:val="110"/>
        </w:rPr>
        <w:t>ga menetapkan bahwa seseorang dianggap miskin jika ia memiliki</w:t>
      </w:r>
      <w:r>
        <w:rPr>
          <w:spacing w:val="-6"/>
          <w:w w:val="110"/>
        </w:rPr>
        <w:t xml:space="preserve"> </w:t>
      </w:r>
      <w:r>
        <w:rPr>
          <w:w w:val="110"/>
        </w:rPr>
        <w:t>pendapatan</w:t>
      </w:r>
      <w:r>
        <w:rPr>
          <w:spacing w:val="-4"/>
          <w:w w:val="110"/>
        </w:rPr>
        <w:t xml:space="preserve"> </w:t>
      </w:r>
      <w:r>
        <w:rPr>
          <w:w w:val="110"/>
        </w:rPr>
        <w:t>kurang</w:t>
      </w:r>
      <w:r>
        <w:rPr>
          <w:spacing w:val="-6"/>
          <w:w w:val="110"/>
        </w:rPr>
        <w:t xml:space="preserve"> </w:t>
      </w:r>
      <w:r>
        <w:rPr>
          <w:w w:val="110"/>
        </w:rPr>
        <w:t>dari</w:t>
      </w:r>
      <w:r>
        <w:rPr>
          <w:spacing w:val="-5"/>
          <w:w w:val="110"/>
        </w:rPr>
        <w:t xml:space="preserve"> </w:t>
      </w:r>
      <w:r>
        <w:rPr>
          <w:w w:val="110"/>
        </w:rPr>
        <w:t>$2</w:t>
      </w:r>
      <w:r>
        <w:rPr>
          <w:spacing w:val="-6"/>
          <w:w w:val="110"/>
        </w:rPr>
        <w:t xml:space="preserve"> </w:t>
      </w:r>
      <w:r>
        <w:rPr>
          <w:w w:val="110"/>
        </w:rPr>
        <w:t>per</w:t>
      </w:r>
      <w:r>
        <w:rPr>
          <w:spacing w:val="-7"/>
          <w:w w:val="110"/>
        </w:rPr>
        <w:t xml:space="preserve"> </w:t>
      </w:r>
      <w:r>
        <w:rPr>
          <w:w w:val="110"/>
        </w:rPr>
        <w:t>hari.</w:t>
      </w:r>
      <w:r>
        <w:rPr>
          <w:spacing w:val="-4"/>
          <w:w w:val="110"/>
        </w:rPr>
        <w:t xml:space="preserve"> </w:t>
      </w:r>
      <w:r>
        <w:rPr>
          <w:w w:val="110"/>
        </w:rPr>
        <w:t>(Suharto</w:t>
      </w:r>
      <w:r>
        <w:rPr>
          <w:spacing w:val="-6"/>
          <w:w w:val="110"/>
        </w:rPr>
        <w:t xml:space="preserve"> </w:t>
      </w:r>
      <w:r>
        <w:rPr>
          <w:w w:val="110"/>
        </w:rPr>
        <w:t>E</w:t>
      </w:r>
      <w:r>
        <w:rPr>
          <w:spacing w:val="-6"/>
          <w:w w:val="110"/>
        </w:rPr>
        <w:t xml:space="preserve"> </w:t>
      </w:r>
      <w:r>
        <w:rPr>
          <w:w w:val="110"/>
        </w:rPr>
        <w:t>2011,</w:t>
      </w:r>
      <w:r>
        <w:rPr>
          <w:spacing w:val="-6"/>
          <w:w w:val="110"/>
        </w:rPr>
        <w:t xml:space="preserve"> </w:t>
      </w:r>
      <w:r>
        <w:rPr>
          <w:w w:val="110"/>
        </w:rPr>
        <w:t>45)</w:t>
      </w:r>
    </w:p>
    <w:p w:rsidR="007C7293" w:rsidRDefault="00C97854" w:rsidP="000933F7">
      <w:pPr>
        <w:pStyle w:val="BodyText"/>
        <w:spacing w:line="324" w:lineRule="auto"/>
        <w:ind w:left="220" w:right="298" w:firstLine="719"/>
        <w:jc w:val="both"/>
      </w:pPr>
      <w:r>
        <w:rPr>
          <w:w w:val="110"/>
        </w:rPr>
        <w:t>Di negara-negara berkembang, kemiskinan sangat terkait dengan aspek struktural. Misalnya, akibat sistem ekonomi yang tidak adil, merajal</w:t>
      </w:r>
      <w:r>
        <w:rPr>
          <w:w w:val="110"/>
        </w:rPr>
        <w:t xml:space="preserve">elanya KKN (Korupsi, Kolusi, san Nepotisme), adanya diskriminasi sosial, atau tidak adanya jaminan sosial. Kemiskinan disebabkan oleh banyak faktor. Jarang ditemukan kemiskinan yang hanya disebabkan oleh faktor tunggal. Seseorang atau keluarga miskin bisa </w:t>
      </w:r>
      <w:r>
        <w:rPr>
          <w:w w:val="110"/>
        </w:rPr>
        <w:t>disebabkan oleh beberapa faktor yang saling terkait satu sama lain, seperti mengalami kecacatan, memiliki pendidikan rendah, tidak memiliki modal atau keterampilan untuk berusaha, tidak  tersedianya  kesempatan kerja, terkena pemutusan hubungan kerja (PHK)</w:t>
      </w:r>
      <w:r>
        <w:rPr>
          <w:w w:val="110"/>
        </w:rPr>
        <w:t>, tidak adanya jaminan sosial (pensiun,kesehatan, kematian) atau hidup di lokasi terpencil dengan sumberdaya alam dan infrastruktur yang terbatas. (Suharto,E</w:t>
      </w:r>
      <w:r>
        <w:rPr>
          <w:spacing w:val="-26"/>
          <w:w w:val="110"/>
        </w:rPr>
        <w:t xml:space="preserve"> </w:t>
      </w:r>
      <w:r>
        <w:rPr>
          <w:w w:val="110"/>
        </w:rPr>
        <w:t>2011)</w:t>
      </w:r>
    </w:p>
    <w:p w:rsidR="007C7293" w:rsidRDefault="00C97854" w:rsidP="000933F7">
      <w:pPr>
        <w:pStyle w:val="BodyText"/>
        <w:spacing w:line="324" w:lineRule="auto"/>
        <w:ind w:left="220" w:right="297" w:firstLine="719"/>
        <w:jc w:val="both"/>
      </w:pPr>
      <w:r>
        <w:rPr>
          <w:w w:val="115"/>
        </w:rPr>
        <w:t>Pada tahun 2007 pemerintah Indonesia telah menerbitkan Program Keluarga Harapan</w:t>
      </w:r>
      <w:r>
        <w:rPr>
          <w:spacing w:val="63"/>
          <w:w w:val="115"/>
        </w:rPr>
        <w:t xml:space="preserve"> </w:t>
      </w:r>
      <w:r>
        <w:rPr>
          <w:w w:val="115"/>
        </w:rPr>
        <w:t>(PKH)  sebag</w:t>
      </w:r>
      <w:r>
        <w:rPr>
          <w:w w:val="115"/>
        </w:rPr>
        <w:t>ai  upaya  dalam  meningkatkan  efektivitas  penanggulangan kemiskinan</w:t>
      </w:r>
      <w:r>
        <w:rPr>
          <w:spacing w:val="-4"/>
          <w:w w:val="115"/>
        </w:rPr>
        <w:t xml:space="preserve"> </w:t>
      </w:r>
      <w:r>
        <w:rPr>
          <w:w w:val="115"/>
        </w:rPr>
        <w:t>di</w:t>
      </w:r>
      <w:r>
        <w:rPr>
          <w:spacing w:val="-5"/>
          <w:w w:val="115"/>
        </w:rPr>
        <w:t xml:space="preserve"> </w:t>
      </w:r>
      <w:r>
        <w:rPr>
          <w:w w:val="115"/>
        </w:rPr>
        <w:t>bidang</w:t>
      </w:r>
      <w:r>
        <w:rPr>
          <w:spacing w:val="-4"/>
          <w:w w:val="115"/>
        </w:rPr>
        <w:t xml:space="preserve"> </w:t>
      </w:r>
      <w:r>
        <w:rPr>
          <w:w w:val="115"/>
        </w:rPr>
        <w:t>perlindungan</w:t>
      </w:r>
      <w:r>
        <w:rPr>
          <w:spacing w:val="-4"/>
          <w:w w:val="115"/>
        </w:rPr>
        <w:t xml:space="preserve"> </w:t>
      </w:r>
      <w:r>
        <w:rPr>
          <w:w w:val="115"/>
        </w:rPr>
        <w:t>sosial.</w:t>
      </w:r>
      <w:r>
        <w:rPr>
          <w:spacing w:val="-4"/>
          <w:w w:val="115"/>
        </w:rPr>
        <w:t xml:space="preserve"> </w:t>
      </w:r>
      <w:r>
        <w:rPr>
          <w:w w:val="115"/>
        </w:rPr>
        <w:t>Seperti</w:t>
      </w:r>
      <w:r>
        <w:rPr>
          <w:spacing w:val="-4"/>
          <w:w w:val="115"/>
        </w:rPr>
        <w:t xml:space="preserve"> </w:t>
      </w:r>
      <w:r>
        <w:rPr>
          <w:w w:val="115"/>
        </w:rPr>
        <w:t>diatur</w:t>
      </w:r>
      <w:r>
        <w:rPr>
          <w:spacing w:val="-4"/>
          <w:w w:val="115"/>
        </w:rPr>
        <w:t xml:space="preserve"> </w:t>
      </w:r>
      <w:r>
        <w:rPr>
          <w:w w:val="115"/>
        </w:rPr>
        <w:t>dalam</w:t>
      </w:r>
      <w:r>
        <w:rPr>
          <w:spacing w:val="-4"/>
          <w:w w:val="115"/>
        </w:rPr>
        <w:t xml:space="preserve"> </w:t>
      </w:r>
      <w:r>
        <w:rPr>
          <w:w w:val="115"/>
        </w:rPr>
        <w:t>pasal</w:t>
      </w:r>
      <w:r>
        <w:rPr>
          <w:spacing w:val="-4"/>
          <w:w w:val="115"/>
        </w:rPr>
        <w:t xml:space="preserve"> </w:t>
      </w:r>
      <w:r>
        <w:rPr>
          <w:w w:val="115"/>
        </w:rPr>
        <w:t>1</w:t>
      </w:r>
      <w:r>
        <w:rPr>
          <w:spacing w:val="-4"/>
          <w:w w:val="115"/>
        </w:rPr>
        <w:t xml:space="preserve"> </w:t>
      </w:r>
      <w:r>
        <w:rPr>
          <w:w w:val="115"/>
        </w:rPr>
        <w:t>ayat</w:t>
      </w:r>
      <w:r>
        <w:rPr>
          <w:spacing w:val="-5"/>
          <w:w w:val="115"/>
        </w:rPr>
        <w:t xml:space="preserve"> </w:t>
      </w:r>
      <w:r>
        <w:rPr>
          <w:w w:val="115"/>
        </w:rPr>
        <w:t>(9)</w:t>
      </w:r>
      <w:r>
        <w:rPr>
          <w:spacing w:val="-6"/>
          <w:w w:val="115"/>
        </w:rPr>
        <w:t xml:space="preserve"> </w:t>
      </w:r>
      <w:r>
        <w:rPr>
          <w:w w:val="115"/>
        </w:rPr>
        <w:t>UU</w:t>
      </w:r>
      <w:r>
        <w:rPr>
          <w:spacing w:val="-3"/>
          <w:w w:val="115"/>
        </w:rPr>
        <w:t xml:space="preserve"> </w:t>
      </w:r>
      <w:r>
        <w:rPr>
          <w:w w:val="115"/>
        </w:rPr>
        <w:t>No.</w:t>
      </w:r>
      <w:r>
        <w:rPr>
          <w:spacing w:val="-5"/>
          <w:w w:val="115"/>
        </w:rPr>
        <w:t xml:space="preserve"> </w:t>
      </w:r>
      <w:r>
        <w:rPr>
          <w:w w:val="115"/>
        </w:rPr>
        <w:t>1 Tahun</w:t>
      </w:r>
      <w:r>
        <w:rPr>
          <w:spacing w:val="-29"/>
          <w:w w:val="115"/>
        </w:rPr>
        <w:t xml:space="preserve"> </w:t>
      </w:r>
      <w:r>
        <w:rPr>
          <w:w w:val="115"/>
        </w:rPr>
        <w:t>2009</w:t>
      </w:r>
      <w:r>
        <w:rPr>
          <w:spacing w:val="-28"/>
          <w:w w:val="115"/>
        </w:rPr>
        <w:t xml:space="preserve"> </w:t>
      </w:r>
      <w:r>
        <w:rPr>
          <w:w w:val="115"/>
        </w:rPr>
        <w:t>Tentang</w:t>
      </w:r>
      <w:r>
        <w:rPr>
          <w:spacing w:val="-29"/>
          <w:w w:val="115"/>
        </w:rPr>
        <w:t xml:space="preserve"> </w:t>
      </w:r>
      <w:r>
        <w:rPr>
          <w:w w:val="115"/>
        </w:rPr>
        <w:t>Kesejahteraan</w:t>
      </w:r>
      <w:r>
        <w:rPr>
          <w:spacing w:val="-29"/>
          <w:w w:val="115"/>
        </w:rPr>
        <w:t xml:space="preserve"> </w:t>
      </w:r>
      <w:r>
        <w:rPr>
          <w:w w:val="115"/>
        </w:rPr>
        <w:t>Sosial</w:t>
      </w:r>
      <w:r>
        <w:rPr>
          <w:spacing w:val="-27"/>
          <w:w w:val="115"/>
        </w:rPr>
        <w:t xml:space="preserve"> </w:t>
      </w:r>
      <w:r>
        <w:rPr>
          <w:w w:val="115"/>
        </w:rPr>
        <w:t>menentukan</w:t>
      </w:r>
      <w:r>
        <w:rPr>
          <w:spacing w:val="-28"/>
          <w:w w:val="115"/>
        </w:rPr>
        <w:t xml:space="preserve"> </w:t>
      </w:r>
      <w:r>
        <w:rPr>
          <w:w w:val="115"/>
        </w:rPr>
        <w:t>bahwa:</w:t>
      </w:r>
      <w:r>
        <w:rPr>
          <w:spacing w:val="-27"/>
          <w:w w:val="115"/>
        </w:rPr>
        <w:t xml:space="preserve"> </w:t>
      </w:r>
      <w:r>
        <w:rPr>
          <w:w w:val="115"/>
        </w:rPr>
        <w:t>“Perlindungan</w:t>
      </w:r>
      <w:r>
        <w:rPr>
          <w:spacing w:val="-28"/>
          <w:w w:val="115"/>
        </w:rPr>
        <w:t xml:space="preserve"> </w:t>
      </w:r>
      <w:r>
        <w:rPr>
          <w:w w:val="115"/>
        </w:rPr>
        <w:t>sosial</w:t>
      </w:r>
      <w:r>
        <w:rPr>
          <w:spacing w:val="-28"/>
          <w:w w:val="115"/>
        </w:rPr>
        <w:t xml:space="preserve"> </w:t>
      </w:r>
      <w:r>
        <w:rPr>
          <w:w w:val="115"/>
        </w:rPr>
        <w:t>adalah semua upaya yang diarahkan untuk mencegah dan menangani risiko dari guncangan dan kerentanan</w:t>
      </w:r>
      <w:r>
        <w:rPr>
          <w:spacing w:val="-11"/>
          <w:w w:val="115"/>
        </w:rPr>
        <w:t xml:space="preserve"> </w:t>
      </w:r>
      <w:r>
        <w:rPr>
          <w:w w:val="115"/>
        </w:rPr>
        <w:t>sosial”</w:t>
      </w:r>
    </w:p>
    <w:p w:rsidR="007C7293" w:rsidRDefault="00C97854" w:rsidP="000933F7">
      <w:pPr>
        <w:pStyle w:val="BodyText"/>
        <w:spacing w:line="324" w:lineRule="auto"/>
        <w:ind w:left="220" w:right="296" w:firstLine="775"/>
        <w:jc w:val="both"/>
      </w:pPr>
      <w:r>
        <w:rPr>
          <w:w w:val="110"/>
        </w:rPr>
        <w:t>PKH merupakan salah satu program penanggulangan kemiskinan dibawah Tim Koordinasi Penanggulangan Kemiskinan (TKPK), baik pusat maupun di daerah. Pad</w:t>
      </w:r>
      <w:r>
        <w:rPr>
          <w:w w:val="110"/>
        </w:rPr>
        <w:t>a pelaksanaannya PKH ini dilaksanakan oleh Kementerian sosial dengan melibatkan berbagai kementerian dan lembaga seperti, Kementerian Perencanaan Pembangunan Nasional (PPN/ Kepala Bappenas, Kementerian Kesehatan, Kemenretian Pendidikan Nasional, Kementeria</w:t>
      </w:r>
      <w:r>
        <w:rPr>
          <w:w w:val="110"/>
        </w:rPr>
        <w:t>n Agama, Kementerian tenaga Kerja dan Transmigrasi, Badan Pusat Statistik (BPS), PT POS indonesia dan Bank rakyat Indonesia.(Anon 2018)</w:t>
      </w:r>
    </w:p>
    <w:p w:rsidR="007C7293" w:rsidRDefault="007C7293" w:rsidP="000933F7">
      <w:pPr>
        <w:pStyle w:val="BodyText"/>
        <w:rPr>
          <w:sz w:val="17"/>
        </w:rPr>
      </w:pPr>
    </w:p>
    <w:p w:rsidR="007C7293" w:rsidRDefault="00C97854" w:rsidP="000933F7">
      <w:pPr>
        <w:pStyle w:val="BodyText"/>
        <w:spacing w:line="324" w:lineRule="auto"/>
        <w:ind w:left="220" w:right="296" w:firstLine="719"/>
        <w:jc w:val="both"/>
      </w:pPr>
      <w:r>
        <w:rPr>
          <w:w w:val="110"/>
        </w:rPr>
        <w:t>Lahirnya PKH dilatarbelakangi oleh kenyataan rendahnya derajat kesehatan masyarakat miskin. Derajat kesehatan yang rend</w:t>
      </w:r>
      <w:r>
        <w:rPr>
          <w:w w:val="110"/>
        </w:rPr>
        <w:t>ah tersebut, disebabkan rendahnya akses  dan mutu layanan kesehatan dasar, kurangnya pemahaman terhadap perilaku hidup sehat serta kurangnya layanan kesehatan reproduksi. Berdasarkan Survei Dasar Kesehatan Indonesia (2007), menunjukan bahwa 48,7% masalah d</w:t>
      </w:r>
      <w:r>
        <w:rPr>
          <w:w w:val="110"/>
        </w:rPr>
        <w:t>alam mendapatkan pelayanan kesehatan adalah karena kendala biaya, jarak, dan</w:t>
      </w:r>
      <w:r>
        <w:rPr>
          <w:spacing w:val="-31"/>
          <w:w w:val="110"/>
        </w:rPr>
        <w:t xml:space="preserve"> </w:t>
      </w:r>
      <w:r>
        <w:rPr>
          <w:w w:val="110"/>
        </w:rPr>
        <w:t>transportasi.</w:t>
      </w:r>
    </w:p>
    <w:p w:rsidR="007C7293" w:rsidRDefault="007C7293" w:rsidP="000933F7">
      <w:pPr>
        <w:spacing w:line="324" w:lineRule="auto"/>
        <w:jc w:val="both"/>
        <w:sectPr w:rsidR="007C7293">
          <w:pgSz w:w="11910" w:h="16840"/>
          <w:pgMar w:top="1420" w:right="1140" w:bottom="280" w:left="1220" w:header="720" w:footer="720" w:gutter="0"/>
          <w:cols w:space="720"/>
        </w:sectPr>
      </w:pPr>
    </w:p>
    <w:p w:rsidR="007C7293" w:rsidRDefault="00C97854" w:rsidP="000933F7">
      <w:pPr>
        <w:pStyle w:val="BodyText"/>
        <w:spacing w:line="324" w:lineRule="auto"/>
        <w:ind w:left="220" w:right="294" w:firstLine="719"/>
        <w:jc w:val="both"/>
      </w:pPr>
      <w:r>
        <w:rPr>
          <w:w w:val="110"/>
        </w:rPr>
        <w:lastRenderedPageBreak/>
        <w:t xml:space="preserve">Selain itu, hal lain yang juga melatarbelakangi peluncuran PKH adalah keterbatasan masyarakat miskin untuk mengakses layanan pndidikan dasar, terutama </w:t>
      </w:r>
      <w:r>
        <w:rPr>
          <w:w w:val="110"/>
        </w:rPr>
        <w:t xml:space="preserve">disebabkan oleh tingginya beban biaya pendidikan baik biaya langsung maupun tidak langsung. Meskipun SPP untuk jenjang SD/MI telah secara resmi dihapusakan oleh Pemerintah tetapi pada kenyataannya masyarkat tetap harus membayar iuran sekolah. Pengeluaran  </w:t>
      </w:r>
      <w:r>
        <w:rPr>
          <w:w w:val="110"/>
        </w:rPr>
        <w:t>lain  diluar  iuran sekolah, seperti pembelian buku, alat tulis, seragam, uang transportasi, dan uang saku menjadi faktor penghambat pula bagi masyarakat miskin untuk menyekolahkan</w:t>
      </w:r>
      <w:r>
        <w:rPr>
          <w:spacing w:val="5"/>
          <w:w w:val="110"/>
        </w:rPr>
        <w:t xml:space="preserve"> </w:t>
      </w:r>
      <w:r>
        <w:rPr>
          <w:w w:val="110"/>
        </w:rPr>
        <w:t>anaknya.</w:t>
      </w:r>
    </w:p>
    <w:p w:rsidR="007C7293" w:rsidRDefault="007C7293" w:rsidP="000933F7">
      <w:pPr>
        <w:pStyle w:val="BodyText"/>
        <w:rPr>
          <w:sz w:val="17"/>
        </w:rPr>
      </w:pPr>
    </w:p>
    <w:p w:rsidR="007C7293" w:rsidRDefault="00C97854" w:rsidP="000933F7">
      <w:pPr>
        <w:pStyle w:val="BodyText"/>
        <w:spacing w:line="324" w:lineRule="auto"/>
        <w:ind w:left="220" w:right="294" w:firstLine="719"/>
        <w:jc w:val="both"/>
      </w:pPr>
      <w:r>
        <w:rPr>
          <w:w w:val="115"/>
        </w:rPr>
        <w:t>PKH memberikan bantuan tunai kepada rumah tangga miskin melalui ketentuan dan persyaratan yang terkait dengan upaya peningkatan kualitas sumberdaya manusia</w:t>
      </w:r>
      <w:r>
        <w:rPr>
          <w:spacing w:val="63"/>
          <w:w w:val="115"/>
        </w:rPr>
        <w:t xml:space="preserve"> </w:t>
      </w:r>
      <w:r>
        <w:rPr>
          <w:w w:val="115"/>
        </w:rPr>
        <w:t>(SDM), yaitu pendidikan dan kesehatan. Dengan mensyaratkan keluarga peserta PKH</w:t>
      </w:r>
      <w:r>
        <w:rPr>
          <w:spacing w:val="63"/>
          <w:w w:val="115"/>
        </w:rPr>
        <w:t xml:space="preserve"> </w:t>
      </w:r>
      <w:r>
        <w:rPr>
          <w:w w:val="115"/>
        </w:rPr>
        <w:t>untuk memanfaatkan p</w:t>
      </w:r>
      <w:r>
        <w:rPr>
          <w:w w:val="115"/>
        </w:rPr>
        <w:t>elayanan</w:t>
      </w:r>
      <w:r>
        <w:rPr>
          <w:spacing w:val="63"/>
          <w:w w:val="115"/>
        </w:rPr>
        <w:t xml:space="preserve"> </w:t>
      </w:r>
      <w:r>
        <w:rPr>
          <w:w w:val="115"/>
        </w:rPr>
        <w:t>kesehatan dan  pendidikan. Diharapkan PKH  akan memperbaiki</w:t>
      </w:r>
      <w:r>
        <w:rPr>
          <w:spacing w:val="-24"/>
          <w:w w:val="115"/>
        </w:rPr>
        <w:t xml:space="preserve"> </w:t>
      </w:r>
      <w:r>
        <w:rPr>
          <w:w w:val="115"/>
        </w:rPr>
        <w:t>kualitas</w:t>
      </w:r>
      <w:r>
        <w:rPr>
          <w:spacing w:val="-24"/>
          <w:w w:val="115"/>
        </w:rPr>
        <w:t xml:space="preserve"> </w:t>
      </w:r>
      <w:r>
        <w:rPr>
          <w:w w:val="115"/>
        </w:rPr>
        <w:t>SDM,</w:t>
      </w:r>
      <w:r>
        <w:rPr>
          <w:spacing w:val="-24"/>
          <w:w w:val="115"/>
        </w:rPr>
        <w:t xml:space="preserve"> </w:t>
      </w:r>
      <w:r>
        <w:rPr>
          <w:w w:val="115"/>
        </w:rPr>
        <w:t>sehingga</w:t>
      </w:r>
      <w:r>
        <w:rPr>
          <w:spacing w:val="-24"/>
          <w:w w:val="115"/>
        </w:rPr>
        <w:t xml:space="preserve"> </w:t>
      </w:r>
      <w:r>
        <w:rPr>
          <w:w w:val="115"/>
        </w:rPr>
        <w:t>dalam</w:t>
      </w:r>
      <w:r>
        <w:rPr>
          <w:spacing w:val="-26"/>
          <w:w w:val="115"/>
        </w:rPr>
        <w:t xml:space="preserve"> </w:t>
      </w:r>
      <w:r>
        <w:rPr>
          <w:w w:val="115"/>
        </w:rPr>
        <w:t>jangka</w:t>
      </w:r>
      <w:r>
        <w:rPr>
          <w:spacing w:val="-23"/>
          <w:w w:val="115"/>
        </w:rPr>
        <w:t xml:space="preserve"> </w:t>
      </w:r>
      <w:r>
        <w:rPr>
          <w:w w:val="115"/>
        </w:rPr>
        <w:t>panjang</w:t>
      </w:r>
      <w:r>
        <w:rPr>
          <w:spacing w:val="-25"/>
          <w:w w:val="115"/>
        </w:rPr>
        <w:t xml:space="preserve"> </w:t>
      </w:r>
      <w:r>
        <w:rPr>
          <w:w w:val="115"/>
        </w:rPr>
        <w:t>program</w:t>
      </w:r>
      <w:r>
        <w:rPr>
          <w:spacing w:val="-24"/>
          <w:w w:val="115"/>
        </w:rPr>
        <w:t xml:space="preserve"> </w:t>
      </w:r>
      <w:r>
        <w:rPr>
          <w:w w:val="115"/>
        </w:rPr>
        <w:t>ini</w:t>
      </w:r>
      <w:r>
        <w:rPr>
          <w:spacing w:val="-25"/>
          <w:w w:val="115"/>
        </w:rPr>
        <w:t xml:space="preserve"> </w:t>
      </w:r>
      <w:r>
        <w:rPr>
          <w:w w:val="115"/>
        </w:rPr>
        <w:t>akan</w:t>
      </w:r>
      <w:r>
        <w:rPr>
          <w:spacing w:val="-24"/>
          <w:w w:val="115"/>
        </w:rPr>
        <w:t xml:space="preserve"> </w:t>
      </w:r>
      <w:r>
        <w:rPr>
          <w:w w:val="115"/>
        </w:rPr>
        <w:t>memutuskan mata</w:t>
      </w:r>
      <w:r>
        <w:rPr>
          <w:spacing w:val="-26"/>
          <w:w w:val="115"/>
        </w:rPr>
        <w:t xml:space="preserve"> </w:t>
      </w:r>
      <w:r>
        <w:rPr>
          <w:w w:val="115"/>
        </w:rPr>
        <w:t>rantai</w:t>
      </w:r>
      <w:r>
        <w:rPr>
          <w:spacing w:val="-23"/>
          <w:w w:val="115"/>
        </w:rPr>
        <w:t xml:space="preserve"> </w:t>
      </w:r>
      <w:r>
        <w:rPr>
          <w:w w:val="115"/>
        </w:rPr>
        <w:t>kemiskinan</w:t>
      </w:r>
      <w:r>
        <w:rPr>
          <w:spacing w:val="-25"/>
          <w:w w:val="115"/>
        </w:rPr>
        <w:t xml:space="preserve"> </w:t>
      </w:r>
      <w:r>
        <w:rPr>
          <w:w w:val="115"/>
        </w:rPr>
        <w:t>antar</w:t>
      </w:r>
      <w:r>
        <w:rPr>
          <w:spacing w:val="-23"/>
          <w:w w:val="115"/>
        </w:rPr>
        <w:t xml:space="preserve"> </w:t>
      </w:r>
      <w:r>
        <w:rPr>
          <w:w w:val="115"/>
        </w:rPr>
        <w:t>generasai.</w:t>
      </w:r>
      <w:r>
        <w:rPr>
          <w:spacing w:val="-21"/>
          <w:w w:val="115"/>
        </w:rPr>
        <w:t xml:space="preserve"> </w:t>
      </w:r>
      <w:r>
        <w:rPr>
          <w:w w:val="115"/>
        </w:rPr>
        <w:t>(Lidya</w:t>
      </w:r>
      <w:r>
        <w:rPr>
          <w:spacing w:val="-25"/>
          <w:w w:val="115"/>
        </w:rPr>
        <w:t xml:space="preserve"> </w:t>
      </w:r>
      <w:r>
        <w:rPr>
          <w:w w:val="115"/>
        </w:rPr>
        <w:t>Nafatilona</w:t>
      </w:r>
      <w:r>
        <w:rPr>
          <w:spacing w:val="-26"/>
          <w:w w:val="115"/>
        </w:rPr>
        <w:t xml:space="preserve"> </w:t>
      </w:r>
      <w:r>
        <w:rPr>
          <w:w w:val="115"/>
        </w:rPr>
        <w:t>t.t.)</w:t>
      </w:r>
      <w:r>
        <w:rPr>
          <w:spacing w:val="-23"/>
          <w:w w:val="115"/>
        </w:rPr>
        <w:t xml:space="preserve"> </w:t>
      </w:r>
      <w:r>
        <w:rPr>
          <w:w w:val="115"/>
        </w:rPr>
        <w:t>Persayaratan</w:t>
      </w:r>
      <w:r>
        <w:rPr>
          <w:spacing w:val="-23"/>
          <w:w w:val="115"/>
        </w:rPr>
        <w:t xml:space="preserve"> </w:t>
      </w:r>
      <w:r>
        <w:rPr>
          <w:w w:val="115"/>
        </w:rPr>
        <w:t>yang</w:t>
      </w:r>
      <w:r>
        <w:rPr>
          <w:spacing w:val="-24"/>
          <w:w w:val="115"/>
        </w:rPr>
        <w:t xml:space="preserve"> </w:t>
      </w:r>
      <w:r>
        <w:rPr>
          <w:w w:val="115"/>
        </w:rPr>
        <w:t>dimaksud berkaitan mengenai upaya meningkatan kualitas sumber daya manusia yaitu pada kesehatan dan pendidikan. Sasaran atau penerima bantuan ini adalah Rumah Tangga Sangat</w:t>
      </w:r>
      <w:r>
        <w:rPr>
          <w:spacing w:val="-30"/>
          <w:w w:val="115"/>
        </w:rPr>
        <w:t xml:space="preserve"> </w:t>
      </w:r>
      <w:r>
        <w:rPr>
          <w:w w:val="115"/>
        </w:rPr>
        <w:t>Miskin</w:t>
      </w:r>
      <w:r>
        <w:rPr>
          <w:spacing w:val="-28"/>
          <w:w w:val="115"/>
        </w:rPr>
        <w:t xml:space="preserve"> </w:t>
      </w:r>
      <w:r>
        <w:rPr>
          <w:w w:val="115"/>
        </w:rPr>
        <w:t>(RTMS)</w:t>
      </w:r>
      <w:r>
        <w:rPr>
          <w:spacing w:val="-29"/>
          <w:w w:val="115"/>
        </w:rPr>
        <w:t xml:space="preserve"> </w:t>
      </w:r>
      <w:r>
        <w:rPr>
          <w:w w:val="115"/>
        </w:rPr>
        <w:t>yang</w:t>
      </w:r>
      <w:r>
        <w:rPr>
          <w:spacing w:val="-29"/>
          <w:w w:val="115"/>
        </w:rPr>
        <w:t xml:space="preserve"> </w:t>
      </w:r>
      <w:r>
        <w:rPr>
          <w:w w:val="115"/>
        </w:rPr>
        <w:t>memiliki</w:t>
      </w:r>
      <w:r>
        <w:rPr>
          <w:spacing w:val="-31"/>
          <w:w w:val="115"/>
        </w:rPr>
        <w:t xml:space="preserve"> </w:t>
      </w:r>
      <w:r>
        <w:rPr>
          <w:w w:val="115"/>
        </w:rPr>
        <w:t>anggota</w:t>
      </w:r>
      <w:r>
        <w:rPr>
          <w:spacing w:val="-29"/>
          <w:w w:val="115"/>
        </w:rPr>
        <w:t xml:space="preserve"> </w:t>
      </w:r>
      <w:r>
        <w:rPr>
          <w:w w:val="115"/>
        </w:rPr>
        <w:t>keluarga</w:t>
      </w:r>
      <w:r>
        <w:rPr>
          <w:spacing w:val="-31"/>
          <w:w w:val="115"/>
        </w:rPr>
        <w:t xml:space="preserve"> </w:t>
      </w:r>
      <w:r>
        <w:rPr>
          <w:w w:val="115"/>
        </w:rPr>
        <w:t>berusia</w:t>
      </w:r>
      <w:r>
        <w:rPr>
          <w:spacing w:val="-29"/>
          <w:w w:val="115"/>
        </w:rPr>
        <w:t xml:space="preserve"> </w:t>
      </w:r>
      <w:r>
        <w:rPr>
          <w:w w:val="115"/>
        </w:rPr>
        <w:t>0-15</w:t>
      </w:r>
      <w:r>
        <w:rPr>
          <w:spacing w:val="-29"/>
          <w:w w:val="115"/>
        </w:rPr>
        <w:t xml:space="preserve"> </w:t>
      </w:r>
      <w:r>
        <w:rPr>
          <w:w w:val="115"/>
        </w:rPr>
        <w:t>tahun</w:t>
      </w:r>
      <w:r>
        <w:rPr>
          <w:spacing w:val="-28"/>
          <w:w w:val="115"/>
        </w:rPr>
        <w:t xml:space="preserve"> </w:t>
      </w:r>
      <w:r>
        <w:rPr>
          <w:w w:val="115"/>
        </w:rPr>
        <w:t>dan</w:t>
      </w:r>
      <w:r>
        <w:rPr>
          <w:spacing w:val="-29"/>
          <w:w w:val="115"/>
        </w:rPr>
        <w:t xml:space="preserve"> </w:t>
      </w:r>
      <w:r>
        <w:rPr>
          <w:w w:val="115"/>
        </w:rPr>
        <w:t>ibu</w:t>
      </w:r>
      <w:r>
        <w:rPr>
          <w:spacing w:val="-31"/>
          <w:w w:val="115"/>
        </w:rPr>
        <w:t xml:space="preserve"> </w:t>
      </w:r>
      <w:r>
        <w:rPr>
          <w:w w:val="115"/>
        </w:rPr>
        <w:t>hamil.</w:t>
      </w:r>
    </w:p>
    <w:p w:rsidR="007C7293" w:rsidRDefault="007C7293" w:rsidP="000933F7">
      <w:pPr>
        <w:pStyle w:val="BodyText"/>
        <w:rPr>
          <w:sz w:val="17"/>
        </w:rPr>
      </w:pPr>
    </w:p>
    <w:p w:rsidR="007C7293" w:rsidRDefault="00C97854" w:rsidP="000933F7">
      <w:pPr>
        <w:pStyle w:val="BodyText"/>
        <w:spacing w:line="324" w:lineRule="auto"/>
        <w:ind w:left="220" w:right="296" w:firstLine="719"/>
        <w:jc w:val="both"/>
      </w:pPr>
      <w:r>
        <w:rPr>
          <w:w w:val="110"/>
        </w:rPr>
        <w:t>Pel</w:t>
      </w:r>
      <w:r>
        <w:rPr>
          <w:w w:val="110"/>
        </w:rPr>
        <w:t xml:space="preserve">aksanaan Program Keluarga Harpan telah dilakukan terlebih dahulu di negara Amerika Latin dengan nama program </w:t>
      </w:r>
      <w:r>
        <w:rPr>
          <w:i/>
          <w:w w:val="110"/>
        </w:rPr>
        <w:t xml:space="preserve">Conditional Cash Transfer (CCT) </w:t>
      </w:r>
      <w:r>
        <w:rPr>
          <w:w w:val="110"/>
        </w:rPr>
        <w:t>atau yang diterjemahkan menjadi Bantuan Tunai Besyarat. Perbedaan program ini dengan PKH yakni, Program Keluarga Ha</w:t>
      </w:r>
      <w:r>
        <w:rPr>
          <w:w w:val="110"/>
        </w:rPr>
        <w:t>rapan dimaksudkan dalam upaya meberikan perlindungan sosial kepada masyarakat miskin (sumber : Kementerian Sosial, Pedoman Umum Program Keluarga Harapan,</w:t>
      </w:r>
      <w:r>
        <w:rPr>
          <w:spacing w:val="-18"/>
          <w:w w:val="110"/>
        </w:rPr>
        <w:t xml:space="preserve"> </w:t>
      </w:r>
      <w:r>
        <w:rPr>
          <w:w w:val="110"/>
        </w:rPr>
        <w:t>2018)</w:t>
      </w:r>
    </w:p>
    <w:p w:rsidR="007C7293" w:rsidRDefault="007C7293" w:rsidP="000933F7">
      <w:pPr>
        <w:pStyle w:val="BodyText"/>
        <w:rPr>
          <w:sz w:val="17"/>
        </w:rPr>
      </w:pPr>
    </w:p>
    <w:p w:rsidR="007C7293" w:rsidRDefault="00C97854" w:rsidP="000933F7">
      <w:pPr>
        <w:pStyle w:val="BodyText"/>
        <w:spacing w:line="324" w:lineRule="auto"/>
        <w:ind w:left="220" w:right="294" w:firstLine="719"/>
        <w:jc w:val="both"/>
      </w:pPr>
      <w:r>
        <w:rPr>
          <w:w w:val="115"/>
        </w:rPr>
        <w:t>Tujuan</w:t>
      </w:r>
      <w:r>
        <w:rPr>
          <w:spacing w:val="-14"/>
          <w:w w:val="115"/>
        </w:rPr>
        <w:t xml:space="preserve"> </w:t>
      </w:r>
      <w:r>
        <w:rPr>
          <w:w w:val="115"/>
        </w:rPr>
        <w:t>utama</w:t>
      </w:r>
      <w:r>
        <w:rPr>
          <w:spacing w:val="-15"/>
          <w:w w:val="115"/>
        </w:rPr>
        <w:t xml:space="preserve"> </w:t>
      </w:r>
      <w:r>
        <w:rPr>
          <w:w w:val="115"/>
        </w:rPr>
        <w:t>dari</w:t>
      </w:r>
      <w:r>
        <w:rPr>
          <w:spacing w:val="-16"/>
          <w:w w:val="115"/>
        </w:rPr>
        <w:t xml:space="preserve"> </w:t>
      </w:r>
      <w:r>
        <w:rPr>
          <w:w w:val="115"/>
        </w:rPr>
        <w:t>PKH</w:t>
      </w:r>
      <w:r>
        <w:rPr>
          <w:spacing w:val="-15"/>
          <w:w w:val="115"/>
        </w:rPr>
        <w:t xml:space="preserve"> </w:t>
      </w:r>
      <w:r>
        <w:rPr>
          <w:w w:val="115"/>
        </w:rPr>
        <w:t>adalah</w:t>
      </w:r>
      <w:r>
        <w:rPr>
          <w:spacing w:val="-15"/>
          <w:w w:val="115"/>
        </w:rPr>
        <w:t xml:space="preserve"> </w:t>
      </w:r>
      <w:r>
        <w:rPr>
          <w:w w:val="115"/>
        </w:rPr>
        <w:t>mengurangi</w:t>
      </w:r>
      <w:r>
        <w:rPr>
          <w:spacing w:val="-17"/>
          <w:w w:val="115"/>
        </w:rPr>
        <w:t xml:space="preserve"> </w:t>
      </w:r>
      <w:r>
        <w:rPr>
          <w:w w:val="115"/>
        </w:rPr>
        <w:t>kemiskinan</w:t>
      </w:r>
      <w:r>
        <w:rPr>
          <w:spacing w:val="-15"/>
          <w:w w:val="115"/>
        </w:rPr>
        <w:t xml:space="preserve"> </w:t>
      </w:r>
      <w:r>
        <w:rPr>
          <w:w w:val="115"/>
        </w:rPr>
        <w:t>dan</w:t>
      </w:r>
      <w:r>
        <w:rPr>
          <w:spacing w:val="-16"/>
          <w:w w:val="115"/>
        </w:rPr>
        <w:t xml:space="preserve"> </w:t>
      </w:r>
      <w:r>
        <w:rPr>
          <w:w w:val="115"/>
        </w:rPr>
        <w:t>meningkatkan</w:t>
      </w:r>
      <w:r>
        <w:rPr>
          <w:spacing w:val="-14"/>
          <w:w w:val="115"/>
        </w:rPr>
        <w:t xml:space="preserve"> </w:t>
      </w:r>
      <w:r>
        <w:rPr>
          <w:w w:val="115"/>
        </w:rPr>
        <w:t>kualitas sumber</w:t>
      </w:r>
      <w:r>
        <w:rPr>
          <w:spacing w:val="-18"/>
          <w:w w:val="115"/>
        </w:rPr>
        <w:t xml:space="preserve"> </w:t>
      </w:r>
      <w:r>
        <w:rPr>
          <w:w w:val="115"/>
        </w:rPr>
        <w:t>daya</w:t>
      </w:r>
      <w:r>
        <w:rPr>
          <w:spacing w:val="-18"/>
          <w:w w:val="115"/>
        </w:rPr>
        <w:t xml:space="preserve"> </w:t>
      </w:r>
      <w:r>
        <w:rPr>
          <w:w w:val="115"/>
        </w:rPr>
        <w:t>manusi</w:t>
      </w:r>
      <w:r>
        <w:rPr>
          <w:w w:val="115"/>
        </w:rPr>
        <w:t>a</w:t>
      </w:r>
      <w:r>
        <w:rPr>
          <w:spacing w:val="-20"/>
          <w:w w:val="115"/>
        </w:rPr>
        <w:t xml:space="preserve"> </w:t>
      </w:r>
      <w:r>
        <w:rPr>
          <w:w w:val="115"/>
        </w:rPr>
        <w:t>terutama</w:t>
      </w:r>
      <w:r>
        <w:rPr>
          <w:spacing w:val="-19"/>
          <w:w w:val="115"/>
        </w:rPr>
        <w:t xml:space="preserve"> </w:t>
      </w:r>
      <w:r>
        <w:rPr>
          <w:w w:val="115"/>
        </w:rPr>
        <w:t>pada</w:t>
      </w:r>
      <w:r>
        <w:rPr>
          <w:spacing w:val="-20"/>
          <w:w w:val="115"/>
        </w:rPr>
        <w:t xml:space="preserve"> </w:t>
      </w:r>
      <w:r>
        <w:rPr>
          <w:w w:val="115"/>
        </w:rPr>
        <w:t>kelompok</w:t>
      </w:r>
      <w:r>
        <w:rPr>
          <w:spacing w:val="-20"/>
          <w:w w:val="115"/>
        </w:rPr>
        <w:t xml:space="preserve"> </w:t>
      </w:r>
      <w:r>
        <w:rPr>
          <w:w w:val="115"/>
        </w:rPr>
        <w:t>masyarakat</w:t>
      </w:r>
      <w:r>
        <w:rPr>
          <w:spacing w:val="-18"/>
          <w:w w:val="115"/>
        </w:rPr>
        <w:t xml:space="preserve"> </w:t>
      </w:r>
      <w:r>
        <w:rPr>
          <w:w w:val="115"/>
        </w:rPr>
        <w:t>miskin.</w:t>
      </w:r>
      <w:r>
        <w:rPr>
          <w:spacing w:val="-18"/>
          <w:w w:val="115"/>
        </w:rPr>
        <w:t xml:space="preserve"> </w:t>
      </w:r>
      <w:r>
        <w:rPr>
          <w:w w:val="115"/>
        </w:rPr>
        <w:t>Tujuan</w:t>
      </w:r>
      <w:r>
        <w:rPr>
          <w:spacing w:val="-18"/>
          <w:w w:val="115"/>
        </w:rPr>
        <w:t xml:space="preserve"> </w:t>
      </w:r>
      <w:r>
        <w:rPr>
          <w:w w:val="115"/>
        </w:rPr>
        <w:t>tersebut</w:t>
      </w:r>
      <w:r>
        <w:rPr>
          <w:spacing w:val="-18"/>
          <w:w w:val="115"/>
        </w:rPr>
        <w:t xml:space="preserve"> </w:t>
      </w:r>
      <w:r>
        <w:rPr>
          <w:w w:val="115"/>
        </w:rPr>
        <w:t>sejalan dengan</w:t>
      </w:r>
      <w:r>
        <w:rPr>
          <w:spacing w:val="-28"/>
          <w:w w:val="115"/>
        </w:rPr>
        <w:t xml:space="preserve"> </w:t>
      </w:r>
      <w:r>
        <w:rPr>
          <w:w w:val="115"/>
        </w:rPr>
        <w:t>upaya</w:t>
      </w:r>
      <w:r>
        <w:rPr>
          <w:spacing w:val="-29"/>
          <w:w w:val="115"/>
        </w:rPr>
        <w:t xml:space="preserve"> </w:t>
      </w:r>
      <w:r>
        <w:rPr>
          <w:w w:val="115"/>
        </w:rPr>
        <w:t>percepatan</w:t>
      </w:r>
      <w:r>
        <w:rPr>
          <w:spacing w:val="-28"/>
          <w:w w:val="115"/>
        </w:rPr>
        <w:t xml:space="preserve"> </w:t>
      </w:r>
      <w:r>
        <w:rPr>
          <w:w w:val="115"/>
        </w:rPr>
        <w:t>pencapaian</w:t>
      </w:r>
      <w:r>
        <w:rPr>
          <w:spacing w:val="-28"/>
          <w:w w:val="115"/>
        </w:rPr>
        <w:t xml:space="preserve"> </w:t>
      </w:r>
      <w:r>
        <w:rPr>
          <w:w w:val="115"/>
        </w:rPr>
        <w:t>target</w:t>
      </w:r>
      <w:r>
        <w:rPr>
          <w:spacing w:val="-26"/>
          <w:w w:val="115"/>
        </w:rPr>
        <w:t xml:space="preserve"> </w:t>
      </w:r>
      <w:r>
        <w:rPr>
          <w:i/>
          <w:w w:val="115"/>
        </w:rPr>
        <w:t>Millenium</w:t>
      </w:r>
      <w:r>
        <w:rPr>
          <w:i/>
          <w:spacing w:val="-29"/>
          <w:w w:val="115"/>
        </w:rPr>
        <w:t xml:space="preserve"> </w:t>
      </w:r>
      <w:r>
        <w:rPr>
          <w:i/>
          <w:w w:val="115"/>
        </w:rPr>
        <w:t>Development</w:t>
      </w:r>
      <w:r>
        <w:rPr>
          <w:i/>
          <w:spacing w:val="-28"/>
          <w:w w:val="115"/>
        </w:rPr>
        <w:t xml:space="preserve"> </w:t>
      </w:r>
      <w:r>
        <w:rPr>
          <w:i/>
          <w:w w:val="115"/>
        </w:rPr>
        <w:t>Goals</w:t>
      </w:r>
      <w:r>
        <w:rPr>
          <w:i/>
          <w:spacing w:val="-28"/>
          <w:w w:val="115"/>
        </w:rPr>
        <w:t xml:space="preserve"> </w:t>
      </w:r>
      <w:r>
        <w:rPr>
          <w:i/>
          <w:w w:val="115"/>
        </w:rPr>
        <w:t>(MGDs)</w:t>
      </w:r>
      <w:r>
        <w:rPr>
          <w:w w:val="115"/>
        </w:rPr>
        <w:t>.</w:t>
      </w:r>
      <w:r>
        <w:rPr>
          <w:spacing w:val="-28"/>
          <w:w w:val="115"/>
        </w:rPr>
        <w:t xml:space="preserve"> </w:t>
      </w:r>
      <w:r>
        <w:rPr>
          <w:w w:val="115"/>
        </w:rPr>
        <w:t>Secara khusus</w:t>
      </w:r>
      <w:r>
        <w:rPr>
          <w:spacing w:val="-38"/>
          <w:w w:val="115"/>
        </w:rPr>
        <w:t xml:space="preserve"> </w:t>
      </w:r>
      <w:r>
        <w:rPr>
          <w:w w:val="115"/>
        </w:rPr>
        <w:t>tujuan</w:t>
      </w:r>
      <w:r>
        <w:rPr>
          <w:spacing w:val="-39"/>
          <w:w w:val="115"/>
        </w:rPr>
        <w:t xml:space="preserve"> </w:t>
      </w:r>
      <w:r>
        <w:rPr>
          <w:w w:val="115"/>
        </w:rPr>
        <w:t>PKH</w:t>
      </w:r>
      <w:r>
        <w:rPr>
          <w:spacing w:val="-37"/>
          <w:w w:val="115"/>
        </w:rPr>
        <w:t xml:space="preserve"> </w:t>
      </w:r>
      <w:r>
        <w:rPr>
          <w:w w:val="115"/>
        </w:rPr>
        <w:t>adalah</w:t>
      </w:r>
      <w:r>
        <w:rPr>
          <w:spacing w:val="-37"/>
          <w:w w:val="115"/>
        </w:rPr>
        <w:t xml:space="preserve"> </w:t>
      </w:r>
      <w:r>
        <w:rPr>
          <w:w w:val="115"/>
        </w:rPr>
        <w:t>meningkatkan</w:t>
      </w:r>
      <w:r>
        <w:rPr>
          <w:spacing w:val="-38"/>
          <w:w w:val="115"/>
        </w:rPr>
        <w:t xml:space="preserve"> </w:t>
      </w:r>
      <w:r>
        <w:rPr>
          <w:w w:val="115"/>
        </w:rPr>
        <w:t>konsisi</w:t>
      </w:r>
      <w:r>
        <w:rPr>
          <w:spacing w:val="-38"/>
          <w:w w:val="115"/>
        </w:rPr>
        <w:t xml:space="preserve"> </w:t>
      </w:r>
      <w:r>
        <w:rPr>
          <w:w w:val="115"/>
        </w:rPr>
        <w:t>sosial</w:t>
      </w:r>
      <w:r>
        <w:rPr>
          <w:spacing w:val="-39"/>
          <w:w w:val="115"/>
        </w:rPr>
        <w:t xml:space="preserve"> </w:t>
      </w:r>
      <w:r>
        <w:rPr>
          <w:w w:val="115"/>
        </w:rPr>
        <w:t>ekonomi</w:t>
      </w:r>
      <w:r>
        <w:rPr>
          <w:spacing w:val="-37"/>
          <w:w w:val="115"/>
        </w:rPr>
        <w:t xml:space="preserve"> </w:t>
      </w:r>
      <w:r>
        <w:rPr>
          <w:w w:val="115"/>
        </w:rPr>
        <w:t>RTSM,</w:t>
      </w:r>
      <w:r>
        <w:rPr>
          <w:spacing w:val="-38"/>
          <w:w w:val="115"/>
        </w:rPr>
        <w:t xml:space="preserve"> </w:t>
      </w:r>
      <w:r>
        <w:rPr>
          <w:w w:val="115"/>
        </w:rPr>
        <w:t>meningkatkan</w:t>
      </w:r>
      <w:r>
        <w:rPr>
          <w:spacing w:val="-37"/>
          <w:w w:val="115"/>
        </w:rPr>
        <w:t xml:space="preserve"> </w:t>
      </w:r>
      <w:r>
        <w:rPr>
          <w:w w:val="115"/>
        </w:rPr>
        <w:t>taraf pendidikan</w:t>
      </w:r>
      <w:r>
        <w:rPr>
          <w:spacing w:val="-21"/>
          <w:w w:val="115"/>
        </w:rPr>
        <w:t xml:space="preserve"> </w:t>
      </w:r>
      <w:r>
        <w:rPr>
          <w:w w:val="115"/>
        </w:rPr>
        <w:t>anak-anka</w:t>
      </w:r>
      <w:r>
        <w:rPr>
          <w:spacing w:val="-21"/>
          <w:w w:val="115"/>
        </w:rPr>
        <w:t xml:space="preserve"> </w:t>
      </w:r>
      <w:r>
        <w:rPr>
          <w:w w:val="115"/>
        </w:rPr>
        <w:t>RTSM,</w:t>
      </w:r>
      <w:r>
        <w:rPr>
          <w:spacing w:val="-20"/>
          <w:w w:val="115"/>
        </w:rPr>
        <w:t xml:space="preserve"> </w:t>
      </w:r>
      <w:r>
        <w:rPr>
          <w:w w:val="115"/>
        </w:rPr>
        <w:t>meningkatkan</w:t>
      </w:r>
      <w:r>
        <w:rPr>
          <w:spacing w:val="-21"/>
          <w:w w:val="115"/>
        </w:rPr>
        <w:t xml:space="preserve"> </w:t>
      </w:r>
      <w:r>
        <w:rPr>
          <w:w w:val="115"/>
        </w:rPr>
        <w:t>satus</w:t>
      </w:r>
      <w:r>
        <w:rPr>
          <w:spacing w:val="-20"/>
          <w:w w:val="115"/>
        </w:rPr>
        <w:t xml:space="preserve"> </w:t>
      </w:r>
      <w:r>
        <w:rPr>
          <w:w w:val="115"/>
        </w:rPr>
        <w:t>kesehatan</w:t>
      </w:r>
      <w:r>
        <w:rPr>
          <w:spacing w:val="-21"/>
          <w:w w:val="115"/>
        </w:rPr>
        <w:t xml:space="preserve"> </w:t>
      </w:r>
      <w:r>
        <w:rPr>
          <w:w w:val="115"/>
        </w:rPr>
        <w:t>gizi</w:t>
      </w:r>
      <w:r>
        <w:rPr>
          <w:spacing w:val="-20"/>
          <w:w w:val="115"/>
        </w:rPr>
        <w:t xml:space="preserve"> </w:t>
      </w:r>
      <w:r>
        <w:rPr>
          <w:w w:val="115"/>
        </w:rPr>
        <w:t>ibu</w:t>
      </w:r>
      <w:r>
        <w:rPr>
          <w:spacing w:val="-22"/>
          <w:w w:val="115"/>
        </w:rPr>
        <w:t xml:space="preserve"> </w:t>
      </w:r>
      <w:r>
        <w:rPr>
          <w:w w:val="115"/>
        </w:rPr>
        <w:t>hamil,</w:t>
      </w:r>
      <w:r>
        <w:rPr>
          <w:spacing w:val="-21"/>
          <w:w w:val="115"/>
        </w:rPr>
        <w:t xml:space="preserve"> </w:t>
      </w:r>
      <w:r>
        <w:rPr>
          <w:w w:val="115"/>
        </w:rPr>
        <w:t>meningkatkan akses</w:t>
      </w:r>
      <w:r>
        <w:rPr>
          <w:spacing w:val="-12"/>
          <w:w w:val="115"/>
        </w:rPr>
        <w:t xml:space="preserve"> </w:t>
      </w:r>
      <w:r>
        <w:rPr>
          <w:w w:val="115"/>
        </w:rPr>
        <w:t>dan</w:t>
      </w:r>
      <w:r>
        <w:rPr>
          <w:spacing w:val="-12"/>
          <w:w w:val="115"/>
        </w:rPr>
        <w:t xml:space="preserve"> </w:t>
      </w:r>
      <w:r>
        <w:rPr>
          <w:w w:val="115"/>
        </w:rPr>
        <w:t>kualitas</w:t>
      </w:r>
      <w:r>
        <w:rPr>
          <w:spacing w:val="-14"/>
          <w:w w:val="115"/>
        </w:rPr>
        <w:t xml:space="preserve"> </w:t>
      </w:r>
      <w:r>
        <w:rPr>
          <w:w w:val="115"/>
        </w:rPr>
        <w:t>pelayanan</w:t>
      </w:r>
      <w:r>
        <w:rPr>
          <w:spacing w:val="-10"/>
          <w:w w:val="115"/>
        </w:rPr>
        <w:t xml:space="preserve"> </w:t>
      </w:r>
      <w:r>
        <w:rPr>
          <w:w w:val="115"/>
        </w:rPr>
        <w:t>pendidikan</w:t>
      </w:r>
      <w:r>
        <w:rPr>
          <w:spacing w:val="-11"/>
          <w:w w:val="115"/>
        </w:rPr>
        <w:t xml:space="preserve"> </w:t>
      </w:r>
      <w:r>
        <w:rPr>
          <w:w w:val="115"/>
        </w:rPr>
        <w:t>kesehatan</w:t>
      </w:r>
      <w:r>
        <w:rPr>
          <w:spacing w:val="-10"/>
          <w:w w:val="115"/>
        </w:rPr>
        <w:t xml:space="preserve"> </w:t>
      </w:r>
      <w:r>
        <w:rPr>
          <w:w w:val="115"/>
        </w:rPr>
        <w:t>RTSM.</w:t>
      </w:r>
    </w:p>
    <w:p w:rsidR="007C7293" w:rsidRDefault="00C97854" w:rsidP="000933F7">
      <w:pPr>
        <w:pStyle w:val="BodyText"/>
        <w:spacing w:line="324" w:lineRule="auto"/>
        <w:ind w:left="220" w:right="295" w:firstLine="719"/>
        <w:jc w:val="both"/>
      </w:pPr>
      <w:r>
        <w:rPr>
          <w:w w:val="110"/>
        </w:rPr>
        <w:t>Alokasi dana Program Keluarga Harapan (PKH) di kota Depok meningkat 2 kali  lipat di tahun 2019. Besaran PKH yang diterima keluarga di 2018 sama rata sebesar Rp1,89 juta diberikan melalui transfer bank per tiga bulan. Pencairan tahap I sampai III diberikan</w:t>
      </w:r>
      <w:r>
        <w:rPr>
          <w:w w:val="110"/>
        </w:rPr>
        <w:t xml:space="preserve"> Rp500.000 setiap kalinya. Adapun pada tahap IV diberikan Rp390.000. Pada 2019, keluarga penerima manfaat PKH akan mendapat bantuan pokok sebesar Rp550.000 per tahun. Untuk keluarga di daerah sulit, bantuan pokoknya Rp1 juta per tahun. Bantuan  pokok  ini </w:t>
      </w:r>
      <w:r>
        <w:rPr>
          <w:w w:val="110"/>
        </w:rPr>
        <w:t xml:space="preserve"> diberikan pada pencairan tahap pertama. Selain bantuan pokok, komponen lain yang menentukan besaran PKH adalah keberadaan ibu hamil/anak balita, lansia,  anggota  keluarga dengan disabilitas, anak SD, anak SMP, dan anak SMA. Adanya ibu hamil/anak balita,</w:t>
      </w:r>
      <w:r>
        <w:rPr>
          <w:spacing w:val="45"/>
          <w:w w:val="110"/>
        </w:rPr>
        <w:t xml:space="preserve"> </w:t>
      </w:r>
      <w:r>
        <w:rPr>
          <w:w w:val="110"/>
        </w:rPr>
        <w:t>lansia,</w:t>
      </w:r>
      <w:r>
        <w:rPr>
          <w:spacing w:val="46"/>
          <w:w w:val="110"/>
        </w:rPr>
        <w:t xml:space="preserve"> </w:t>
      </w:r>
      <w:r>
        <w:rPr>
          <w:w w:val="110"/>
        </w:rPr>
        <w:t>dan</w:t>
      </w:r>
      <w:r>
        <w:rPr>
          <w:spacing w:val="45"/>
          <w:w w:val="110"/>
        </w:rPr>
        <w:t xml:space="preserve"> </w:t>
      </w:r>
      <w:r>
        <w:rPr>
          <w:w w:val="110"/>
        </w:rPr>
        <w:t>anggota</w:t>
      </w:r>
      <w:r>
        <w:rPr>
          <w:spacing w:val="47"/>
          <w:w w:val="110"/>
        </w:rPr>
        <w:t xml:space="preserve"> </w:t>
      </w:r>
      <w:r>
        <w:rPr>
          <w:w w:val="110"/>
        </w:rPr>
        <w:t>keluarga</w:t>
      </w:r>
      <w:r>
        <w:rPr>
          <w:spacing w:val="46"/>
          <w:w w:val="110"/>
        </w:rPr>
        <w:t xml:space="preserve"> </w:t>
      </w:r>
      <w:r>
        <w:rPr>
          <w:w w:val="110"/>
        </w:rPr>
        <w:t>dengan</w:t>
      </w:r>
      <w:r>
        <w:rPr>
          <w:spacing w:val="48"/>
          <w:w w:val="110"/>
        </w:rPr>
        <w:t xml:space="preserve"> </w:t>
      </w:r>
      <w:r>
        <w:rPr>
          <w:w w:val="110"/>
        </w:rPr>
        <w:t>disabilitas</w:t>
      </w:r>
      <w:r>
        <w:rPr>
          <w:spacing w:val="47"/>
          <w:w w:val="110"/>
        </w:rPr>
        <w:t xml:space="preserve"> </w:t>
      </w:r>
      <w:r>
        <w:rPr>
          <w:w w:val="110"/>
        </w:rPr>
        <w:t>mendapat</w:t>
      </w:r>
      <w:r>
        <w:rPr>
          <w:spacing w:val="47"/>
          <w:w w:val="110"/>
        </w:rPr>
        <w:t xml:space="preserve"> </w:t>
      </w:r>
      <w:r>
        <w:rPr>
          <w:w w:val="110"/>
        </w:rPr>
        <w:t>bantuan</w:t>
      </w:r>
      <w:r>
        <w:rPr>
          <w:spacing w:val="47"/>
          <w:w w:val="110"/>
        </w:rPr>
        <w:t xml:space="preserve"> </w:t>
      </w:r>
      <w:r>
        <w:rPr>
          <w:w w:val="110"/>
        </w:rPr>
        <w:t>Rp2,4</w:t>
      </w:r>
      <w:r>
        <w:rPr>
          <w:spacing w:val="44"/>
          <w:w w:val="110"/>
        </w:rPr>
        <w:t xml:space="preserve"> </w:t>
      </w:r>
      <w:r>
        <w:rPr>
          <w:w w:val="110"/>
        </w:rPr>
        <w:t>juta</w:t>
      </w:r>
      <w:r>
        <w:rPr>
          <w:spacing w:val="45"/>
          <w:w w:val="110"/>
        </w:rPr>
        <w:t xml:space="preserve"> </w:t>
      </w:r>
      <w:r>
        <w:rPr>
          <w:w w:val="110"/>
        </w:rPr>
        <w:t>per</w:t>
      </w:r>
    </w:p>
    <w:p w:rsidR="007C7293" w:rsidRDefault="007C7293" w:rsidP="000933F7">
      <w:pPr>
        <w:spacing w:line="324" w:lineRule="auto"/>
        <w:jc w:val="both"/>
        <w:sectPr w:rsidR="007C7293">
          <w:pgSz w:w="11910" w:h="16840"/>
          <w:pgMar w:top="1420" w:right="1140" w:bottom="280" w:left="1220" w:header="720" w:footer="720" w:gutter="0"/>
          <w:cols w:space="720"/>
        </w:sectPr>
      </w:pPr>
    </w:p>
    <w:p w:rsidR="007C7293" w:rsidRDefault="00C97854" w:rsidP="000933F7">
      <w:pPr>
        <w:pStyle w:val="BodyText"/>
        <w:spacing w:line="324" w:lineRule="auto"/>
        <w:ind w:left="220" w:right="296"/>
        <w:jc w:val="both"/>
      </w:pPr>
      <w:r>
        <w:rPr>
          <w:w w:val="115"/>
        </w:rPr>
        <w:lastRenderedPageBreak/>
        <w:t>jiwa</w:t>
      </w:r>
      <w:r>
        <w:rPr>
          <w:spacing w:val="-29"/>
          <w:w w:val="115"/>
        </w:rPr>
        <w:t xml:space="preserve"> </w:t>
      </w:r>
      <w:r>
        <w:rPr>
          <w:w w:val="115"/>
        </w:rPr>
        <w:t>per</w:t>
      </w:r>
      <w:r>
        <w:rPr>
          <w:spacing w:val="-29"/>
          <w:w w:val="115"/>
        </w:rPr>
        <w:t xml:space="preserve"> </w:t>
      </w:r>
      <w:r>
        <w:rPr>
          <w:w w:val="115"/>
        </w:rPr>
        <w:t>tahun.</w:t>
      </w:r>
      <w:r>
        <w:rPr>
          <w:spacing w:val="-29"/>
          <w:w w:val="115"/>
        </w:rPr>
        <w:t xml:space="preserve"> </w:t>
      </w:r>
      <w:r>
        <w:rPr>
          <w:w w:val="115"/>
        </w:rPr>
        <w:t>Adapun</w:t>
      </w:r>
      <w:r>
        <w:rPr>
          <w:spacing w:val="-28"/>
          <w:w w:val="115"/>
        </w:rPr>
        <w:t xml:space="preserve"> </w:t>
      </w:r>
      <w:r>
        <w:rPr>
          <w:w w:val="115"/>
        </w:rPr>
        <w:t>bantuan</w:t>
      </w:r>
      <w:r>
        <w:rPr>
          <w:spacing w:val="-28"/>
          <w:w w:val="115"/>
        </w:rPr>
        <w:t xml:space="preserve"> </w:t>
      </w:r>
      <w:r>
        <w:rPr>
          <w:w w:val="115"/>
        </w:rPr>
        <w:t>komponen</w:t>
      </w:r>
      <w:r>
        <w:rPr>
          <w:spacing w:val="-28"/>
          <w:w w:val="115"/>
        </w:rPr>
        <w:t xml:space="preserve"> </w:t>
      </w:r>
      <w:r>
        <w:rPr>
          <w:w w:val="115"/>
        </w:rPr>
        <w:t>anak</w:t>
      </w:r>
      <w:r>
        <w:rPr>
          <w:spacing w:val="-31"/>
          <w:w w:val="115"/>
        </w:rPr>
        <w:t xml:space="preserve"> </w:t>
      </w:r>
      <w:r>
        <w:rPr>
          <w:w w:val="115"/>
        </w:rPr>
        <w:t>SD</w:t>
      </w:r>
      <w:r>
        <w:rPr>
          <w:spacing w:val="-29"/>
          <w:w w:val="115"/>
        </w:rPr>
        <w:t xml:space="preserve"> </w:t>
      </w:r>
      <w:r>
        <w:rPr>
          <w:w w:val="115"/>
        </w:rPr>
        <w:t>Rp</w:t>
      </w:r>
      <w:r>
        <w:rPr>
          <w:spacing w:val="-28"/>
          <w:w w:val="115"/>
        </w:rPr>
        <w:t xml:space="preserve"> </w:t>
      </w:r>
      <w:r>
        <w:rPr>
          <w:w w:val="115"/>
        </w:rPr>
        <w:t>900.000,</w:t>
      </w:r>
      <w:r>
        <w:rPr>
          <w:spacing w:val="-28"/>
          <w:w w:val="115"/>
        </w:rPr>
        <w:t xml:space="preserve"> </w:t>
      </w:r>
      <w:r>
        <w:rPr>
          <w:w w:val="115"/>
        </w:rPr>
        <w:t>siswa</w:t>
      </w:r>
      <w:r>
        <w:rPr>
          <w:spacing w:val="-29"/>
          <w:w w:val="115"/>
        </w:rPr>
        <w:t xml:space="preserve"> </w:t>
      </w:r>
      <w:r>
        <w:rPr>
          <w:w w:val="115"/>
        </w:rPr>
        <w:t>SMP</w:t>
      </w:r>
      <w:r>
        <w:rPr>
          <w:spacing w:val="-29"/>
          <w:w w:val="115"/>
        </w:rPr>
        <w:t xml:space="preserve"> </w:t>
      </w:r>
      <w:r>
        <w:rPr>
          <w:w w:val="115"/>
        </w:rPr>
        <w:t>Rp1,5</w:t>
      </w:r>
      <w:r>
        <w:rPr>
          <w:spacing w:val="-29"/>
          <w:w w:val="115"/>
        </w:rPr>
        <w:t xml:space="preserve"> </w:t>
      </w:r>
      <w:r>
        <w:rPr>
          <w:w w:val="115"/>
        </w:rPr>
        <w:t>juta,</w:t>
      </w:r>
      <w:r>
        <w:rPr>
          <w:spacing w:val="-28"/>
          <w:w w:val="115"/>
        </w:rPr>
        <w:t xml:space="preserve"> </w:t>
      </w:r>
      <w:r>
        <w:rPr>
          <w:w w:val="115"/>
        </w:rPr>
        <w:t>dan pelajar</w:t>
      </w:r>
      <w:r>
        <w:rPr>
          <w:spacing w:val="-33"/>
          <w:w w:val="115"/>
        </w:rPr>
        <w:t xml:space="preserve"> </w:t>
      </w:r>
      <w:r>
        <w:rPr>
          <w:w w:val="115"/>
        </w:rPr>
        <w:t>SMA</w:t>
      </w:r>
      <w:r>
        <w:rPr>
          <w:spacing w:val="-34"/>
          <w:w w:val="115"/>
        </w:rPr>
        <w:t xml:space="preserve"> </w:t>
      </w:r>
      <w:r>
        <w:rPr>
          <w:w w:val="115"/>
        </w:rPr>
        <w:t>Rp</w:t>
      </w:r>
      <w:r>
        <w:rPr>
          <w:spacing w:val="-33"/>
          <w:w w:val="115"/>
        </w:rPr>
        <w:t xml:space="preserve"> </w:t>
      </w:r>
      <w:r>
        <w:rPr>
          <w:w w:val="115"/>
        </w:rPr>
        <w:t>2</w:t>
      </w:r>
      <w:r>
        <w:rPr>
          <w:spacing w:val="-34"/>
          <w:w w:val="115"/>
        </w:rPr>
        <w:t xml:space="preserve"> </w:t>
      </w:r>
      <w:r>
        <w:rPr>
          <w:w w:val="115"/>
        </w:rPr>
        <w:t>juta</w:t>
      </w:r>
      <w:r>
        <w:rPr>
          <w:spacing w:val="-33"/>
          <w:w w:val="115"/>
        </w:rPr>
        <w:t xml:space="preserve"> </w:t>
      </w:r>
      <w:r>
        <w:rPr>
          <w:w w:val="115"/>
        </w:rPr>
        <w:t>(Polycarpus,</w:t>
      </w:r>
      <w:r>
        <w:rPr>
          <w:spacing w:val="-34"/>
          <w:w w:val="115"/>
        </w:rPr>
        <w:t xml:space="preserve"> </w:t>
      </w:r>
      <w:r>
        <w:rPr>
          <w:w w:val="115"/>
        </w:rPr>
        <w:t>2018).</w:t>
      </w:r>
      <w:r>
        <w:rPr>
          <w:spacing w:val="-4"/>
          <w:w w:val="115"/>
        </w:rPr>
        <w:t xml:space="preserve"> </w:t>
      </w:r>
      <w:r>
        <w:rPr>
          <w:w w:val="115"/>
        </w:rPr>
        <w:t>Berdasarkan</w:t>
      </w:r>
      <w:r>
        <w:rPr>
          <w:spacing w:val="-33"/>
          <w:w w:val="115"/>
        </w:rPr>
        <w:t xml:space="preserve"> </w:t>
      </w:r>
      <w:r>
        <w:rPr>
          <w:w w:val="115"/>
        </w:rPr>
        <w:t>data</w:t>
      </w:r>
      <w:r>
        <w:rPr>
          <w:spacing w:val="-33"/>
          <w:w w:val="115"/>
        </w:rPr>
        <w:t xml:space="preserve"> </w:t>
      </w:r>
      <w:r>
        <w:rPr>
          <w:w w:val="115"/>
        </w:rPr>
        <w:t>yang</w:t>
      </w:r>
      <w:r>
        <w:rPr>
          <w:spacing w:val="-34"/>
          <w:w w:val="115"/>
        </w:rPr>
        <w:t xml:space="preserve"> </w:t>
      </w:r>
      <w:r>
        <w:rPr>
          <w:w w:val="115"/>
        </w:rPr>
        <w:t>diperoleh</w:t>
      </w:r>
      <w:r>
        <w:rPr>
          <w:spacing w:val="-33"/>
          <w:w w:val="115"/>
        </w:rPr>
        <w:t xml:space="preserve"> </w:t>
      </w:r>
      <w:r>
        <w:rPr>
          <w:w w:val="115"/>
        </w:rPr>
        <w:t>dari</w:t>
      </w:r>
      <w:r>
        <w:rPr>
          <w:spacing w:val="-34"/>
          <w:w w:val="115"/>
        </w:rPr>
        <w:t xml:space="preserve"> </w:t>
      </w:r>
      <w:r>
        <w:rPr>
          <w:w w:val="115"/>
        </w:rPr>
        <w:t>dinas</w:t>
      </w:r>
      <w:r>
        <w:rPr>
          <w:spacing w:val="-33"/>
          <w:w w:val="115"/>
        </w:rPr>
        <w:t xml:space="preserve"> </w:t>
      </w:r>
      <w:r>
        <w:rPr>
          <w:w w:val="115"/>
        </w:rPr>
        <w:t>sosial kota</w:t>
      </w:r>
      <w:r>
        <w:rPr>
          <w:spacing w:val="-21"/>
          <w:w w:val="115"/>
        </w:rPr>
        <w:t xml:space="preserve"> </w:t>
      </w:r>
      <w:r>
        <w:rPr>
          <w:w w:val="115"/>
        </w:rPr>
        <w:t>Depok,</w:t>
      </w:r>
      <w:r>
        <w:rPr>
          <w:spacing w:val="-21"/>
          <w:w w:val="115"/>
        </w:rPr>
        <w:t xml:space="preserve"> </w:t>
      </w:r>
      <w:r>
        <w:rPr>
          <w:w w:val="115"/>
        </w:rPr>
        <w:t>penerima</w:t>
      </w:r>
      <w:r>
        <w:rPr>
          <w:spacing w:val="-20"/>
          <w:w w:val="115"/>
        </w:rPr>
        <w:t xml:space="preserve"> </w:t>
      </w:r>
      <w:r>
        <w:rPr>
          <w:w w:val="115"/>
        </w:rPr>
        <w:t>bantuan</w:t>
      </w:r>
      <w:r>
        <w:rPr>
          <w:spacing w:val="-21"/>
          <w:w w:val="115"/>
        </w:rPr>
        <w:t xml:space="preserve"> </w:t>
      </w:r>
      <w:r>
        <w:rPr>
          <w:w w:val="115"/>
        </w:rPr>
        <w:t>Program</w:t>
      </w:r>
      <w:r>
        <w:rPr>
          <w:spacing w:val="-21"/>
          <w:w w:val="115"/>
        </w:rPr>
        <w:t xml:space="preserve"> </w:t>
      </w:r>
      <w:r>
        <w:rPr>
          <w:w w:val="115"/>
        </w:rPr>
        <w:t>Keluarga</w:t>
      </w:r>
      <w:r>
        <w:rPr>
          <w:spacing w:val="-21"/>
          <w:w w:val="115"/>
        </w:rPr>
        <w:t xml:space="preserve"> </w:t>
      </w:r>
      <w:r>
        <w:rPr>
          <w:w w:val="115"/>
        </w:rPr>
        <w:t>Harapan</w:t>
      </w:r>
      <w:r>
        <w:rPr>
          <w:spacing w:val="-20"/>
          <w:w w:val="115"/>
        </w:rPr>
        <w:t xml:space="preserve"> </w:t>
      </w:r>
      <w:r>
        <w:rPr>
          <w:w w:val="115"/>
        </w:rPr>
        <w:t>(PKH)</w:t>
      </w:r>
      <w:r>
        <w:rPr>
          <w:spacing w:val="-19"/>
          <w:w w:val="115"/>
        </w:rPr>
        <w:t xml:space="preserve"> </w:t>
      </w:r>
      <w:r>
        <w:rPr>
          <w:w w:val="115"/>
        </w:rPr>
        <w:t>di</w:t>
      </w:r>
      <w:r>
        <w:rPr>
          <w:spacing w:val="-20"/>
          <w:w w:val="115"/>
        </w:rPr>
        <w:t xml:space="preserve"> </w:t>
      </w:r>
      <w:r>
        <w:rPr>
          <w:w w:val="115"/>
        </w:rPr>
        <w:t>kelurahan</w:t>
      </w:r>
      <w:r>
        <w:rPr>
          <w:spacing w:val="-20"/>
          <w:w w:val="115"/>
        </w:rPr>
        <w:t xml:space="preserve"> </w:t>
      </w:r>
      <w:r>
        <w:rPr>
          <w:w w:val="115"/>
        </w:rPr>
        <w:t>Beji</w:t>
      </w:r>
      <w:r>
        <w:rPr>
          <w:spacing w:val="-20"/>
          <w:w w:val="115"/>
        </w:rPr>
        <w:t xml:space="preserve"> </w:t>
      </w:r>
      <w:r>
        <w:rPr>
          <w:w w:val="115"/>
        </w:rPr>
        <w:t>Depok terus</w:t>
      </w:r>
      <w:r>
        <w:rPr>
          <w:spacing w:val="63"/>
          <w:w w:val="115"/>
        </w:rPr>
        <w:t xml:space="preserve"> </w:t>
      </w:r>
      <w:r>
        <w:rPr>
          <w:w w:val="115"/>
        </w:rPr>
        <w:t>meningkat  setiap tahunnya, hal  tersebut  mempengaruhi  kualitas  pelayanan pemerintah</w:t>
      </w:r>
      <w:r>
        <w:rPr>
          <w:spacing w:val="-9"/>
          <w:w w:val="115"/>
        </w:rPr>
        <w:t xml:space="preserve"> </w:t>
      </w:r>
      <w:r>
        <w:rPr>
          <w:w w:val="115"/>
        </w:rPr>
        <w:t>dalam</w:t>
      </w:r>
      <w:r>
        <w:rPr>
          <w:spacing w:val="-10"/>
          <w:w w:val="115"/>
        </w:rPr>
        <w:t xml:space="preserve"> </w:t>
      </w:r>
      <w:r>
        <w:rPr>
          <w:w w:val="115"/>
        </w:rPr>
        <w:t>melayani</w:t>
      </w:r>
      <w:r>
        <w:rPr>
          <w:spacing w:val="-10"/>
          <w:w w:val="115"/>
        </w:rPr>
        <w:t xml:space="preserve"> </w:t>
      </w:r>
      <w:r>
        <w:rPr>
          <w:w w:val="115"/>
        </w:rPr>
        <w:t>masyarakat</w:t>
      </w:r>
      <w:r>
        <w:rPr>
          <w:spacing w:val="-10"/>
          <w:w w:val="115"/>
        </w:rPr>
        <w:t xml:space="preserve"> </w:t>
      </w:r>
      <w:r>
        <w:rPr>
          <w:w w:val="115"/>
        </w:rPr>
        <w:t>penerima</w:t>
      </w:r>
      <w:r>
        <w:rPr>
          <w:spacing w:val="-10"/>
          <w:w w:val="115"/>
        </w:rPr>
        <w:t xml:space="preserve"> </w:t>
      </w:r>
      <w:r>
        <w:rPr>
          <w:w w:val="115"/>
        </w:rPr>
        <w:t>bantuan.</w:t>
      </w:r>
    </w:p>
    <w:p w:rsidR="007C7293" w:rsidRDefault="007C7293">
      <w:pPr>
        <w:pStyle w:val="BodyText"/>
        <w:spacing w:before="6"/>
        <w:rPr>
          <w:sz w:val="19"/>
        </w:rPr>
      </w:pPr>
    </w:p>
    <w:p w:rsidR="007C7293" w:rsidRDefault="007C7293">
      <w:pPr>
        <w:pStyle w:val="BodyText"/>
        <w:spacing w:before="7"/>
        <w:rPr>
          <w:sz w:val="29"/>
        </w:rPr>
      </w:pPr>
    </w:p>
    <w:p w:rsidR="007C7293" w:rsidRDefault="00C97854">
      <w:pPr>
        <w:pStyle w:val="Heading1"/>
        <w:ind w:left="220" w:firstLine="0"/>
      </w:pPr>
      <w:r>
        <w:rPr>
          <w:w w:val="105"/>
        </w:rPr>
        <w:t>Tinjauan Pustaka</w:t>
      </w:r>
    </w:p>
    <w:p w:rsidR="007C7293" w:rsidRDefault="00C97854">
      <w:pPr>
        <w:pStyle w:val="ListParagraph"/>
        <w:numPr>
          <w:ilvl w:val="0"/>
          <w:numId w:val="6"/>
        </w:numPr>
        <w:tabs>
          <w:tab w:val="left" w:pos="648"/>
        </w:tabs>
        <w:spacing w:before="88"/>
        <w:rPr>
          <w:b/>
        </w:rPr>
      </w:pPr>
      <w:r>
        <w:rPr>
          <w:b/>
          <w:w w:val="105"/>
        </w:rPr>
        <w:t>Kualitas</w:t>
      </w:r>
      <w:r>
        <w:rPr>
          <w:b/>
          <w:spacing w:val="-3"/>
          <w:w w:val="105"/>
        </w:rPr>
        <w:t xml:space="preserve"> </w:t>
      </w:r>
      <w:r>
        <w:rPr>
          <w:b/>
          <w:w w:val="105"/>
        </w:rPr>
        <w:t>Pelayanan</w:t>
      </w:r>
    </w:p>
    <w:p w:rsidR="007C7293" w:rsidRDefault="00C97854">
      <w:pPr>
        <w:pStyle w:val="BodyText"/>
        <w:spacing w:before="87" w:line="324" w:lineRule="auto"/>
        <w:ind w:left="647" w:right="294" w:firstLine="292"/>
        <w:jc w:val="both"/>
      </w:pPr>
      <w:r>
        <w:rPr>
          <w:w w:val="115"/>
        </w:rPr>
        <w:t>Goeth</w:t>
      </w:r>
      <w:r>
        <w:rPr>
          <w:spacing w:val="-23"/>
          <w:w w:val="115"/>
        </w:rPr>
        <w:t xml:space="preserve"> </w:t>
      </w:r>
      <w:r>
        <w:rPr>
          <w:w w:val="115"/>
        </w:rPr>
        <w:t>dan</w:t>
      </w:r>
      <w:r>
        <w:rPr>
          <w:spacing w:val="-23"/>
          <w:w w:val="115"/>
        </w:rPr>
        <w:t xml:space="preserve"> </w:t>
      </w:r>
      <w:r>
        <w:rPr>
          <w:w w:val="115"/>
        </w:rPr>
        <w:t>Davis</w:t>
      </w:r>
      <w:r>
        <w:rPr>
          <w:spacing w:val="-24"/>
          <w:w w:val="115"/>
        </w:rPr>
        <w:t xml:space="preserve"> </w:t>
      </w:r>
      <w:r>
        <w:rPr>
          <w:w w:val="115"/>
        </w:rPr>
        <w:t>merumuskan</w:t>
      </w:r>
      <w:r>
        <w:rPr>
          <w:spacing w:val="-24"/>
          <w:w w:val="115"/>
        </w:rPr>
        <w:t xml:space="preserve"> </w:t>
      </w:r>
      <w:r>
        <w:rPr>
          <w:w w:val="115"/>
        </w:rPr>
        <w:t>definisi</w:t>
      </w:r>
      <w:r>
        <w:rPr>
          <w:spacing w:val="-23"/>
          <w:w w:val="115"/>
        </w:rPr>
        <w:t xml:space="preserve"> </w:t>
      </w:r>
      <w:r>
        <w:rPr>
          <w:w w:val="115"/>
        </w:rPr>
        <w:t>kualitas</w:t>
      </w:r>
      <w:r>
        <w:rPr>
          <w:spacing w:val="-24"/>
          <w:w w:val="115"/>
        </w:rPr>
        <w:t xml:space="preserve"> </w:t>
      </w:r>
      <w:r>
        <w:rPr>
          <w:w w:val="115"/>
        </w:rPr>
        <w:t>dalam</w:t>
      </w:r>
      <w:r>
        <w:rPr>
          <w:spacing w:val="-24"/>
          <w:w w:val="115"/>
        </w:rPr>
        <w:t xml:space="preserve"> </w:t>
      </w:r>
      <w:r>
        <w:rPr>
          <w:w w:val="115"/>
        </w:rPr>
        <w:t>buku</w:t>
      </w:r>
      <w:r>
        <w:rPr>
          <w:spacing w:val="-25"/>
          <w:w w:val="115"/>
        </w:rPr>
        <w:t xml:space="preserve"> </w:t>
      </w:r>
      <w:r>
        <w:rPr>
          <w:w w:val="115"/>
        </w:rPr>
        <w:t>yang</w:t>
      </w:r>
      <w:r>
        <w:rPr>
          <w:spacing w:val="-24"/>
          <w:w w:val="115"/>
        </w:rPr>
        <w:t xml:space="preserve"> </w:t>
      </w:r>
      <w:r>
        <w:rPr>
          <w:w w:val="115"/>
        </w:rPr>
        <w:t>dikutip</w:t>
      </w:r>
      <w:r>
        <w:rPr>
          <w:spacing w:val="-22"/>
          <w:w w:val="115"/>
        </w:rPr>
        <w:t xml:space="preserve"> </w:t>
      </w:r>
      <w:r>
        <w:rPr>
          <w:w w:val="115"/>
        </w:rPr>
        <w:t>(Tjiptono</w:t>
      </w:r>
      <w:r>
        <w:rPr>
          <w:spacing w:val="-24"/>
          <w:w w:val="115"/>
        </w:rPr>
        <w:t xml:space="preserve"> </w:t>
      </w:r>
      <w:r>
        <w:rPr>
          <w:w w:val="115"/>
        </w:rPr>
        <w:t>F 2000)</w:t>
      </w:r>
      <w:r>
        <w:rPr>
          <w:spacing w:val="-17"/>
          <w:w w:val="115"/>
        </w:rPr>
        <w:t xml:space="preserve"> </w:t>
      </w:r>
      <w:r>
        <w:rPr>
          <w:w w:val="115"/>
        </w:rPr>
        <w:t>bahwa</w:t>
      </w:r>
      <w:r>
        <w:rPr>
          <w:spacing w:val="-14"/>
          <w:w w:val="115"/>
        </w:rPr>
        <w:t xml:space="preserve"> </w:t>
      </w:r>
      <w:r>
        <w:rPr>
          <w:w w:val="115"/>
        </w:rPr>
        <w:t>kualitas</w:t>
      </w:r>
      <w:r>
        <w:rPr>
          <w:spacing w:val="-17"/>
          <w:w w:val="115"/>
        </w:rPr>
        <w:t xml:space="preserve"> </w:t>
      </w:r>
      <w:r>
        <w:rPr>
          <w:w w:val="115"/>
        </w:rPr>
        <w:t>adalah</w:t>
      </w:r>
      <w:r>
        <w:rPr>
          <w:spacing w:val="-16"/>
          <w:w w:val="115"/>
        </w:rPr>
        <w:t xml:space="preserve"> </w:t>
      </w:r>
      <w:r>
        <w:rPr>
          <w:w w:val="115"/>
        </w:rPr>
        <w:t>suatu</w:t>
      </w:r>
      <w:r>
        <w:rPr>
          <w:spacing w:val="-16"/>
          <w:w w:val="115"/>
        </w:rPr>
        <w:t xml:space="preserve"> </w:t>
      </w:r>
      <w:r>
        <w:rPr>
          <w:w w:val="115"/>
        </w:rPr>
        <w:t>kondisi</w:t>
      </w:r>
      <w:r>
        <w:rPr>
          <w:spacing w:val="-15"/>
          <w:w w:val="115"/>
        </w:rPr>
        <w:t xml:space="preserve"> </w:t>
      </w:r>
      <w:r>
        <w:rPr>
          <w:w w:val="115"/>
        </w:rPr>
        <w:t>dinamis</w:t>
      </w:r>
      <w:r>
        <w:rPr>
          <w:spacing w:val="-15"/>
          <w:w w:val="115"/>
        </w:rPr>
        <w:t xml:space="preserve"> </w:t>
      </w:r>
      <w:r>
        <w:rPr>
          <w:w w:val="115"/>
        </w:rPr>
        <w:t>yang</w:t>
      </w:r>
      <w:r>
        <w:rPr>
          <w:spacing w:val="-15"/>
          <w:w w:val="115"/>
        </w:rPr>
        <w:t xml:space="preserve"> </w:t>
      </w:r>
      <w:r>
        <w:rPr>
          <w:w w:val="115"/>
        </w:rPr>
        <w:t>berhubungan</w:t>
      </w:r>
      <w:r>
        <w:rPr>
          <w:spacing w:val="-17"/>
          <w:w w:val="115"/>
        </w:rPr>
        <w:t xml:space="preserve"> </w:t>
      </w:r>
      <w:r>
        <w:rPr>
          <w:w w:val="115"/>
        </w:rPr>
        <w:t>dengan</w:t>
      </w:r>
      <w:r>
        <w:rPr>
          <w:spacing w:val="-14"/>
          <w:w w:val="115"/>
        </w:rPr>
        <w:t xml:space="preserve"> </w:t>
      </w:r>
      <w:r>
        <w:rPr>
          <w:w w:val="115"/>
        </w:rPr>
        <w:t>produk, jasa, manusia, proses, dan lingkungan yang memenuhi atau melebihi harapan.</w:t>
      </w:r>
      <w:r>
        <w:rPr>
          <w:spacing w:val="63"/>
          <w:w w:val="115"/>
        </w:rPr>
        <w:t xml:space="preserve"> </w:t>
      </w:r>
      <w:r>
        <w:rPr>
          <w:w w:val="115"/>
        </w:rPr>
        <w:t>(Ibrahim, B 1997) mendeskripsikan kualitas dari pengamatan produsen yang</w:t>
      </w:r>
      <w:r>
        <w:rPr>
          <w:spacing w:val="63"/>
          <w:w w:val="115"/>
        </w:rPr>
        <w:t xml:space="preserve"> </w:t>
      </w:r>
      <w:r>
        <w:rPr>
          <w:w w:val="115"/>
        </w:rPr>
        <w:t>dirangkum sebagai berikut: “kualitas a</w:t>
      </w:r>
      <w:r>
        <w:rPr>
          <w:w w:val="115"/>
        </w:rPr>
        <w:t>dalah suatu strategi dasar bisnis yang</w:t>
      </w:r>
      <w:r>
        <w:rPr>
          <w:spacing w:val="63"/>
          <w:w w:val="115"/>
        </w:rPr>
        <w:t xml:space="preserve"> </w:t>
      </w:r>
      <w:r>
        <w:rPr>
          <w:w w:val="115"/>
        </w:rPr>
        <w:t>menghasilkan barang dan jasa yang memenuhi kebutuhan dan kepuasan konsumen internal</w:t>
      </w:r>
      <w:r>
        <w:rPr>
          <w:spacing w:val="-11"/>
          <w:w w:val="115"/>
        </w:rPr>
        <w:t xml:space="preserve"> </w:t>
      </w:r>
      <w:r>
        <w:rPr>
          <w:w w:val="115"/>
        </w:rPr>
        <w:t>dan</w:t>
      </w:r>
      <w:r>
        <w:rPr>
          <w:spacing w:val="-12"/>
          <w:w w:val="115"/>
        </w:rPr>
        <w:t xml:space="preserve"> </w:t>
      </w:r>
      <w:r>
        <w:rPr>
          <w:w w:val="115"/>
        </w:rPr>
        <w:t>eksternal,</w:t>
      </w:r>
      <w:r>
        <w:rPr>
          <w:spacing w:val="-12"/>
          <w:w w:val="115"/>
        </w:rPr>
        <w:t xml:space="preserve"> </w:t>
      </w:r>
      <w:r>
        <w:rPr>
          <w:w w:val="115"/>
        </w:rPr>
        <w:t>secara</w:t>
      </w:r>
      <w:r>
        <w:rPr>
          <w:spacing w:val="-15"/>
          <w:w w:val="115"/>
        </w:rPr>
        <w:t xml:space="preserve"> </w:t>
      </w:r>
      <w:r>
        <w:rPr>
          <w:w w:val="115"/>
        </w:rPr>
        <w:t>eksplisit</w:t>
      </w:r>
      <w:r>
        <w:rPr>
          <w:spacing w:val="-10"/>
          <w:w w:val="115"/>
        </w:rPr>
        <w:t xml:space="preserve"> </w:t>
      </w:r>
      <w:r>
        <w:rPr>
          <w:w w:val="115"/>
        </w:rPr>
        <w:t>dan</w:t>
      </w:r>
      <w:r>
        <w:rPr>
          <w:spacing w:val="-10"/>
          <w:w w:val="115"/>
        </w:rPr>
        <w:t xml:space="preserve"> </w:t>
      </w:r>
      <w:r>
        <w:rPr>
          <w:w w:val="115"/>
        </w:rPr>
        <w:t>implisit.</w:t>
      </w:r>
    </w:p>
    <w:p w:rsidR="007C7293" w:rsidRDefault="00C97854">
      <w:pPr>
        <w:pStyle w:val="BodyText"/>
        <w:spacing w:line="324" w:lineRule="auto"/>
        <w:ind w:left="647" w:right="295" w:firstLine="292"/>
        <w:jc w:val="both"/>
      </w:pPr>
      <w:r>
        <w:rPr>
          <w:w w:val="115"/>
        </w:rPr>
        <w:t>Dari</w:t>
      </w:r>
      <w:r>
        <w:rPr>
          <w:spacing w:val="-17"/>
          <w:w w:val="115"/>
        </w:rPr>
        <w:t xml:space="preserve"> </w:t>
      </w:r>
      <w:r>
        <w:rPr>
          <w:w w:val="115"/>
        </w:rPr>
        <w:t>hasil</w:t>
      </w:r>
      <w:r>
        <w:rPr>
          <w:spacing w:val="-16"/>
          <w:w w:val="115"/>
        </w:rPr>
        <w:t xml:space="preserve"> </w:t>
      </w:r>
      <w:r>
        <w:rPr>
          <w:w w:val="115"/>
        </w:rPr>
        <w:t>pengertian</w:t>
      </w:r>
      <w:r>
        <w:rPr>
          <w:spacing w:val="-16"/>
          <w:w w:val="115"/>
        </w:rPr>
        <w:t xml:space="preserve"> </w:t>
      </w:r>
      <w:r>
        <w:rPr>
          <w:w w:val="115"/>
        </w:rPr>
        <w:t>kualitas</w:t>
      </w:r>
      <w:r>
        <w:rPr>
          <w:spacing w:val="-17"/>
          <w:w w:val="115"/>
        </w:rPr>
        <w:t xml:space="preserve"> </w:t>
      </w:r>
      <w:r>
        <w:rPr>
          <w:w w:val="115"/>
        </w:rPr>
        <w:t>di</w:t>
      </w:r>
      <w:r>
        <w:rPr>
          <w:spacing w:val="-15"/>
          <w:w w:val="115"/>
        </w:rPr>
        <w:t xml:space="preserve"> </w:t>
      </w:r>
      <w:r>
        <w:rPr>
          <w:w w:val="115"/>
        </w:rPr>
        <w:t>atas,</w:t>
      </w:r>
      <w:r>
        <w:rPr>
          <w:spacing w:val="-15"/>
          <w:w w:val="115"/>
        </w:rPr>
        <w:t xml:space="preserve"> </w:t>
      </w:r>
      <w:r>
        <w:rPr>
          <w:w w:val="115"/>
        </w:rPr>
        <w:t>dapat</w:t>
      </w:r>
      <w:r>
        <w:rPr>
          <w:spacing w:val="-15"/>
          <w:w w:val="115"/>
        </w:rPr>
        <w:t xml:space="preserve"> </w:t>
      </w:r>
      <w:r>
        <w:rPr>
          <w:w w:val="115"/>
        </w:rPr>
        <w:t>disimpulkan</w:t>
      </w:r>
      <w:r>
        <w:rPr>
          <w:spacing w:val="-14"/>
          <w:w w:val="115"/>
        </w:rPr>
        <w:t xml:space="preserve"> </w:t>
      </w:r>
      <w:r>
        <w:rPr>
          <w:w w:val="115"/>
        </w:rPr>
        <w:t>bahwa</w:t>
      </w:r>
      <w:r>
        <w:rPr>
          <w:spacing w:val="-15"/>
          <w:w w:val="115"/>
        </w:rPr>
        <w:t xml:space="preserve"> </w:t>
      </w:r>
      <w:r>
        <w:rPr>
          <w:w w:val="115"/>
        </w:rPr>
        <w:t>kualitas</w:t>
      </w:r>
      <w:r>
        <w:rPr>
          <w:spacing w:val="-17"/>
          <w:w w:val="115"/>
        </w:rPr>
        <w:t xml:space="preserve"> </w:t>
      </w:r>
      <w:r>
        <w:rPr>
          <w:w w:val="115"/>
        </w:rPr>
        <w:t>merupakan suatu pola pikir (mindset), yang dapat menterjemahkan tuntutan dan kebutuhan</w:t>
      </w:r>
      <w:r>
        <w:rPr>
          <w:spacing w:val="-45"/>
          <w:w w:val="115"/>
        </w:rPr>
        <w:t xml:space="preserve"> </w:t>
      </w:r>
      <w:r>
        <w:rPr>
          <w:w w:val="115"/>
        </w:rPr>
        <w:t>pasar konsumen dalam suatu proses manajemen dan proses produksi. Kualitas memiliki hubungan yang sangat erat dengan kepuasan pelanggan, yakni kualitas memberikan suatu</w:t>
      </w:r>
      <w:r>
        <w:rPr>
          <w:spacing w:val="-17"/>
          <w:w w:val="115"/>
        </w:rPr>
        <w:t xml:space="preserve"> </w:t>
      </w:r>
      <w:r>
        <w:rPr>
          <w:w w:val="115"/>
        </w:rPr>
        <w:t>d</w:t>
      </w:r>
      <w:r>
        <w:rPr>
          <w:w w:val="115"/>
        </w:rPr>
        <w:t>orongan</w:t>
      </w:r>
      <w:r>
        <w:rPr>
          <w:spacing w:val="-14"/>
          <w:w w:val="115"/>
        </w:rPr>
        <w:t xml:space="preserve"> </w:t>
      </w:r>
      <w:r>
        <w:rPr>
          <w:w w:val="115"/>
        </w:rPr>
        <w:t>kepada</w:t>
      </w:r>
      <w:r>
        <w:rPr>
          <w:spacing w:val="-18"/>
          <w:w w:val="115"/>
        </w:rPr>
        <w:t xml:space="preserve"> </w:t>
      </w:r>
      <w:r>
        <w:rPr>
          <w:w w:val="115"/>
        </w:rPr>
        <w:t>pelanggan</w:t>
      </w:r>
      <w:r>
        <w:rPr>
          <w:spacing w:val="-14"/>
          <w:w w:val="115"/>
        </w:rPr>
        <w:t xml:space="preserve"> </w:t>
      </w:r>
      <w:r>
        <w:rPr>
          <w:w w:val="115"/>
        </w:rPr>
        <w:t>untuk</w:t>
      </w:r>
      <w:r>
        <w:rPr>
          <w:spacing w:val="-16"/>
          <w:w w:val="115"/>
        </w:rPr>
        <w:t xml:space="preserve"> </w:t>
      </w:r>
      <w:r>
        <w:rPr>
          <w:w w:val="115"/>
        </w:rPr>
        <w:t>menjalani</w:t>
      </w:r>
      <w:r>
        <w:rPr>
          <w:spacing w:val="-18"/>
          <w:w w:val="115"/>
        </w:rPr>
        <w:t xml:space="preserve"> </w:t>
      </w:r>
      <w:r>
        <w:rPr>
          <w:w w:val="115"/>
        </w:rPr>
        <w:t>ikatan</w:t>
      </w:r>
      <w:r>
        <w:rPr>
          <w:spacing w:val="-14"/>
          <w:w w:val="115"/>
        </w:rPr>
        <w:t xml:space="preserve"> </w:t>
      </w:r>
      <w:r>
        <w:rPr>
          <w:w w:val="115"/>
        </w:rPr>
        <w:t>hubungan</w:t>
      </w:r>
      <w:r>
        <w:rPr>
          <w:spacing w:val="-15"/>
          <w:w w:val="115"/>
        </w:rPr>
        <w:t xml:space="preserve"> </w:t>
      </w:r>
      <w:r>
        <w:rPr>
          <w:w w:val="115"/>
        </w:rPr>
        <w:t>yang</w:t>
      </w:r>
      <w:r>
        <w:rPr>
          <w:spacing w:val="-16"/>
          <w:w w:val="115"/>
        </w:rPr>
        <w:t xml:space="preserve"> </w:t>
      </w:r>
      <w:r>
        <w:rPr>
          <w:w w:val="115"/>
        </w:rPr>
        <w:t>kuat</w:t>
      </w:r>
      <w:r>
        <w:rPr>
          <w:spacing w:val="-15"/>
          <w:w w:val="115"/>
        </w:rPr>
        <w:t xml:space="preserve"> </w:t>
      </w:r>
      <w:r>
        <w:rPr>
          <w:w w:val="115"/>
        </w:rPr>
        <w:t>dengan perusahaan.</w:t>
      </w:r>
      <w:r>
        <w:rPr>
          <w:spacing w:val="-23"/>
          <w:w w:val="115"/>
        </w:rPr>
        <w:t xml:space="preserve"> </w:t>
      </w:r>
      <w:r>
        <w:rPr>
          <w:w w:val="115"/>
        </w:rPr>
        <w:t>Dalam</w:t>
      </w:r>
      <w:r>
        <w:rPr>
          <w:spacing w:val="-22"/>
          <w:w w:val="115"/>
        </w:rPr>
        <w:t xml:space="preserve"> </w:t>
      </w:r>
      <w:r>
        <w:rPr>
          <w:w w:val="115"/>
        </w:rPr>
        <w:t>jangka</w:t>
      </w:r>
      <w:r>
        <w:rPr>
          <w:spacing w:val="-21"/>
          <w:w w:val="115"/>
        </w:rPr>
        <w:t xml:space="preserve"> </w:t>
      </w:r>
      <w:r>
        <w:rPr>
          <w:w w:val="115"/>
        </w:rPr>
        <w:t>panjang</w:t>
      </w:r>
      <w:r>
        <w:rPr>
          <w:spacing w:val="-23"/>
          <w:w w:val="115"/>
        </w:rPr>
        <w:t xml:space="preserve"> </w:t>
      </w:r>
      <w:r>
        <w:rPr>
          <w:w w:val="115"/>
        </w:rPr>
        <w:t>ikatan</w:t>
      </w:r>
      <w:r>
        <w:rPr>
          <w:spacing w:val="-20"/>
          <w:w w:val="115"/>
        </w:rPr>
        <w:t xml:space="preserve"> </w:t>
      </w:r>
      <w:r>
        <w:rPr>
          <w:w w:val="115"/>
        </w:rPr>
        <w:t>seperti</w:t>
      </w:r>
      <w:r>
        <w:rPr>
          <w:spacing w:val="-20"/>
          <w:w w:val="115"/>
        </w:rPr>
        <w:t xml:space="preserve"> </w:t>
      </w:r>
      <w:r>
        <w:rPr>
          <w:w w:val="115"/>
        </w:rPr>
        <w:t>ini</w:t>
      </w:r>
      <w:r>
        <w:rPr>
          <w:spacing w:val="-17"/>
          <w:w w:val="115"/>
        </w:rPr>
        <w:t xml:space="preserve"> </w:t>
      </w:r>
      <w:r>
        <w:rPr>
          <w:w w:val="115"/>
        </w:rPr>
        <w:t>memungkinkan</w:t>
      </w:r>
      <w:r>
        <w:rPr>
          <w:spacing w:val="-20"/>
          <w:w w:val="115"/>
        </w:rPr>
        <w:t xml:space="preserve"> </w:t>
      </w:r>
      <w:r>
        <w:rPr>
          <w:w w:val="115"/>
        </w:rPr>
        <w:t>perusahaan</w:t>
      </w:r>
      <w:r>
        <w:rPr>
          <w:spacing w:val="-20"/>
          <w:w w:val="115"/>
        </w:rPr>
        <w:t xml:space="preserve"> </w:t>
      </w:r>
      <w:r>
        <w:rPr>
          <w:w w:val="115"/>
        </w:rPr>
        <w:t>untuk memahami</w:t>
      </w:r>
      <w:r>
        <w:rPr>
          <w:spacing w:val="-13"/>
          <w:w w:val="115"/>
        </w:rPr>
        <w:t xml:space="preserve"> </w:t>
      </w:r>
      <w:r>
        <w:rPr>
          <w:w w:val="115"/>
        </w:rPr>
        <w:t>dengan</w:t>
      </w:r>
      <w:r>
        <w:rPr>
          <w:spacing w:val="-11"/>
          <w:w w:val="115"/>
        </w:rPr>
        <w:t xml:space="preserve"> </w:t>
      </w:r>
      <w:r>
        <w:rPr>
          <w:w w:val="115"/>
        </w:rPr>
        <w:t>saksama</w:t>
      </w:r>
      <w:r>
        <w:rPr>
          <w:spacing w:val="-12"/>
          <w:w w:val="115"/>
        </w:rPr>
        <w:t xml:space="preserve"> </w:t>
      </w:r>
      <w:r>
        <w:rPr>
          <w:w w:val="115"/>
        </w:rPr>
        <w:t>harapan</w:t>
      </w:r>
      <w:r>
        <w:rPr>
          <w:spacing w:val="-11"/>
          <w:w w:val="115"/>
        </w:rPr>
        <w:t xml:space="preserve"> </w:t>
      </w:r>
      <w:r>
        <w:rPr>
          <w:w w:val="115"/>
        </w:rPr>
        <w:t>pelanggan</w:t>
      </w:r>
      <w:r>
        <w:rPr>
          <w:spacing w:val="-14"/>
          <w:w w:val="115"/>
        </w:rPr>
        <w:t xml:space="preserve"> </w:t>
      </w:r>
      <w:r>
        <w:rPr>
          <w:w w:val="115"/>
        </w:rPr>
        <w:t>serta</w:t>
      </w:r>
      <w:r>
        <w:rPr>
          <w:spacing w:val="-12"/>
          <w:w w:val="115"/>
        </w:rPr>
        <w:t xml:space="preserve"> </w:t>
      </w:r>
      <w:r>
        <w:rPr>
          <w:w w:val="115"/>
        </w:rPr>
        <w:t>kebutuhan</w:t>
      </w:r>
      <w:r>
        <w:rPr>
          <w:spacing w:val="-11"/>
          <w:w w:val="115"/>
        </w:rPr>
        <w:t xml:space="preserve"> </w:t>
      </w:r>
      <w:r>
        <w:rPr>
          <w:w w:val="115"/>
        </w:rPr>
        <w:t>mereka.</w:t>
      </w:r>
    </w:p>
    <w:p w:rsidR="007C7293" w:rsidRDefault="00C97854" w:rsidP="000933F7">
      <w:pPr>
        <w:pStyle w:val="BodyText"/>
        <w:spacing w:line="324" w:lineRule="auto"/>
        <w:ind w:left="220" w:firstLine="707"/>
      </w:pPr>
      <w:r>
        <w:rPr>
          <w:w w:val="115"/>
        </w:rPr>
        <w:t>Pasuraman mengemukakan lima prinsip pelayanan publik agar kualitas pelayanan dapat dicapai, yaitu:</w:t>
      </w:r>
    </w:p>
    <w:p w:rsidR="007C7293" w:rsidRDefault="007C7293" w:rsidP="000933F7">
      <w:pPr>
        <w:pStyle w:val="BodyText"/>
        <w:rPr>
          <w:sz w:val="24"/>
        </w:rPr>
      </w:pPr>
    </w:p>
    <w:p w:rsidR="007C7293" w:rsidRDefault="00C97854" w:rsidP="000933F7">
      <w:pPr>
        <w:pStyle w:val="ListParagraph"/>
        <w:numPr>
          <w:ilvl w:val="1"/>
          <w:numId w:val="6"/>
        </w:numPr>
        <w:tabs>
          <w:tab w:val="left" w:pos="941"/>
        </w:tabs>
        <w:spacing w:line="326" w:lineRule="auto"/>
        <w:ind w:right="296"/>
      </w:pPr>
      <w:r>
        <w:rPr>
          <w:i/>
          <w:w w:val="115"/>
        </w:rPr>
        <w:t xml:space="preserve">Tangibles </w:t>
      </w:r>
      <w:r>
        <w:rPr>
          <w:w w:val="115"/>
        </w:rPr>
        <w:t>atau bukti langsung, meliputi fasilitas fisik, perlengkapan pegawai dan sarana</w:t>
      </w:r>
      <w:r>
        <w:rPr>
          <w:spacing w:val="-9"/>
          <w:w w:val="115"/>
        </w:rPr>
        <w:t xml:space="preserve"> </w:t>
      </w:r>
      <w:r>
        <w:rPr>
          <w:w w:val="115"/>
        </w:rPr>
        <w:t>komunikasi</w:t>
      </w:r>
    </w:p>
    <w:p w:rsidR="007C7293" w:rsidRDefault="00C97854" w:rsidP="000933F7">
      <w:pPr>
        <w:pStyle w:val="ListParagraph"/>
        <w:numPr>
          <w:ilvl w:val="1"/>
          <w:numId w:val="6"/>
        </w:numPr>
        <w:tabs>
          <w:tab w:val="left" w:pos="995"/>
          <w:tab w:val="left" w:pos="996"/>
        </w:tabs>
        <w:spacing w:line="324" w:lineRule="auto"/>
        <w:ind w:right="298"/>
      </w:pPr>
      <w:r>
        <w:rPr>
          <w:i/>
          <w:w w:val="110"/>
        </w:rPr>
        <w:t xml:space="preserve">Reliability </w:t>
      </w:r>
      <w:r>
        <w:rPr>
          <w:w w:val="110"/>
        </w:rPr>
        <w:t>atau keandalan, yakni kemampuan memberikan p</w:t>
      </w:r>
      <w:r>
        <w:rPr>
          <w:w w:val="110"/>
        </w:rPr>
        <w:t>elayanan yang dijanjikan dengan segera, akurat, dan</w:t>
      </w:r>
      <w:r>
        <w:rPr>
          <w:spacing w:val="-18"/>
          <w:w w:val="110"/>
        </w:rPr>
        <w:t xml:space="preserve"> </w:t>
      </w:r>
      <w:r>
        <w:rPr>
          <w:w w:val="110"/>
        </w:rPr>
        <w:t>memuaskan</w:t>
      </w:r>
    </w:p>
    <w:p w:rsidR="007C7293" w:rsidRDefault="007C7293" w:rsidP="000933F7">
      <w:pPr>
        <w:spacing w:line="324" w:lineRule="auto"/>
        <w:sectPr w:rsidR="007C7293">
          <w:pgSz w:w="11910" w:h="16840"/>
          <w:pgMar w:top="1420" w:right="1140" w:bottom="280" w:left="1220" w:header="720" w:footer="720" w:gutter="0"/>
          <w:cols w:space="720"/>
        </w:sectPr>
      </w:pPr>
    </w:p>
    <w:p w:rsidR="007C7293" w:rsidRDefault="00C97854" w:rsidP="000933F7">
      <w:pPr>
        <w:pStyle w:val="ListParagraph"/>
        <w:numPr>
          <w:ilvl w:val="1"/>
          <w:numId w:val="6"/>
        </w:numPr>
        <w:tabs>
          <w:tab w:val="left" w:pos="941"/>
        </w:tabs>
        <w:spacing w:line="324" w:lineRule="auto"/>
        <w:ind w:right="299"/>
        <w:jc w:val="both"/>
      </w:pPr>
      <w:r>
        <w:rPr>
          <w:i/>
          <w:w w:val="115"/>
        </w:rPr>
        <w:lastRenderedPageBreak/>
        <w:t xml:space="preserve">Resposiveness </w:t>
      </w:r>
      <w:r>
        <w:rPr>
          <w:w w:val="115"/>
        </w:rPr>
        <w:t>atau daya tanggap, yaitu keinginan para staff untuk membantu</w:t>
      </w:r>
      <w:r>
        <w:rPr>
          <w:spacing w:val="-27"/>
          <w:w w:val="115"/>
        </w:rPr>
        <w:t xml:space="preserve"> </w:t>
      </w:r>
      <w:r>
        <w:rPr>
          <w:w w:val="115"/>
        </w:rPr>
        <w:t>para pelanggan dan memberikan pelayanan dengan</w:t>
      </w:r>
      <w:r>
        <w:rPr>
          <w:spacing w:val="-45"/>
          <w:w w:val="115"/>
        </w:rPr>
        <w:t xml:space="preserve"> </w:t>
      </w:r>
      <w:r>
        <w:rPr>
          <w:w w:val="115"/>
        </w:rPr>
        <w:t>tanggap</w:t>
      </w:r>
    </w:p>
    <w:p w:rsidR="007C7293" w:rsidRDefault="00C97854" w:rsidP="000933F7">
      <w:pPr>
        <w:pStyle w:val="ListParagraph"/>
        <w:numPr>
          <w:ilvl w:val="1"/>
          <w:numId w:val="6"/>
        </w:numPr>
        <w:tabs>
          <w:tab w:val="left" w:pos="941"/>
        </w:tabs>
        <w:spacing w:line="324" w:lineRule="auto"/>
        <w:ind w:right="292"/>
        <w:jc w:val="both"/>
      </w:pPr>
      <w:r>
        <w:rPr>
          <w:i/>
          <w:w w:val="115"/>
        </w:rPr>
        <w:t xml:space="preserve">Assurance </w:t>
      </w:r>
      <w:r>
        <w:rPr>
          <w:w w:val="115"/>
        </w:rPr>
        <w:t>atau</w:t>
      </w:r>
      <w:r>
        <w:rPr>
          <w:spacing w:val="63"/>
          <w:w w:val="115"/>
        </w:rPr>
        <w:t xml:space="preserve"> </w:t>
      </w:r>
      <w:r>
        <w:rPr>
          <w:w w:val="115"/>
        </w:rPr>
        <w:t>jaminan, mencakup pengetahuan, kema</w:t>
      </w:r>
      <w:r>
        <w:rPr>
          <w:w w:val="115"/>
        </w:rPr>
        <w:t>mpuan, kesopanan, dan  dapat dipercaya yang dimiliki para staff, bebas dari bahaya, resiko atau keragu- raguan</w:t>
      </w:r>
    </w:p>
    <w:p w:rsidR="007C7293" w:rsidRDefault="00C97854" w:rsidP="000933F7">
      <w:pPr>
        <w:pStyle w:val="ListParagraph"/>
        <w:numPr>
          <w:ilvl w:val="1"/>
          <w:numId w:val="6"/>
        </w:numPr>
        <w:tabs>
          <w:tab w:val="left" w:pos="941"/>
        </w:tabs>
        <w:spacing w:line="324" w:lineRule="auto"/>
        <w:ind w:right="295"/>
        <w:jc w:val="both"/>
      </w:pPr>
      <w:r>
        <w:rPr>
          <w:i/>
          <w:w w:val="115"/>
        </w:rPr>
        <w:t>Empathy</w:t>
      </w:r>
      <w:r>
        <w:rPr>
          <w:i/>
          <w:spacing w:val="-25"/>
          <w:w w:val="115"/>
        </w:rPr>
        <w:t xml:space="preserve"> </w:t>
      </w:r>
      <w:r>
        <w:rPr>
          <w:w w:val="115"/>
        </w:rPr>
        <w:t>atau</w:t>
      </w:r>
      <w:r>
        <w:rPr>
          <w:spacing w:val="-26"/>
          <w:w w:val="115"/>
        </w:rPr>
        <w:t xml:space="preserve"> </w:t>
      </w:r>
      <w:r>
        <w:rPr>
          <w:w w:val="115"/>
        </w:rPr>
        <w:t>empati,</w:t>
      </w:r>
      <w:r>
        <w:rPr>
          <w:spacing w:val="-25"/>
          <w:w w:val="115"/>
        </w:rPr>
        <w:t xml:space="preserve"> </w:t>
      </w:r>
      <w:r>
        <w:rPr>
          <w:w w:val="115"/>
        </w:rPr>
        <w:t>meliputi</w:t>
      </w:r>
      <w:r>
        <w:rPr>
          <w:spacing w:val="-24"/>
          <w:w w:val="115"/>
        </w:rPr>
        <w:t xml:space="preserve"> </w:t>
      </w:r>
      <w:r>
        <w:rPr>
          <w:w w:val="115"/>
        </w:rPr>
        <w:t>kemudahan</w:t>
      </w:r>
      <w:r>
        <w:rPr>
          <w:spacing w:val="-26"/>
          <w:w w:val="115"/>
        </w:rPr>
        <w:t xml:space="preserve"> </w:t>
      </w:r>
      <w:r>
        <w:rPr>
          <w:w w:val="115"/>
        </w:rPr>
        <w:t>dalam</w:t>
      </w:r>
      <w:r>
        <w:rPr>
          <w:spacing w:val="-26"/>
          <w:w w:val="115"/>
        </w:rPr>
        <w:t xml:space="preserve"> </w:t>
      </w:r>
      <w:r>
        <w:rPr>
          <w:w w:val="115"/>
        </w:rPr>
        <w:t>melakukan</w:t>
      </w:r>
      <w:r>
        <w:rPr>
          <w:spacing w:val="-25"/>
          <w:w w:val="115"/>
        </w:rPr>
        <w:t xml:space="preserve"> </w:t>
      </w:r>
      <w:r>
        <w:rPr>
          <w:w w:val="115"/>
        </w:rPr>
        <w:t>hubungan</w:t>
      </w:r>
      <w:r>
        <w:rPr>
          <w:spacing w:val="-23"/>
          <w:w w:val="115"/>
        </w:rPr>
        <w:t xml:space="preserve"> </w:t>
      </w:r>
      <w:r>
        <w:rPr>
          <w:w w:val="115"/>
        </w:rPr>
        <w:t>komunikasi yang</w:t>
      </w:r>
      <w:r>
        <w:rPr>
          <w:spacing w:val="63"/>
          <w:w w:val="115"/>
        </w:rPr>
        <w:t xml:space="preserve"> </w:t>
      </w:r>
      <w:r>
        <w:rPr>
          <w:w w:val="115"/>
        </w:rPr>
        <w:t>baik,  perhatian  pribadi,  dan  memahami  kebutuhan  para  pelanggan (parasuraman dalam buku Tjiptono,</w:t>
      </w:r>
      <w:r>
        <w:rPr>
          <w:spacing w:val="-42"/>
          <w:w w:val="115"/>
        </w:rPr>
        <w:t xml:space="preserve"> </w:t>
      </w:r>
      <w:r>
        <w:rPr>
          <w:w w:val="115"/>
        </w:rPr>
        <w:t>2000)</w:t>
      </w:r>
    </w:p>
    <w:p w:rsidR="007C7293" w:rsidRDefault="00C97854" w:rsidP="000933F7">
      <w:pPr>
        <w:pStyle w:val="BodyText"/>
        <w:spacing w:line="324" w:lineRule="auto"/>
        <w:ind w:left="580" w:right="294" w:firstLine="347"/>
        <w:jc w:val="both"/>
      </w:pPr>
      <w:r>
        <w:rPr>
          <w:w w:val="115"/>
        </w:rPr>
        <w:t>Berdasarkan pendapat di atas, bahwa ukuran kualitas pelayanan terdiri dari</w:t>
      </w:r>
      <w:r>
        <w:rPr>
          <w:spacing w:val="63"/>
          <w:w w:val="115"/>
        </w:rPr>
        <w:t xml:space="preserve"> </w:t>
      </w:r>
      <w:r>
        <w:rPr>
          <w:i/>
          <w:w w:val="115"/>
        </w:rPr>
        <w:t xml:space="preserve">reliability, tangibles, resposiveness, assurance, </w:t>
      </w:r>
      <w:r>
        <w:rPr>
          <w:w w:val="115"/>
        </w:rPr>
        <w:t xml:space="preserve">dan </w:t>
      </w:r>
      <w:r>
        <w:rPr>
          <w:i/>
          <w:w w:val="115"/>
        </w:rPr>
        <w:t>empathy</w:t>
      </w:r>
      <w:r>
        <w:rPr>
          <w:w w:val="115"/>
        </w:rPr>
        <w:t>.</w:t>
      </w:r>
      <w:r>
        <w:rPr>
          <w:spacing w:val="63"/>
          <w:w w:val="115"/>
        </w:rPr>
        <w:t xml:space="preserve"> </w:t>
      </w:r>
      <w:r>
        <w:rPr>
          <w:w w:val="115"/>
        </w:rPr>
        <w:t>Kompone</w:t>
      </w:r>
      <w:r>
        <w:rPr>
          <w:w w:val="115"/>
        </w:rPr>
        <w:t>n yang telah disebutkan diatas merupakan satu kesatuan yang terintegrasi, artinya pelayanan menjadi tidak sempurna bila ada komponen yang kurang. Kualitas pelayanan dan</w:t>
      </w:r>
      <w:r>
        <w:rPr>
          <w:spacing w:val="-42"/>
          <w:w w:val="115"/>
        </w:rPr>
        <w:t xml:space="preserve"> </w:t>
      </w:r>
      <w:r>
        <w:rPr>
          <w:w w:val="115"/>
        </w:rPr>
        <w:t>jasa yang baik akan dapat memberikan kepuasan kepada masyarakat, dan dapat dilihat bahw</w:t>
      </w:r>
      <w:r>
        <w:rPr>
          <w:w w:val="115"/>
        </w:rPr>
        <w:t>a kepuasan pelangganlah yang harus diprioritaskan bukan keinginan penyedia jasa</w:t>
      </w:r>
      <w:r>
        <w:rPr>
          <w:spacing w:val="-12"/>
          <w:w w:val="115"/>
        </w:rPr>
        <w:t xml:space="preserve"> </w:t>
      </w:r>
      <w:r>
        <w:rPr>
          <w:w w:val="115"/>
        </w:rPr>
        <w:t>(pemerintah).</w:t>
      </w:r>
    </w:p>
    <w:p w:rsidR="007C7293" w:rsidRDefault="007C7293">
      <w:pPr>
        <w:pStyle w:val="BodyText"/>
        <w:spacing w:before="4"/>
        <w:rPr>
          <w:sz w:val="17"/>
        </w:rPr>
      </w:pPr>
    </w:p>
    <w:p w:rsidR="007C7293" w:rsidRDefault="00C97854">
      <w:pPr>
        <w:pStyle w:val="Heading1"/>
        <w:numPr>
          <w:ilvl w:val="0"/>
          <w:numId w:val="6"/>
        </w:numPr>
        <w:tabs>
          <w:tab w:val="left" w:pos="648"/>
        </w:tabs>
      </w:pPr>
      <w:r>
        <w:rPr>
          <w:w w:val="105"/>
        </w:rPr>
        <w:t>Program Keluarga Harapan</w:t>
      </w:r>
      <w:r>
        <w:rPr>
          <w:spacing w:val="-17"/>
          <w:w w:val="105"/>
        </w:rPr>
        <w:t xml:space="preserve"> </w:t>
      </w:r>
      <w:r>
        <w:rPr>
          <w:w w:val="105"/>
        </w:rPr>
        <w:t>(PKH)</w:t>
      </w:r>
    </w:p>
    <w:p w:rsidR="007C7293" w:rsidRDefault="00C97854">
      <w:pPr>
        <w:pStyle w:val="BodyText"/>
        <w:spacing w:before="90" w:line="324" w:lineRule="auto"/>
        <w:ind w:left="580" w:right="298" w:firstLine="347"/>
        <w:jc w:val="both"/>
      </w:pPr>
      <w:r>
        <w:rPr>
          <w:w w:val="115"/>
        </w:rPr>
        <w:t>Pelaksanaan</w:t>
      </w:r>
      <w:r>
        <w:rPr>
          <w:spacing w:val="-17"/>
          <w:w w:val="115"/>
        </w:rPr>
        <w:t xml:space="preserve"> </w:t>
      </w:r>
      <w:r>
        <w:rPr>
          <w:w w:val="115"/>
        </w:rPr>
        <w:t>PKH</w:t>
      </w:r>
      <w:r>
        <w:rPr>
          <w:spacing w:val="-17"/>
          <w:w w:val="115"/>
        </w:rPr>
        <w:t xml:space="preserve"> </w:t>
      </w:r>
      <w:r>
        <w:rPr>
          <w:w w:val="115"/>
        </w:rPr>
        <w:t>dilakukan</w:t>
      </w:r>
      <w:r>
        <w:rPr>
          <w:spacing w:val="-15"/>
          <w:w w:val="115"/>
        </w:rPr>
        <w:t xml:space="preserve"> </w:t>
      </w:r>
      <w:r>
        <w:rPr>
          <w:w w:val="115"/>
        </w:rPr>
        <w:t>sebagai</w:t>
      </w:r>
      <w:r>
        <w:rPr>
          <w:spacing w:val="-17"/>
          <w:w w:val="115"/>
        </w:rPr>
        <w:t xml:space="preserve"> </w:t>
      </w:r>
      <w:r>
        <w:rPr>
          <w:w w:val="115"/>
        </w:rPr>
        <w:t>upaya</w:t>
      </w:r>
      <w:r>
        <w:rPr>
          <w:spacing w:val="-16"/>
          <w:w w:val="115"/>
        </w:rPr>
        <w:t xml:space="preserve"> </w:t>
      </w:r>
      <w:r>
        <w:rPr>
          <w:w w:val="115"/>
        </w:rPr>
        <w:t>membangun</w:t>
      </w:r>
      <w:r>
        <w:rPr>
          <w:spacing w:val="-15"/>
          <w:w w:val="115"/>
        </w:rPr>
        <w:t xml:space="preserve"> </w:t>
      </w:r>
      <w:r>
        <w:rPr>
          <w:w w:val="115"/>
        </w:rPr>
        <w:t>sistem</w:t>
      </w:r>
      <w:r>
        <w:rPr>
          <w:spacing w:val="-16"/>
          <w:w w:val="115"/>
        </w:rPr>
        <w:t xml:space="preserve"> </w:t>
      </w:r>
      <w:r>
        <w:rPr>
          <w:w w:val="115"/>
        </w:rPr>
        <w:t>perlindungan</w:t>
      </w:r>
      <w:r>
        <w:rPr>
          <w:spacing w:val="-17"/>
          <w:w w:val="115"/>
        </w:rPr>
        <w:t xml:space="preserve"> </w:t>
      </w:r>
      <w:r>
        <w:rPr>
          <w:w w:val="115"/>
        </w:rPr>
        <w:t>sosial kepada</w:t>
      </w:r>
      <w:r>
        <w:rPr>
          <w:spacing w:val="-22"/>
          <w:w w:val="115"/>
        </w:rPr>
        <w:t xml:space="preserve"> </w:t>
      </w:r>
      <w:r>
        <w:rPr>
          <w:w w:val="115"/>
        </w:rPr>
        <w:t>masyarakat</w:t>
      </w:r>
      <w:r>
        <w:rPr>
          <w:spacing w:val="-19"/>
          <w:w w:val="115"/>
        </w:rPr>
        <w:t xml:space="preserve"> </w:t>
      </w:r>
      <w:r>
        <w:rPr>
          <w:w w:val="115"/>
        </w:rPr>
        <w:t>miskin,</w:t>
      </w:r>
      <w:r>
        <w:rPr>
          <w:spacing w:val="-21"/>
          <w:w w:val="115"/>
        </w:rPr>
        <w:t xml:space="preserve"> </w:t>
      </w:r>
      <w:r>
        <w:rPr>
          <w:w w:val="115"/>
        </w:rPr>
        <w:t>bukan</w:t>
      </w:r>
      <w:r>
        <w:rPr>
          <w:spacing w:val="-18"/>
          <w:w w:val="115"/>
        </w:rPr>
        <w:t xml:space="preserve"> </w:t>
      </w:r>
      <w:r>
        <w:rPr>
          <w:w w:val="115"/>
        </w:rPr>
        <w:t>sebagai</w:t>
      </w:r>
      <w:r>
        <w:rPr>
          <w:spacing w:val="-19"/>
          <w:w w:val="115"/>
        </w:rPr>
        <w:t xml:space="preserve"> </w:t>
      </w:r>
      <w:r>
        <w:rPr>
          <w:w w:val="115"/>
        </w:rPr>
        <w:t>kelanjutan</w:t>
      </w:r>
      <w:r>
        <w:rPr>
          <w:spacing w:val="-19"/>
          <w:w w:val="115"/>
        </w:rPr>
        <w:t xml:space="preserve"> </w:t>
      </w:r>
      <w:r>
        <w:rPr>
          <w:w w:val="115"/>
        </w:rPr>
        <w:t>program</w:t>
      </w:r>
      <w:r>
        <w:rPr>
          <w:spacing w:val="-19"/>
          <w:w w:val="115"/>
        </w:rPr>
        <w:t xml:space="preserve"> </w:t>
      </w:r>
      <w:r>
        <w:rPr>
          <w:w w:val="115"/>
        </w:rPr>
        <w:t>Subsidi</w:t>
      </w:r>
      <w:r>
        <w:rPr>
          <w:spacing w:val="-20"/>
          <w:w w:val="115"/>
        </w:rPr>
        <w:t xml:space="preserve"> </w:t>
      </w:r>
      <w:r>
        <w:rPr>
          <w:w w:val="115"/>
        </w:rPr>
        <w:t>Langsung</w:t>
      </w:r>
      <w:r>
        <w:rPr>
          <w:spacing w:val="-21"/>
          <w:w w:val="115"/>
        </w:rPr>
        <w:t xml:space="preserve"> </w:t>
      </w:r>
      <w:r>
        <w:rPr>
          <w:w w:val="115"/>
        </w:rPr>
        <w:t>Tunai (SLT)</w:t>
      </w:r>
      <w:r>
        <w:rPr>
          <w:spacing w:val="-13"/>
          <w:w w:val="115"/>
        </w:rPr>
        <w:t xml:space="preserve"> </w:t>
      </w:r>
      <w:r>
        <w:rPr>
          <w:w w:val="115"/>
        </w:rPr>
        <w:t>yang</w:t>
      </w:r>
      <w:r>
        <w:rPr>
          <w:spacing w:val="-13"/>
          <w:w w:val="115"/>
        </w:rPr>
        <w:t xml:space="preserve"> </w:t>
      </w:r>
      <w:r>
        <w:rPr>
          <w:w w:val="115"/>
        </w:rPr>
        <w:t>diberikan</w:t>
      </w:r>
      <w:r>
        <w:rPr>
          <w:spacing w:val="-12"/>
          <w:w w:val="115"/>
        </w:rPr>
        <w:t xml:space="preserve"> </w:t>
      </w:r>
      <w:r>
        <w:rPr>
          <w:w w:val="115"/>
        </w:rPr>
        <w:t>dalam</w:t>
      </w:r>
      <w:r>
        <w:rPr>
          <w:spacing w:val="-13"/>
          <w:w w:val="115"/>
        </w:rPr>
        <w:t xml:space="preserve"> </w:t>
      </w:r>
      <w:r>
        <w:rPr>
          <w:w w:val="115"/>
        </w:rPr>
        <w:t>rangka</w:t>
      </w:r>
      <w:r>
        <w:rPr>
          <w:spacing w:val="-14"/>
          <w:w w:val="115"/>
        </w:rPr>
        <w:t xml:space="preserve"> </w:t>
      </w:r>
      <w:r>
        <w:rPr>
          <w:w w:val="115"/>
        </w:rPr>
        <w:t>membantu</w:t>
      </w:r>
      <w:r>
        <w:rPr>
          <w:spacing w:val="-13"/>
          <w:w w:val="115"/>
        </w:rPr>
        <w:t xml:space="preserve"> </w:t>
      </w:r>
      <w:r>
        <w:rPr>
          <w:w w:val="115"/>
        </w:rPr>
        <w:t>rumah</w:t>
      </w:r>
      <w:r>
        <w:rPr>
          <w:spacing w:val="-13"/>
          <w:w w:val="115"/>
        </w:rPr>
        <w:t xml:space="preserve"> </w:t>
      </w:r>
      <w:r>
        <w:rPr>
          <w:w w:val="115"/>
        </w:rPr>
        <w:t>tangga</w:t>
      </w:r>
      <w:r>
        <w:rPr>
          <w:spacing w:val="-13"/>
          <w:w w:val="115"/>
        </w:rPr>
        <w:t xml:space="preserve"> </w:t>
      </w:r>
      <w:r>
        <w:rPr>
          <w:w w:val="115"/>
        </w:rPr>
        <w:t>miskin</w:t>
      </w:r>
      <w:r>
        <w:rPr>
          <w:spacing w:val="-11"/>
          <w:w w:val="115"/>
        </w:rPr>
        <w:t xml:space="preserve"> </w:t>
      </w:r>
      <w:r>
        <w:rPr>
          <w:w w:val="115"/>
        </w:rPr>
        <w:t>mempertahankan daya belinya pada saat pemerintah melakukan penyesuaian harga BBM. PKH lebih ditujukan</w:t>
      </w:r>
      <w:r>
        <w:rPr>
          <w:spacing w:val="-20"/>
          <w:w w:val="115"/>
        </w:rPr>
        <w:t xml:space="preserve"> </w:t>
      </w:r>
      <w:r>
        <w:rPr>
          <w:w w:val="115"/>
        </w:rPr>
        <w:t>sebagai</w:t>
      </w:r>
      <w:r>
        <w:rPr>
          <w:spacing w:val="25"/>
          <w:w w:val="115"/>
        </w:rPr>
        <w:t xml:space="preserve"> </w:t>
      </w:r>
      <w:r>
        <w:rPr>
          <w:w w:val="115"/>
        </w:rPr>
        <w:t>upaya</w:t>
      </w:r>
      <w:r>
        <w:rPr>
          <w:spacing w:val="-22"/>
          <w:w w:val="115"/>
        </w:rPr>
        <w:t xml:space="preserve"> </w:t>
      </w:r>
      <w:r>
        <w:rPr>
          <w:w w:val="115"/>
        </w:rPr>
        <w:t>membangun</w:t>
      </w:r>
      <w:r>
        <w:rPr>
          <w:spacing w:val="-18"/>
          <w:w w:val="115"/>
        </w:rPr>
        <w:t xml:space="preserve"> </w:t>
      </w:r>
      <w:r>
        <w:rPr>
          <w:w w:val="115"/>
        </w:rPr>
        <w:t>sistem</w:t>
      </w:r>
      <w:r>
        <w:rPr>
          <w:spacing w:val="-19"/>
          <w:w w:val="115"/>
        </w:rPr>
        <w:t xml:space="preserve"> </w:t>
      </w:r>
      <w:r>
        <w:rPr>
          <w:w w:val="115"/>
        </w:rPr>
        <w:t>perlindungan</w:t>
      </w:r>
      <w:r>
        <w:rPr>
          <w:spacing w:val="-19"/>
          <w:w w:val="115"/>
        </w:rPr>
        <w:t xml:space="preserve"> </w:t>
      </w:r>
      <w:r>
        <w:rPr>
          <w:w w:val="115"/>
        </w:rPr>
        <w:t>sosial</w:t>
      </w:r>
      <w:r>
        <w:rPr>
          <w:spacing w:val="-18"/>
          <w:w w:val="115"/>
        </w:rPr>
        <w:t xml:space="preserve"> </w:t>
      </w:r>
      <w:r>
        <w:rPr>
          <w:w w:val="115"/>
        </w:rPr>
        <w:t>kepada</w:t>
      </w:r>
      <w:r>
        <w:rPr>
          <w:spacing w:val="-22"/>
          <w:w w:val="115"/>
        </w:rPr>
        <w:t xml:space="preserve"> </w:t>
      </w:r>
      <w:r>
        <w:rPr>
          <w:w w:val="115"/>
        </w:rPr>
        <w:t>ma</w:t>
      </w:r>
      <w:r>
        <w:rPr>
          <w:w w:val="115"/>
        </w:rPr>
        <w:t>syarakat.</w:t>
      </w:r>
    </w:p>
    <w:p w:rsidR="007C7293" w:rsidRDefault="007C7293">
      <w:pPr>
        <w:pStyle w:val="BodyText"/>
        <w:spacing w:before="3"/>
        <w:rPr>
          <w:sz w:val="17"/>
        </w:rPr>
      </w:pPr>
    </w:p>
    <w:p w:rsidR="007C7293" w:rsidRDefault="00C97854">
      <w:pPr>
        <w:pStyle w:val="BodyText"/>
        <w:spacing w:line="324" w:lineRule="auto"/>
        <w:ind w:left="580" w:right="297" w:firstLine="347"/>
        <w:jc w:val="both"/>
      </w:pPr>
      <w:r>
        <w:rPr>
          <w:w w:val="115"/>
        </w:rPr>
        <w:t>Pada prinsipnya program ini memberikan bantuan kepada rumah tangga miskin dengan beberapa persyaratan</w:t>
      </w:r>
      <w:r>
        <w:rPr>
          <w:spacing w:val="63"/>
          <w:w w:val="115"/>
        </w:rPr>
        <w:t xml:space="preserve"> </w:t>
      </w:r>
      <w:r>
        <w:rPr>
          <w:w w:val="115"/>
        </w:rPr>
        <w:t>yang  harus  dipenuhi yang  berkaitan  dengan pengembangan</w:t>
      </w:r>
      <w:r>
        <w:rPr>
          <w:spacing w:val="-11"/>
          <w:w w:val="115"/>
        </w:rPr>
        <w:t xml:space="preserve"> </w:t>
      </w:r>
      <w:r>
        <w:rPr>
          <w:w w:val="115"/>
        </w:rPr>
        <w:t>sumber</w:t>
      </w:r>
      <w:r>
        <w:rPr>
          <w:spacing w:val="-13"/>
          <w:w w:val="115"/>
        </w:rPr>
        <w:t xml:space="preserve"> </w:t>
      </w:r>
      <w:r>
        <w:rPr>
          <w:w w:val="115"/>
        </w:rPr>
        <w:t>daya</w:t>
      </w:r>
      <w:r>
        <w:rPr>
          <w:spacing w:val="-12"/>
          <w:w w:val="115"/>
        </w:rPr>
        <w:t xml:space="preserve"> </w:t>
      </w:r>
      <w:r>
        <w:rPr>
          <w:w w:val="115"/>
        </w:rPr>
        <w:t>manusia,</w:t>
      </w:r>
      <w:r>
        <w:rPr>
          <w:spacing w:val="-11"/>
          <w:w w:val="115"/>
        </w:rPr>
        <w:t xml:space="preserve"> </w:t>
      </w:r>
      <w:r>
        <w:rPr>
          <w:w w:val="115"/>
        </w:rPr>
        <w:t>seperti</w:t>
      </w:r>
      <w:r>
        <w:rPr>
          <w:spacing w:val="-12"/>
          <w:w w:val="115"/>
        </w:rPr>
        <w:t xml:space="preserve"> </w:t>
      </w:r>
      <w:r>
        <w:rPr>
          <w:w w:val="115"/>
        </w:rPr>
        <w:t>ank</w:t>
      </w:r>
      <w:r>
        <w:rPr>
          <w:spacing w:val="-12"/>
          <w:w w:val="115"/>
        </w:rPr>
        <w:t xml:space="preserve"> </w:t>
      </w:r>
      <w:r>
        <w:rPr>
          <w:w w:val="115"/>
        </w:rPr>
        <w:t>dalam</w:t>
      </w:r>
      <w:r>
        <w:rPr>
          <w:spacing w:val="-13"/>
          <w:w w:val="115"/>
        </w:rPr>
        <w:t xml:space="preserve"> </w:t>
      </w:r>
      <w:r>
        <w:rPr>
          <w:w w:val="115"/>
        </w:rPr>
        <w:t>usia</w:t>
      </w:r>
      <w:r>
        <w:rPr>
          <w:spacing w:val="-12"/>
          <w:w w:val="115"/>
        </w:rPr>
        <w:t xml:space="preserve"> </w:t>
      </w:r>
      <w:r>
        <w:rPr>
          <w:w w:val="115"/>
        </w:rPr>
        <w:t>belajar</w:t>
      </w:r>
      <w:r>
        <w:rPr>
          <w:spacing w:val="-13"/>
          <w:w w:val="115"/>
        </w:rPr>
        <w:t xml:space="preserve"> </w:t>
      </w:r>
      <w:r>
        <w:rPr>
          <w:w w:val="115"/>
        </w:rPr>
        <w:t>wajib</w:t>
      </w:r>
      <w:r>
        <w:rPr>
          <w:spacing w:val="-13"/>
          <w:w w:val="115"/>
        </w:rPr>
        <w:t xml:space="preserve"> </w:t>
      </w:r>
      <w:r>
        <w:rPr>
          <w:w w:val="115"/>
        </w:rPr>
        <w:t xml:space="preserve">bersekolah, ibu hamil dan </w:t>
      </w:r>
      <w:r>
        <w:rPr>
          <w:w w:val="115"/>
        </w:rPr>
        <w:t>balita memperoleh pemeriksaan kesehatan, serta makanan bergizi yang diberikan kepada anak-anak. Bantuan tunai yang diberikan diharapkan dapat meringankan</w:t>
      </w:r>
      <w:r>
        <w:rPr>
          <w:spacing w:val="-13"/>
          <w:w w:val="115"/>
        </w:rPr>
        <w:t xml:space="preserve"> </w:t>
      </w:r>
      <w:r>
        <w:rPr>
          <w:w w:val="115"/>
        </w:rPr>
        <w:t>beban</w:t>
      </w:r>
      <w:r>
        <w:rPr>
          <w:spacing w:val="-12"/>
          <w:w w:val="115"/>
        </w:rPr>
        <w:t xml:space="preserve"> </w:t>
      </w:r>
      <w:r>
        <w:rPr>
          <w:w w:val="115"/>
        </w:rPr>
        <w:t>pengeluaran</w:t>
      </w:r>
      <w:r>
        <w:rPr>
          <w:spacing w:val="-12"/>
          <w:w w:val="115"/>
        </w:rPr>
        <w:t xml:space="preserve"> </w:t>
      </w:r>
      <w:r>
        <w:rPr>
          <w:w w:val="115"/>
        </w:rPr>
        <w:t>rumah</w:t>
      </w:r>
      <w:r>
        <w:rPr>
          <w:spacing w:val="-13"/>
          <w:w w:val="115"/>
        </w:rPr>
        <w:t xml:space="preserve"> </w:t>
      </w:r>
      <w:r>
        <w:rPr>
          <w:w w:val="115"/>
        </w:rPr>
        <w:t>tanggan</w:t>
      </w:r>
      <w:r>
        <w:rPr>
          <w:spacing w:val="-14"/>
          <w:w w:val="115"/>
        </w:rPr>
        <w:t xml:space="preserve"> </w:t>
      </w:r>
      <w:r>
        <w:rPr>
          <w:w w:val="115"/>
        </w:rPr>
        <w:t>miskin</w:t>
      </w:r>
      <w:r>
        <w:rPr>
          <w:spacing w:val="-11"/>
          <w:w w:val="115"/>
        </w:rPr>
        <w:t xml:space="preserve"> </w:t>
      </w:r>
      <w:r>
        <w:rPr>
          <w:w w:val="115"/>
        </w:rPr>
        <w:t>untuk</w:t>
      </w:r>
      <w:r>
        <w:rPr>
          <w:spacing w:val="-13"/>
          <w:w w:val="115"/>
        </w:rPr>
        <w:t xml:space="preserve"> </w:t>
      </w:r>
      <w:r>
        <w:rPr>
          <w:w w:val="115"/>
        </w:rPr>
        <w:t>jangka</w:t>
      </w:r>
      <w:r>
        <w:rPr>
          <w:spacing w:val="-13"/>
          <w:w w:val="115"/>
        </w:rPr>
        <w:t xml:space="preserve"> </w:t>
      </w:r>
      <w:r>
        <w:rPr>
          <w:w w:val="115"/>
        </w:rPr>
        <w:t>pendek.</w:t>
      </w:r>
      <w:r>
        <w:rPr>
          <w:spacing w:val="38"/>
          <w:w w:val="115"/>
        </w:rPr>
        <w:t xml:space="preserve"> </w:t>
      </w:r>
      <w:r>
        <w:rPr>
          <w:w w:val="115"/>
        </w:rPr>
        <w:t>Sasaran yang wajib memerima bantuan ialah rumah tangga sangat miskin yang mempunyai anak usia 0-17 tahun dan ada wanita yang sedang hamil dan lansia. Dalam jangka panjang, tujuan PKH yaitu</w:t>
      </w:r>
      <w:r>
        <w:rPr>
          <w:spacing w:val="63"/>
          <w:w w:val="115"/>
        </w:rPr>
        <w:t xml:space="preserve"> </w:t>
      </w:r>
      <w:r>
        <w:rPr>
          <w:w w:val="115"/>
        </w:rPr>
        <w:t>dapat membangun kapabilitas dasar manusia sehingga terjadi pemotong</w:t>
      </w:r>
      <w:r>
        <w:rPr>
          <w:w w:val="115"/>
        </w:rPr>
        <w:t>an pewarisan kemiskinan antar generasi. Dalam kerangka tersebut program ini juga dirancang untuk mempercepat penuntasan Wajib Belajar</w:t>
      </w:r>
      <w:r>
        <w:rPr>
          <w:spacing w:val="-45"/>
          <w:w w:val="115"/>
        </w:rPr>
        <w:t xml:space="preserve"> </w:t>
      </w:r>
      <w:r>
        <w:rPr>
          <w:w w:val="115"/>
        </w:rPr>
        <w:t>Pendidikan dasar Sembilan Tahun dengan mengurangi kasus pekerja anak dan mempercepat pencapaian</w:t>
      </w:r>
      <w:r>
        <w:rPr>
          <w:spacing w:val="-26"/>
          <w:w w:val="115"/>
        </w:rPr>
        <w:t xml:space="preserve"> </w:t>
      </w:r>
      <w:r>
        <w:rPr>
          <w:i/>
          <w:w w:val="115"/>
        </w:rPr>
        <w:t>Millenium</w:t>
      </w:r>
      <w:r>
        <w:rPr>
          <w:i/>
          <w:spacing w:val="-25"/>
          <w:w w:val="115"/>
        </w:rPr>
        <w:t xml:space="preserve"> </w:t>
      </w:r>
      <w:r>
        <w:rPr>
          <w:i/>
          <w:w w:val="115"/>
        </w:rPr>
        <w:t>Development</w:t>
      </w:r>
      <w:r>
        <w:rPr>
          <w:i/>
          <w:spacing w:val="-23"/>
          <w:w w:val="115"/>
        </w:rPr>
        <w:t xml:space="preserve"> </w:t>
      </w:r>
      <w:r>
        <w:rPr>
          <w:i/>
          <w:w w:val="115"/>
        </w:rPr>
        <w:t>Goal</w:t>
      </w:r>
      <w:r>
        <w:rPr>
          <w:i/>
          <w:w w:val="115"/>
        </w:rPr>
        <w:t>s</w:t>
      </w:r>
      <w:r>
        <w:rPr>
          <w:i/>
          <w:spacing w:val="-26"/>
          <w:w w:val="115"/>
        </w:rPr>
        <w:t xml:space="preserve"> </w:t>
      </w:r>
      <w:r>
        <w:rPr>
          <w:i/>
          <w:w w:val="115"/>
        </w:rPr>
        <w:t>(MDGs).</w:t>
      </w:r>
      <w:r>
        <w:rPr>
          <w:i/>
          <w:spacing w:val="-23"/>
          <w:w w:val="115"/>
        </w:rPr>
        <w:t xml:space="preserve"> </w:t>
      </w:r>
      <w:r>
        <w:rPr>
          <w:w w:val="115"/>
        </w:rPr>
        <w:t>(Nafatilona</w:t>
      </w:r>
      <w:r>
        <w:rPr>
          <w:spacing w:val="-24"/>
          <w:w w:val="115"/>
        </w:rPr>
        <w:t xml:space="preserve"> </w:t>
      </w:r>
      <w:r>
        <w:rPr>
          <w:w w:val="115"/>
        </w:rPr>
        <w:t>2011,</w:t>
      </w:r>
      <w:r>
        <w:rPr>
          <w:spacing w:val="-26"/>
          <w:w w:val="115"/>
        </w:rPr>
        <w:t xml:space="preserve"> </w:t>
      </w:r>
      <w:r>
        <w:rPr>
          <w:w w:val="115"/>
        </w:rPr>
        <w:t>46)</w:t>
      </w:r>
    </w:p>
    <w:p w:rsidR="007C7293" w:rsidRDefault="007C7293">
      <w:pPr>
        <w:pStyle w:val="BodyText"/>
        <w:spacing w:before="2"/>
        <w:rPr>
          <w:sz w:val="17"/>
        </w:rPr>
      </w:pPr>
    </w:p>
    <w:p w:rsidR="007C7293" w:rsidRDefault="00C97854">
      <w:pPr>
        <w:pStyle w:val="Heading1"/>
        <w:numPr>
          <w:ilvl w:val="0"/>
          <w:numId w:val="6"/>
        </w:numPr>
        <w:tabs>
          <w:tab w:val="left" w:pos="648"/>
        </w:tabs>
        <w:spacing w:before="1"/>
      </w:pPr>
      <w:r>
        <w:rPr>
          <w:w w:val="105"/>
        </w:rPr>
        <w:t>Kepuasan Sebagai Indikator Kualitas</w:t>
      </w:r>
      <w:r>
        <w:rPr>
          <w:spacing w:val="-13"/>
          <w:w w:val="105"/>
        </w:rPr>
        <w:t xml:space="preserve"> </w:t>
      </w:r>
      <w:r>
        <w:rPr>
          <w:w w:val="105"/>
        </w:rPr>
        <w:t>Pelayanan</w:t>
      </w:r>
    </w:p>
    <w:p w:rsidR="007C7293" w:rsidRDefault="007C7293">
      <w:pPr>
        <w:pStyle w:val="BodyText"/>
        <w:spacing w:before="1"/>
        <w:rPr>
          <w:b/>
          <w:sz w:val="25"/>
        </w:rPr>
      </w:pPr>
    </w:p>
    <w:p w:rsidR="007C7293" w:rsidRDefault="00C97854">
      <w:pPr>
        <w:pStyle w:val="BodyText"/>
        <w:spacing w:line="324" w:lineRule="auto"/>
        <w:ind w:left="580" w:firstLine="491"/>
      </w:pPr>
      <w:r>
        <w:rPr>
          <w:w w:val="115"/>
        </w:rPr>
        <w:t>Kepuasan masyarakat merupakan salah satu tahap dalam pelaksanaan suatu kegiatan atau program yang telah direncanakan agar pelaksanaan program atau</w:t>
      </w:r>
    </w:p>
    <w:p w:rsidR="007C7293" w:rsidRDefault="007C7293">
      <w:pPr>
        <w:spacing w:line="324" w:lineRule="auto"/>
        <w:sectPr w:rsidR="007C7293">
          <w:pgSz w:w="11910" w:h="16840"/>
          <w:pgMar w:top="1420" w:right="1140" w:bottom="280" w:left="1220" w:header="720" w:footer="720" w:gutter="0"/>
          <w:cols w:space="720"/>
        </w:sectPr>
      </w:pPr>
    </w:p>
    <w:p w:rsidR="007C7293" w:rsidRDefault="00C97854">
      <w:pPr>
        <w:pStyle w:val="BodyText"/>
        <w:spacing w:before="26" w:line="324" w:lineRule="auto"/>
        <w:ind w:left="580" w:right="294"/>
        <w:jc w:val="both"/>
      </w:pPr>
      <w:r>
        <w:rPr>
          <w:w w:val="115"/>
        </w:rPr>
        <w:lastRenderedPageBreak/>
        <w:t>kegiatan</w:t>
      </w:r>
      <w:r>
        <w:rPr>
          <w:spacing w:val="-6"/>
          <w:w w:val="115"/>
        </w:rPr>
        <w:t xml:space="preserve"> </w:t>
      </w:r>
      <w:r>
        <w:rPr>
          <w:w w:val="115"/>
        </w:rPr>
        <w:t>tersebut</w:t>
      </w:r>
      <w:r>
        <w:rPr>
          <w:spacing w:val="-6"/>
          <w:w w:val="115"/>
        </w:rPr>
        <w:t xml:space="preserve"> </w:t>
      </w:r>
      <w:r>
        <w:rPr>
          <w:w w:val="115"/>
        </w:rPr>
        <w:t>tetap</w:t>
      </w:r>
      <w:r>
        <w:rPr>
          <w:spacing w:val="-8"/>
          <w:w w:val="115"/>
        </w:rPr>
        <w:t xml:space="preserve"> </w:t>
      </w:r>
      <w:r>
        <w:rPr>
          <w:w w:val="115"/>
        </w:rPr>
        <w:t>berada</w:t>
      </w:r>
      <w:r>
        <w:rPr>
          <w:spacing w:val="-7"/>
          <w:w w:val="115"/>
        </w:rPr>
        <w:t xml:space="preserve"> </w:t>
      </w:r>
      <w:r>
        <w:rPr>
          <w:w w:val="115"/>
        </w:rPr>
        <w:t>pada</w:t>
      </w:r>
      <w:r>
        <w:rPr>
          <w:spacing w:val="-7"/>
          <w:w w:val="115"/>
        </w:rPr>
        <w:t xml:space="preserve"> </w:t>
      </w:r>
      <w:r>
        <w:rPr>
          <w:w w:val="115"/>
        </w:rPr>
        <w:t>jalur</w:t>
      </w:r>
      <w:r>
        <w:rPr>
          <w:spacing w:val="-6"/>
          <w:w w:val="115"/>
        </w:rPr>
        <w:t xml:space="preserve"> </w:t>
      </w:r>
      <w:r>
        <w:rPr>
          <w:w w:val="115"/>
        </w:rPr>
        <w:t>yang</w:t>
      </w:r>
      <w:r>
        <w:rPr>
          <w:spacing w:val="-6"/>
          <w:w w:val="115"/>
        </w:rPr>
        <w:t xml:space="preserve"> </w:t>
      </w:r>
      <w:r>
        <w:rPr>
          <w:w w:val="115"/>
        </w:rPr>
        <w:t>telah</w:t>
      </w:r>
      <w:r>
        <w:rPr>
          <w:spacing w:val="-6"/>
          <w:w w:val="115"/>
        </w:rPr>
        <w:t xml:space="preserve"> </w:t>
      </w:r>
      <w:r>
        <w:rPr>
          <w:w w:val="115"/>
        </w:rPr>
        <w:t>ditetapkan</w:t>
      </w:r>
      <w:r>
        <w:rPr>
          <w:spacing w:val="-5"/>
          <w:w w:val="115"/>
        </w:rPr>
        <w:t xml:space="preserve"> </w:t>
      </w:r>
      <w:r>
        <w:rPr>
          <w:w w:val="115"/>
        </w:rPr>
        <w:t>sebelumnya,</w:t>
      </w:r>
      <w:r>
        <w:rPr>
          <w:spacing w:val="-7"/>
          <w:w w:val="115"/>
        </w:rPr>
        <w:t xml:space="preserve"> </w:t>
      </w:r>
      <w:r>
        <w:rPr>
          <w:w w:val="115"/>
        </w:rPr>
        <w:t>karena</w:t>
      </w:r>
      <w:r>
        <w:rPr>
          <w:spacing w:val="-6"/>
          <w:w w:val="115"/>
        </w:rPr>
        <w:t xml:space="preserve"> </w:t>
      </w:r>
      <w:r>
        <w:rPr>
          <w:w w:val="115"/>
        </w:rPr>
        <w:t>itu pelaksanaan pelayanan terhadap tingkat kepuasan masyarakatnya perlu dilakukan secara</w:t>
      </w:r>
      <w:r>
        <w:rPr>
          <w:spacing w:val="-22"/>
          <w:w w:val="115"/>
        </w:rPr>
        <w:t xml:space="preserve"> </w:t>
      </w:r>
      <w:r>
        <w:rPr>
          <w:w w:val="115"/>
        </w:rPr>
        <w:t>baik,</w:t>
      </w:r>
      <w:r>
        <w:rPr>
          <w:spacing w:val="-22"/>
          <w:w w:val="115"/>
        </w:rPr>
        <w:t xml:space="preserve"> </w:t>
      </w:r>
      <w:r>
        <w:rPr>
          <w:w w:val="115"/>
        </w:rPr>
        <w:t>berkesinambungan</w:t>
      </w:r>
      <w:r>
        <w:rPr>
          <w:spacing w:val="-21"/>
          <w:w w:val="115"/>
        </w:rPr>
        <w:t xml:space="preserve"> </w:t>
      </w:r>
      <w:r>
        <w:rPr>
          <w:w w:val="115"/>
        </w:rPr>
        <w:t>dan</w:t>
      </w:r>
      <w:r>
        <w:rPr>
          <w:spacing w:val="-21"/>
          <w:w w:val="115"/>
        </w:rPr>
        <w:t xml:space="preserve"> </w:t>
      </w:r>
      <w:r>
        <w:rPr>
          <w:w w:val="115"/>
        </w:rPr>
        <w:t>tegas</w:t>
      </w:r>
      <w:r>
        <w:rPr>
          <w:spacing w:val="-21"/>
          <w:w w:val="115"/>
        </w:rPr>
        <w:t xml:space="preserve"> </w:t>
      </w:r>
      <w:r>
        <w:rPr>
          <w:w w:val="115"/>
        </w:rPr>
        <w:t>agar</w:t>
      </w:r>
      <w:r>
        <w:rPr>
          <w:spacing w:val="-20"/>
          <w:w w:val="115"/>
        </w:rPr>
        <w:t xml:space="preserve"> </w:t>
      </w:r>
      <w:r>
        <w:rPr>
          <w:w w:val="115"/>
        </w:rPr>
        <w:t>masyarakat</w:t>
      </w:r>
      <w:r>
        <w:rPr>
          <w:spacing w:val="-22"/>
          <w:w w:val="115"/>
        </w:rPr>
        <w:t xml:space="preserve"> </w:t>
      </w:r>
      <w:r>
        <w:rPr>
          <w:w w:val="115"/>
        </w:rPr>
        <w:t>bisa</w:t>
      </w:r>
      <w:r>
        <w:rPr>
          <w:spacing w:val="-21"/>
          <w:w w:val="115"/>
        </w:rPr>
        <w:t xml:space="preserve"> </w:t>
      </w:r>
      <w:r>
        <w:rPr>
          <w:w w:val="115"/>
        </w:rPr>
        <w:t>merasa</w:t>
      </w:r>
      <w:r>
        <w:rPr>
          <w:spacing w:val="-21"/>
          <w:w w:val="115"/>
        </w:rPr>
        <w:t xml:space="preserve"> </w:t>
      </w:r>
      <w:r>
        <w:rPr>
          <w:w w:val="115"/>
        </w:rPr>
        <w:t>puas</w:t>
      </w:r>
      <w:r>
        <w:rPr>
          <w:spacing w:val="-21"/>
          <w:w w:val="115"/>
        </w:rPr>
        <w:t xml:space="preserve"> </w:t>
      </w:r>
      <w:r>
        <w:rPr>
          <w:w w:val="115"/>
        </w:rPr>
        <w:t>dengan</w:t>
      </w:r>
      <w:r>
        <w:rPr>
          <w:spacing w:val="-20"/>
          <w:w w:val="115"/>
        </w:rPr>
        <w:t xml:space="preserve"> </w:t>
      </w:r>
      <w:r>
        <w:rPr>
          <w:w w:val="115"/>
        </w:rPr>
        <w:t>apa yang telah pemerintah</w:t>
      </w:r>
      <w:r>
        <w:rPr>
          <w:spacing w:val="-25"/>
          <w:w w:val="115"/>
        </w:rPr>
        <w:t xml:space="preserve"> </w:t>
      </w:r>
      <w:r>
        <w:rPr>
          <w:w w:val="115"/>
        </w:rPr>
        <w:t>diberikan.</w:t>
      </w:r>
    </w:p>
    <w:p w:rsidR="007C7293" w:rsidRDefault="007C7293">
      <w:pPr>
        <w:pStyle w:val="BodyText"/>
        <w:spacing w:before="4"/>
        <w:rPr>
          <w:sz w:val="17"/>
        </w:rPr>
      </w:pPr>
    </w:p>
    <w:p w:rsidR="007C7293" w:rsidRDefault="00C97854">
      <w:pPr>
        <w:pStyle w:val="BodyText"/>
        <w:spacing w:line="324" w:lineRule="auto"/>
        <w:ind w:left="580" w:right="295" w:firstLine="491"/>
        <w:jc w:val="both"/>
      </w:pPr>
      <w:r>
        <w:rPr>
          <w:w w:val="115"/>
        </w:rPr>
        <w:t>Suatu kebijakan yang sudah dijalankan perlu ditingkatkan agar dapat melihat sejauh mana tingkat kepuasan dari progrm dalam mencapai sasaran yang telah ditetapkan sebelumnya dalam tujuan. Jadi dengan tingkat kepuasan ma</w:t>
      </w:r>
      <w:r>
        <w:rPr>
          <w:w w:val="115"/>
        </w:rPr>
        <w:t>syarakat terhadap</w:t>
      </w:r>
      <w:r>
        <w:rPr>
          <w:spacing w:val="-19"/>
          <w:w w:val="115"/>
        </w:rPr>
        <w:t xml:space="preserve"> </w:t>
      </w:r>
      <w:r>
        <w:rPr>
          <w:w w:val="115"/>
        </w:rPr>
        <w:t>program</w:t>
      </w:r>
      <w:r>
        <w:rPr>
          <w:spacing w:val="-18"/>
          <w:w w:val="115"/>
        </w:rPr>
        <w:t xml:space="preserve"> </w:t>
      </w:r>
      <w:r>
        <w:rPr>
          <w:w w:val="115"/>
        </w:rPr>
        <w:t>yang</w:t>
      </w:r>
      <w:r>
        <w:rPr>
          <w:spacing w:val="-20"/>
          <w:w w:val="115"/>
        </w:rPr>
        <w:t xml:space="preserve"> </w:t>
      </w:r>
      <w:r>
        <w:rPr>
          <w:w w:val="115"/>
        </w:rPr>
        <w:t>telah</w:t>
      </w:r>
      <w:r>
        <w:rPr>
          <w:spacing w:val="-18"/>
          <w:w w:val="115"/>
        </w:rPr>
        <w:t xml:space="preserve"> </w:t>
      </w:r>
      <w:r>
        <w:rPr>
          <w:w w:val="115"/>
        </w:rPr>
        <w:t>dijalankan</w:t>
      </w:r>
      <w:r>
        <w:rPr>
          <w:spacing w:val="-17"/>
          <w:w w:val="115"/>
        </w:rPr>
        <w:t xml:space="preserve"> </w:t>
      </w:r>
      <w:r>
        <w:rPr>
          <w:w w:val="115"/>
        </w:rPr>
        <w:t>dapat</w:t>
      </w:r>
      <w:r>
        <w:rPr>
          <w:spacing w:val="-18"/>
          <w:w w:val="115"/>
        </w:rPr>
        <w:t xml:space="preserve"> </w:t>
      </w:r>
      <w:r>
        <w:rPr>
          <w:w w:val="115"/>
        </w:rPr>
        <w:t>diketahui</w:t>
      </w:r>
      <w:r>
        <w:rPr>
          <w:spacing w:val="-18"/>
          <w:w w:val="115"/>
        </w:rPr>
        <w:t xml:space="preserve"> </w:t>
      </w:r>
      <w:r>
        <w:rPr>
          <w:w w:val="115"/>
        </w:rPr>
        <w:t>kekurangan</w:t>
      </w:r>
      <w:r>
        <w:rPr>
          <w:spacing w:val="-16"/>
          <w:w w:val="115"/>
        </w:rPr>
        <w:t xml:space="preserve"> </w:t>
      </w:r>
      <w:r>
        <w:rPr>
          <w:w w:val="115"/>
        </w:rPr>
        <w:t>maupun</w:t>
      </w:r>
      <w:r>
        <w:rPr>
          <w:spacing w:val="-17"/>
          <w:w w:val="115"/>
        </w:rPr>
        <w:t xml:space="preserve"> </w:t>
      </w:r>
      <w:r>
        <w:rPr>
          <w:w w:val="115"/>
        </w:rPr>
        <w:t>kelebihan dari program</w:t>
      </w:r>
      <w:r>
        <w:rPr>
          <w:spacing w:val="-17"/>
          <w:w w:val="115"/>
        </w:rPr>
        <w:t xml:space="preserve"> </w:t>
      </w:r>
      <w:r>
        <w:rPr>
          <w:w w:val="115"/>
        </w:rPr>
        <w:t>tersebut.</w:t>
      </w:r>
    </w:p>
    <w:p w:rsidR="007C7293" w:rsidRDefault="007C7293">
      <w:pPr>
        <w:pStyle w:val="BodyText"/>
        <w:spacing w:before="5"/>
        <w:rPr>
          <w:sz w:val="17"/>
        </w:rPr>
      </w:pPr>
    </w:p>
    <w:p w:rsidR="007C7293" w:rsidRDefault="00C97854">
      <w:pPr>
        <w:pStyle w:val="Heading1"/>
        <w:numPr>
          <w:ilvl w:val="0"/>
          <w:numId w:val="6"/>
        </w:numPr>
        <w:tabs>
          <w:tab w:val="left" w:pos="648"/>
        </w:tabs>
      </w:pPr>
      <w:r>
        <w:rPr>
          <w:w w:val="105"/>
        </w:rPr>
        <w:t>Teknik Pengukuran Kepuasan Penerima</w:t>
      </w:r>
      <w:r>
        <w:rPr>
          <w:spacing w:val="-12"/>
          <w:w w:val="105"/>
        </w:rPr>
        <w:t xml:space="preserve"> </w:t>
      </w:r>
      <w:r>
        <w:rPr>
          <w:w w:val="105"/>
        </w:rPr>
        <w:t>Bantuan</w:t>
      </w:r>
    </w:p>
    <w:p w:rsidR="007C7293" w:rsidRDefault="007C7293">
      <w:pPr>
        <w:pStyle w:val="BodyText"/>
        <w:rPr>
          <w:b/>
          <w:sz w:val="25"/>
        </w:rPr>
      </w:pPr>
    </w:p>
    <w:p w:rsidR="007C7293" w:rsidRDefault="00C97854">
      <w:pPr>
        <w:pStyle w:val="BodyText"/>
        <w:spacing w:line="324" w:lineRule="auto"/>
        <w:ind w:left="647" w:right="300" w:firstLine="424"/>
        <w:jc w:val="both"/>
      </w:pPr>
      <w:r>
        <w:rPr>
          <w:w w:val="115"/>
        </w:rPr>
        <w:t>Philip</w:t>
      </w:r>
      <w:r>
        <w:rPr>
          <w:spacing w:val="-19"/>
          <w:w w:val="115"/>
        </w:rPr>
        <w:t xml:space="preserve"> </w:t>
      </w:r>
      <w:r>
        <w:rPr>
          <w:w w:val="115"/>
        </w:rPr>
        <w:t>Kotler</w:t>
      </w:r>
      <w:r>
        <w:rPr>
          <w:spacing w:val="-18"/>
          <w:w w:val="115"/>
        </w:rPr>
        <w:t xml:space="preserve"> </w:t>
      </w:r>
      <w:r>
        <w:rPr>
          <w:w w:val="115"/>
        </w:rPr>
        <w:t>(1994)</w:t>
      </w:r>
      <w:r>
        <w:rPr>
          <w:spacing w:val="-18"/>
          <w:w w:val="115"/>
        </w:rPr>
        <w:t xml:space="preserve"> </w:t>
      </w:r>
      <w:r>
        <w:rPr>
          <w:w w:val="115"/>
        </w:rPr>
        <w:t>yang</w:t>
      </w:r>
      <w:r>
        <w:rPr>
          <w:spacing w:val="-19"/>
          <w:w w:val="115"/>
        </w:rPr>
        <w:t xml:space="preserve"> </w:t>
      </w:r>
      <w:r>
        <w:rPr>
          <w:w w:val="115"/>
        </w:rPr>
        <w:t>dikutip</w:t>
      </w:r>
      <w:r>
        <w:rPr>
          <w:spacing w:val="-19"/>
          <w:w w:val="115"/>
        </w:rPr>
        <w:t xml:space="preserve"> </w:t>
      </w:r>
      <w:r>
        <w:rPr>
          <w:w w:val="115"/>
        </w:rPr>
        <w:t>oleh</w:t>
      </w:r>
      <w:r>
        <w:rPr>
          <w:spacing w:val="-18"/>
          <w:w w:val="115"/>
        </w:rPr>
        <w:t xml:space="preserve"> </w:t>
      </w:r>
      <w:r>
        <w:rPr>
          <w:w w:val="115"/>
        </w:rPr>
        <w:t>Fandy</w:t>
      </w:r>
      <w:r>
        <w:rPr>
          <w:spacing w:val="-19"/>
          <w:w w:val="115"/>
        </w:rPr>
        <w:t xml:space="preserve"> </w:t>
      </w:r>
      <w:r>
        <w:rPr>
          <w:w w:val="115"/>
        </w:rPr>
        <w:t>Tjiptono</w:t>
      </w:r>
      <w:r>
        <w:rPr>
          <w:spacing w:val="-18"/>
          <w:w w:val="115"/>
        </w:rPr>
        <w:t xml:space="preserve"> </w:t>
      </w:r>
      <w:r>
        <w:rPr>
          <w:w w:val="115"/>
        </w:rPr>
        <w:t>(2010),</w:t>
      </w:r>
      <w:r>
        <w:rPr>
          <w:spacing w:val="-19"/>
          <w:w w:val="115"/>
        </w:rPr>
        <w:t xml:space="preserve"> </w:t>
      </w:r>
      <w:r>
        <w:rPr>
          <w:w w:val="115"/>
        </w:rPr>
        <w:t>berpendapat</w:t>
      </w:r>
      <w:r>
        <w:rPr>
          <w:spacing w:val="-18"/>
          <w:w w:val="115"/>
        </w:rPr>
        <w:t xml:space="preserve"> </w:t>
      </w:r>
      <w:r>
        <w:rPr>
          <w:w w:val="115"/>
        </w:rPr>
        <w:t>bahwa untuk</w:t>
      </w:r>
      <w:r>
        <w:rPr>
          <w:spacing w:val="-13"/>
          <w:w w:val="115"/>
        </w:rPr>
        <w:t xml:space="preserve"> </w:t>
      </w:r>
      <w:r>
        <w:rPr>
          <w:w w:val="115"/>
        </w:rPr>
        <w:t>mengukur</w:t>
      </w:r>
      <w:r>
        <w:rPr>
          <w:spacing w:val="-11"/>
          <w:w w:val="115"/>
        </w:rPr>
        <w:t xml:space="preserve"> </w:t>
      </w:r>
      <w:r>
        <w:rPr>
          <w:w w:val="115"/>
        </w:rPr>
        <w:t>kepuasan</w:t>
      </w:r>
      <w:r>
        <w:rPr>
          <w:spacing w:val="-12"/>
          <w:w w:val="115"/>
        </w:rPr>
        <w:t xml:space="preserve"> </w:t>
      </w:r>
      <w:r>
        <w:rPr>
          <w:w w:val="115"/>
        </w:rPr>
        <w:t>pelanggan</w:t>
      </w:r>
      <w:r>
        <w:rPr>
          <w:spacing w:val="-11"/>
          <w:w w:val="115"/>
        </w:rPr>
        <w:t xml:space="preserve"> </w:t>
      </w:r>
      <w:r>
        <w:rPr>
          <w:w w:val="115"/>
        </w:rPr>
        <w:t>dapat</w:t>
      </w:r>
      <w:r>
        <w:rPr>
          <w:spacing w:val="-12"/>
          <w:w w:val="115"/>
        </w:rPr>
        <w:t xml:space="preserve"> </w:t>
      </w:r>
      <w:r>
        <w:rPr>
          <w:w w:val="115"/>
        </w:rPr>
        <w:t>dilakukan</w:t>
      </w:r>
      <w:r>
        <w:rPr>
          <w:spacing w:val="-13"/>
          <w:w w:val="115"/>
        </w:rPr>
        <w:t xml:space="preserve"> </w:t>
      </w:r>
      <w:r>
        <w:rPr>
          <w:w w:val="115"/>
        </w:rPr>
        <w:t>dengan</w:t>
      </w:r>
      <w:r>
        <w:rPr>
          <w:spacing w:val="-14"/>
          <w:w w:val="115"/>
        </w:rPr>
        <w:t xml:space="preserve"> </w:t>
      </w:r>
      <w:r>
        <w:rPr>
          <w:w w:val="115"/>
        </w:rPr>
        <w:t>cara</w:t>
      </w:r>
      <w:r>
        <w:rPr>
          <w:spacing w:val="-12"/>
          <w:w w:val="115"/>
        </w:rPr>
        <w:t xml:space="preserve"> </w:t>
      </w:r>
      <w:r>
        <w:rPr>
          <w:w w:val="115"/>
        </w:rPr>
        <w:t>diantaranya:</w:t>
      </w:r>
    </w:p>
    <w:p w:rsidR="007C7293" w:rsidRDefault="00C97854">
      <w:pPr>
        <w:pStyle w:val="ListParagraph"/>
        <w:numPr>
          <w:ilvl w:val="0"/>
          <w:numId w:val="5"/>
        </w:numPr>
        <w:tabs>
          <w:tab w:val="left" w:pos="1073"/>
        </w:tabs>
        <w:spacing w:before="1" w:line="324" w:lineRule="auto"/>
        <w:ind w:right="296"/>
        <w:jc w:val="both"/>
      </w:pPr>
      <w:r>
        <w:rPr>
          <w:i/>
          <w:w w:val="115"/>
        </w:rPr>
        <w:t>Directly</w:t>
      </w:r>
      <w:r>
        <w:rPr>
          <w:i/>
          <w:spacing w:val="-17"/>
          <w:w w:val="115"/>
        </w:rPr>
        <w:t xml:space="preserve"> </w:t>
      </w:r>
      <w:r>
        <w:rPr>
          <w:i/>
          <w:w w:val="115"/>
        </w:rPr>
        <w:t>reparted</w:t>
      </w:r>
      <w:r>
        <w:rPr>
          <w:i/>
          <w:spacing w:val="-16"/>
          <w:w w:val="115"/>
        </w:rPr>
        <w:t xml:space="preserve"> </w:t>
      </w:r>
      <w:r>
        <w:rPr>
          <w:i/>
          <w:w w:val="115"/>
        </w:rPr>
        <w:t>satisfaction.</w:t>
      </w:r>
      <w:r>
        <w:rPr>
          <w:i/>
          <w:spacing w:val="-16"/>
          <w:w w:val="115"/>
        </w:rPr>
        <w:t xml:space="preserve"> </w:t>
      </w:r>
      <w:r>
        <w:rPr>
          <w:w w:val="115"/>
        </w:rPr>
        <w:t>Yaitu</w:t>
      </w:r>
      <w:r>
        <w:rPr>
          <w:spacing w:val="-17"/>
          <w:w w:val="115"/>
        </w:rPr>
        <w:t xml:space="preserve"> </w:t>
      </w:r>
      <w:r>
        <w:rPr>
          <w:w w:val="115"/>
        </w:rPr>
        <w:t>ungkapan</w:t>
      </w:r>
      <w:r>
        <w:rPr>
          <w:spacing w:val="-16"/>
          <w:w w:val="115"/>
        </w:rPr>
        <w:t xml:space="preserve"> </w:t>
      </w:r>
      <w:r>
        <w:rPr>
          <w:w w:val="115"/>
        </w:rPr>
        <w:t>yang</w:t>
      </w:r>
      <w:r>
        <w:rPr>
          <w:spacing w:val="-17"/>
          <w:w w:val="115"/>
        </w:rPr>
        <w:t xml:space="preserve"> </w:t>
      </w:r>
      <w:r>
        <w:rPr>
          <w:w w:val="115"/>
        </w:rPr>
        <w:t>disampaikan</w:t>
      </w:r>
      <w:r>
        <w:rPr>
          <w:spacing w:val="-16"/>
          <w:w w:val="115"/>
        </w:rPr>
        <w:t xml:space="preserve"> </w:t>
      </w:r>
      <w:r>
        <w:rPr>
          <w:w w:val="115"/>
        </w:rPr>
        <w:t>secara</w:t>
      </w:r>
      <w:r>
        <w:rPr>
          <w:spacing w:val="-18"/>
          <w:w w:val="115"/>
        </w:rPr>
        <w:t xml:space="preserve"> </w:t>
      </w:r>
      <w:r>
        <w:rPr>
          <w:w w:val="115"/>
        </w:rPr>
        <w:t>langsung mengenai</w:t>
      </w:r>
      <w:r>
        <w:rPr>
          <w:spacing w:val="-13"/>
          <w:w w:val="115"/>
        </w:rPr>
        <w:t xml:space="preserve"> </w:t>
      </w:r>
      <w:r>
        <w:rPr>
          <w:w w:val="115"/>
        </w:rPr>
        <w:t>kepuasan</w:t>
      </w:r>
      <w:r>
        <w:rPr>
          <w:spacing w:val="-11"/>
          <w:w w:val="115"/>
        </w:rPr>
        <w:t xml:space="preserve"> </w:t>
      </w:r>
      <w:r>
        <w:rPr>
          <w:w w:val="115"/>
        </w:rPr>
        <w:t>seseorang</w:t>
      </w:r>
      <w:r>
        <w:rPr>
          <w:spacing w:val="-13"/>
          <w:w w:val="115"/>
        </w:rPr>
        <w:t xml:space="preserve"> </w:t>
      </w:r>
      <w:r>
        <w:rPr>
          <w:w w:val="115"/>
        </w:rPr>
        <w:t>terhadap</w:t>
      </w:r>
      <w:r>
        <w:rPr>
          <w:spacing w:val="-13"/>
          <w:w w:val="115"/>
        </w:rPr>
        <w:t xml:space="preserve"> </w:t>
      </w:r>
      <w:r>
        <w:rPr>
          <w:w w:val="115"/>
        </w:rPr>
        <w:t>pelayanan</w:t>
      </w:r>
      <w:r>
        <w:rPr>
          <w:spacing w:val="-12"/>
          <w:w w:val="115"/>
        </w:rPr>
        <w:t xml:space="preserve"> </w:t>
      </w:r>
      <w:r>
        <w:rPr>
          <w:w w:val="115"/>
        </w:rPr>
        <w:t>yang</w:t>
      </w:r>
      <w:r>
        <w:rPr>
          <w:spacing w:val="-12"/>
          <w:w w:val="115"/>
        </w:rPr>
        <w:t xml:space="preserve"> </w:t>
      </w:r>
      <w:r>
        <w:rPr>
          <w:w w:val="115"/>
        </w:rPr>
        <w:t>diterimanya.</w:t>
      </w:r>
    </w:p>
    <w:p w:rsidR="007C7293" w:rsidRDefault="00C97854">
      <w:pPr>
        <w:pStyle w:val="ListParagraph"/>
        <w:numPr>
          <w:ilvl w:val="0"/>
          <w:numId w:val="5"/>
        </w:numPr>
        <w:tabs>
          <w:tab w:val="left" w:pos="1073"/>
        </w:tabs>
        <w:spacing w:line="324" w:lineRule="auto"/>
        <w:ind w:right="299"/>
        <w:jc w:val="both"/>
      </w:pPr>
      <w:r>
        <w:rPr>
          <w:i/>
          <w:w w:val="110"/>
        </w:rPr>
        <w:t xml:space="preserve">Derived dissatisfaction. </w:t>
      </w:r>
      <w:r>
        <w:rPr>
          <w:w w:val="110"/>
        </w:rPr>
        <w:t>Responden diberikan pertanyaan mengenai seberapa besar suatu atribut tertentu dan seberapa besar yang</w:t>
      </w:r>
      <w:r>
        <w:rPr>
          <w:spacing w:val="-21"/>
          <w:w w:val="110"/>
        </w:rPr>
        <w:t xml:space="preserve"> </w:t>
      </w:r>
      <w:r>
        <w:rPr>
          <w:w w:val="110"/>
        </w:rPr>
        <w:t>dirasakan.</w:t>
      </w:r>
    </w:p>
    <w:p w:rsidR="007C7293" w:rsidRDefault="00C97854">
      <w:pPr>
        <w:pStyle w:val="ListParagraph"/>
        <w:numPr>
          <w:ilvl w:val="0"/>
          <w:numId w:val="5"/>
        </w:numPr>
        <w:tabs>
          <w:tab w:val="left" w:pos="1128"/>
        </w:tabs>
        <w:spacing w:line="324" w:lineRule="auto"/>
        <w:ind w:right="298"/>
        <w:jc w:val="both"/>
      </w:pPr>
      <w:r>
        <w:rPr>
          <w:i/>
          <w:w w:val="115"/>
        </w:rPr>
        <w:t xml:space="preserve">Problem analysis. </w:t>
      </w:r>
      <w:r>
        <w:rPr>
          <w:w w:val="115"/>
        </w:rPr>
        <w:t>Dalam hal ini responden diminta untuk menuliskan masalah yang</w:t>
      </w:r>
      <w:r>
        <w:rPr>
          <w:spacing w:val="-12"/>
          <w:w w:val="115"/>
        </w:rPr>
        <w:t xml:space="preserve"> </w:t>
      </w:r>
      <w:r>
        <w:rPr>
          <w:w w:val="115"/>
        </w:rPr>
        <w:t>mereka</w:t>
      </w:r>
      <w:r>
        <w:rPr>
          <w:spacing w:val="-14"/>
          <w:w w:val="115"/>
        </w:rPr>
        <w:t xml:space="preserve"> </w:t>
      </w:r>
      <w:r>
        <w:rPr>
          <w:w w:val="115"/>
        </w:rPr>
        <w:t>hadapi,</w:t>
      </w:r>
      <w:r>
        <w:rPr>
          <w:spacing w:val="-13"/>
          <w:w w:val="115"/>
        </w:rPr>
        <w:t xml:space="preserve"> </w:t>
      </w:r>
      <w:r>
        <w:rPr>
          <w:w w:val="115"/>
        </w:rPr>
        <w:t>kemudian</w:t>
      </w:r>
      <w:r>
        <w:rPr>
          <w:spacing w:val="-10"/>
          <w:w w:val="115"/>
        </w:rPr>
        <w:t xml:space="preserve"> </w:t>
      </w:r>
      <w:r>
        <w:rPr>
          <w:w w:val="115"/>
        </w:rPr>
        <w:t>menuliskan</w:t>
      </w:r>
      <w:r>
        <w:rPr>
          <w:spacing w:val="-11"/>
          <w:w w:val="115"/>
        </w:rPr>
        <w:t xml:space="preserve"> </w:t>
      </w:r>
      <w:r>
        <w:rPr>
          <w:w w:val="115"/>
        </w:rPr>
        <w:t>saran</w:t>
      </w:r>
      <w:r>
        <w:rPr>
          <w:spacing w:val="-10"/>
          <w:w w:val="115"/>
        </w:rPr>
        <w:t xml:space="preserve"> </w:t>
      </w:r>
      <w:r>
        <w:rPr>
          <w:w w:val="115"/>
        </w:rPr>
        <w:t>perbaikannya.</w:t>
      </w:r>
    </w:p>
    <w:p w:rsidR="007C7293" w:rsidRDefault="00C97854">
      <w:pPr>
        <w:pStyle w:val="ListParagraph"/>
        <w:numPr>
          <w:ilvl w:val="0"/>
          <w:numId w:val="5"/>
        </w:numPr>
        <w:tabs>
          <w:tab w:val="left" w:pos="1128"/>
        </w:tabs>
        <w:spacing w:line="324" w:lineRule="auto"/>
        <w:ind w:right="297"/>
        <w:jc w:val="both"/>
      </w:pPr>
      <w:r>
        <w:rPr>
          <w:i/>
          <w:w w:val="110"/>
        </w:rPr>
        <w:t>Importan</w:t>
      </w:r>
      <w:r>
        <w:rPr>
          <w:i/>
          <w:w w:val="110"/>
        </w:rPr>
        <w:t>ce/performance</w:t>
      </w:r>
      <w:r>
        <w:rPr>
          <w:i/>
          <w:spacing w:val="-31"/>
          <w:w w:val="110"/>
        </w:rPr>
        <w:t xml:space="preserve"> </w:t>
      </w:r>
      <w:r>
        <w:rPr>
          <w:i/>
          <w:w w:val="110"/>
        </w:rPr>
        <w:t>ratings.</w:t>
      </w:r>
      <w:r>
        <w:rPr>
          <w:i/>
          <w:spacing w:val="-30"/>
          <w:w w:val="110"/>
        </w:rPr>
        <w:t xml:space="preserve"> </w:t>
      </w:r>
      <w:r>
        <w:rPr>
          <w:w w:val="110"/>
        </w:rPr>
        <w:t>Responden</w:t>
      </w:r>
      <w:r>
        <w:rPr>
          <w:spacing w:val="-31"/>
          <w:w w:val="110"/>
        </w:rPr>
        <w:t xml:space="preserve"> </w:t>
      </w:r>
      <w:r>
        <w:rPr>
          <w:w w:val="110"/>
        </w:rPr>
        <w:t>diminta</w:t>
      </w:r>
      <w:r>
        <w:rPr>
          <w:spacing w:val="-31"/>
          <w:w w:val="110"/>
        </w:rPr>
        <w:t xml:space="preserve"> </w:t>
      </w:r>
      <w:r>
        <w:rPr>
          <w:w w:val="110"/>
        </w:rPr>
        <w:t>untuk</w:t>
      </w:r>
      <w:r>
        <w:rPr>
          <w:spacing w:val="-31"/>
          <w:w w:val="110"/>
        </w:rPr>
        <w:t xml:space="preserve"> </w:t>
      </w:r>
      <w:r>
        <w:rPr>
          <w:w w:val="110"/>
        </w:rPr>
        <w:t>meranking</w:t>
      </w:r>
      <w:r>
        <w:rPr>
          <w:spacing w:val="-32"/>
          <w:w w:val="110"/>
        </w:rPr>
        <w:t xml:space="preserve"> </w:t>
      </w:r>
      <w:r>
        <w:rPr>
          <w:w w:val="110"/>
        </w:rPr>
        <w:t>elemen</w:t>
      </w:r>
      <w:r>
        <w:rPr>
          <w:spacing w:val="-30"/>
          <w:w w:val="110"/>
        </w:rPr>
        <w:t xml:space="preserve"> </w:t>
      </w:r>
      <w:r>
        <w:rPr>
          <w:w w:val="110"/>
        </w:rPr>
        <w:t xml:space="preserve">atribut </w:t>
      </w:r>
      <w:r>
        <w:rPr>
          <w:w w:val="115"/>
        </w:rPr>
        <w:t>penawaran</w:t>
      </w:r>
      <w:r>
        <w:rPr>
          <w:spacing w:val="-11"/>
          <w:w w:val="115"/>
        </w:rPr>
        <w:t xml:space="preserve"> </w:t>
      </w:r>
      <w:r>
        <w:rPr>
          <w:w w:val="115"/>
        </w:rPr>
        <w:t>berdasarkan</w:t>
      </w:r>
      <w:r>
        <w:rPr>
          <w:spacing w:val="-11"/>
          <w:w w:val="115"/>
        </w:rPr>
        <w:t xml:space="preserve"> </w:t>
      </w:r>
      <w:r>
        <w:rPr>
          <w:w w:val="115"/>
        </w:rPr>
        <w:t>dapat</w:t>
      </w:r>
      <w:r>
        <w:rPr>
          <w:spacing w:val="-6"/>
          <w:w w:val="115"/>
        </w:rPr>
        <w:t xml:space="preserve"> </w:t>
      </w:r>
      <w:r>
        <w:rPr>
          <w:w w:val="115"/>
        </w:rPr>
        <w:t>diminta</w:t>
      </w:r>
      <w:r>
        <w:rPr>
          <w:spacing w:val="-12"/>
          <w:w w:val="115"/>
        </w:rPr>
        <w:t xml:space="preserve"> </w:t>
      </w:r>
      <w:r>
        <w:rPr>
          <w:w w:val="115"/>
        </w:rPr>
        <w:t>untuk</w:t>
      </w:r>
      <w:r>
        <w:rPr>
          <w:spacing w:val="-9"/>
          <w:w w:val="115"/>
        </w:rPr>
        <w:t xml:space="preserve"> </w:t>
      </w:r>
      <w:r>
        <w:rPr>
          <w:w w:val="115"/>
        </w:rPr>
        <w:t>meranking</w:t>
      </w:r>
      <w:r>
        <w:rPr>
          <w:spacing w:val="-9"/>
          <w:w w:val="115"/>
        </w:rPr>
        <w:t xml:space="preserve"> </w:t>
      </w:r>
      <w:r>
        <w:rPr>
          <w:w w:val="115"/>
        </w:rPr>
        <w:t>berbagai</w:t>
      </w:r>
      <w:r>
        <w:rPr>
          <w:spacing w:val="-11"/>
          <w:w w:val="115"/>
        </w:rPr>
        <w:t xml:space="preserve"> </w:t>
      </w:r>
      <w:r>
        <w:rPr>
          <w:w w:val="115"/>
        </w:rPr>
        <w:t>elemen</w:t>
      </w:r>
      <w:r>
        <w:rPr>
          <w:spacing w:val="-10"/>
          <w:w w:val="115"/>
        </w:rPr>
        <w:t xml:space="preserve"> </w:t>
      </w:r>
      <w:r>
        <w:rPr>
          <w:w w:val="115"/>
        </w:rPr>
        <w:t>(atribut) dari penawaran berdasarkan derajat pertanyaan setiap elemen dan kinerja perusahaan dalam masing-masing</w:t>
      </w:r>
      <w:r>
        <w:rPr>
          <w:spacing w:val="-31"/>
          <w:w w:val="115"/>
        </w:rPr>
        <w:t xml:space="preserve"> </w:t>
      </w:r>
      <w:r>
        <w:rPr>
          <w:w w:val="115"/>
        </w:rPr>
        <w:t>elemen.</w:t>
      </w:r>
    </w:p>
    <w:p w:rsidR="007C7293" w:rsidRDefault="007C7293">
      <w:pPr>
        <w:pStyle w:val="BodyText"/>
        <w:spacing w:before="5"/>
        <w:rPr>
          <w:sz w:val="29"/>
        </w:rPr>
      </w:pPr>
    </w:p>
    <w:p w:rsidR="007C7293" w:rsidRDefault="00C97854">
      <w:pPr>
        <w:pStyle w:val="Heading1"/>
        <w:numPr>
          <w:ilvl w:val="0"/>
          <w:numId w:val="6"/>
        </w:numPr>
        <w:tabs>
          <w:tab w:val="left" w:pos="648"/>
        </w:tabs>
      </w:pPr>
      <w:r>
        <w:rPr>
          <w:w w:val="105"/>
        </w:rPr>
        <w:t>Kualitas Pelayanan Terhadap Kepuasan Penerima</w:t>
      </w:r>
      <w:r>
        <w:rPr>
          <w:spacing w:val="-14"/>
          <w:w w:val="105"/>
        </w:rPr>
        <w:t xml:space="preserve"> </w:t>
      </w:r>
      <w:r>
        <w:rPr>
          <w:w w:val="105"/>
        </w:rPr>
        <w:t>Bantuan</w:t>
      </w:r>
    </w:p>
    <w:p w:rsidR="007C7293" w:rsidRDefault="007C7293">
      <w:pPr>
        <w:pStyle w:val="BodyText"/>
        <w:spacing w:before="2"/>
        <w:rPr>
          <w:b/>
          <w:sz w:val="25"/>
        </w:rPr>
      </w:pPr>
    </w:p>
    <w:p w:rsidR="007C7293" w:rsidRDefault="00C97854">
      <w:pPr>
        <w:pStyle w:val="BodyText"/>
        <w:spacing w:line="324" w:lineRule="auto"/>
        <w:ind w:left="647" w:right="294" w:firstLine="292"/>
        <w:jc w:val="both"/>
      </w:pPr>
      <w:r>
        <w:rPr>
          <w:w w:val="115"/>
        </w:rPr>
        <w:t>Kualitas pelayanan sosial memiliki hubungan yang sangat erat dengan kepuasan penerima bantuan sosial. Kualitas pelayanan memberikan suatu dorongan kepada</w:t>
      </w:r>
      <w:r>
        <w:rPr>
          <w:spacing w:val="63"/>
          <w:w w:val="115"/>
        </w:rPr>
        <w:t xml:space="preserve"> </w:t>
      </w:r>
      <w:r>
        <w:rPr>
          <w:w w:val="115"/>
        </w:rPr>
        <w:t>penerima</w:t>
      </w:r>
      <w:r>
        <w:rPr>
          <w:spacing w:val="-17"/>
          <w:w w:val="115"/>
        </w:rPr>
        <w:t xml:space="preserve"> </w:t>
      </w:r>
      <w:r>
        <w:rPr>
          <w:w w:val="115"/>
        </w:rPr>
        <w:t>bantuan</w:t>
      </w:r>
      <w:r>
        <w:rPr>
          <w:spacing w:val="-16"/>
          <w:w w:val="115"/>
        </w:rPr>
        <w:t xml:space="preserve"> </w:t>
      </w:r>
      <w:r>
        <w:rPr>
          <w:w w:val="115"/>
        </w:rPr>
        <w:t>untuk</w:t>
      </w:r>
      <w:r>
        <w:rPr>
          <w:spacing w:val="-19"/>
          <w:w w:val="115"/>
        </w:rPr>
        <w:t xml:space="preserve"> </w:t>
      </w:r>
      <w:r>
        <w:rPr>
          <w:w w:val="115"/>
        </w:rPr>
        <w:t>menjalani</w:t>
      </w:r>
      <w:r>
        <w:rPr>
          <w:spacing w:val="-17"/>
          <w:w w:val="115"/>
        </w:rPr>
        <w:t xml:space="preserve"> </w:t>
      </w:r>
      <w:r>
        <w:rPr>
          <w:w w:val="115"/>
        </w:rPr>
        <w:t>ikatan</w:t>
      </w:r>
      <w:r>
        <w:rPr>
          <w:spacing w:val="-17"/>
          <w:w w:val="115"/>
        </w:rPr>
        <w:t xml:space="preserve"> </w:t>
      </w:r>
      <w:r>
        <w:rPr>
          <w:w w:val="115"/>
        </w:rPr>
        <w:t>hubungan</w:t>
      </w:r>
      <w:r>
        <w:rPr>
          <w:spacing w:val="-17"/>
          <w:w w:val="115"/>
        </w:rPr>
        <w:t xml:space="preserve"> </w:t>
      </w:r>
      <w:r>
        <w:rPr>
          <w:w w:val="115"/>
        </w:rPr>
        <w:t>yang</w:t>
      </w:r>
      <w:r>
        <w:rPr>
          <w:spacing w:val="-17"/>
          <w:w w:val="115"/>
        </w:rPr>
        <w:t xml:space="preserve"> </w:t>
      </w:r>
      <w:r>
        <w:rPr>
          <w:w w:val="115"/>
        </w:rPr>
        <w:t>kuat</w:t>
      </w:r>
      <w:r>
        <w:rPr>
          <w:spacing w:val="-17"/>
          <w:w w:val="115"/>
        </w:rPr>
        <w:t xml:space="preserve"> </w:t>
      </w:r>
      <w:r>
        <w:rPr>
          <w:w w:val="115"/>
        </w:rPr>
        <w:t>dengan</w:t>
      </w:r>
      <w:r>
        <w:rPr>
          <w:spacing w:val="-15"/>
          <w:w w:val="115"/>
        </w:rPr>
        <w:t xml:space="preserve"> </w:t>
      </w:r>
      <w:r>
        <w:rPr>
          <w:w w:val="115"/>
        </w:rPr>
        <w:t>pelayanan</w:t>
      </w:r>
      <w:r>
        <w:rPr>
          <w:spacing w:val="-16"/>
          <w:w w:val="115"/>
        </w:rPr>
        <w:t xml:space="preserve"> </w:t>
      </w:r>
      <w:r>
        <w:rPr>
          <w:w w:val="115"/>
        </w:rPr>
        <w:t>yang diberikan. Dalam jangka panjang ikatan seperti ini memungkinkan instalasi untuk memahami dengan saksama harapan penerima bantuan serta kebutuhan mereka. Dengan</w:t>
      </w:r>
      <w:r>
        <w:rPr>
          <w:spacing w:val="63"/>
          <w:w w:val="115"/>
        </w:rPr>
        <w:t xml:space="preserve"> </w:t>
      </w:r>
      <w:r>
        <w:rPr>
          <w:w w:val="115"/>
        </w:rPr>
        <w:t xml:space="preserve">demikian,  instalasi  pelayanan  sosial  dapat  </w:t>
      </w:r>
      <w:r>
        <w:rPr>
          <w:w w:val="115"/>
        </w:rPr>
        <w:t>meningkatkan  kepuasan masyarakat, yang pada gilirannya kepuasan masyarakat dapat menciptakan kesetiaan atau loyalitas pelanggan kepada instalasi yang memberikan kualitas memuaskan. (Yuliarmi dan Riyasa,</w:t>
      </w:r>
      <w:r>
        <w:rPr>
          <w:spacing w:val="-29"/>
          <w:w w:val="115"/>
        </w:rPr>
        <w:t xml:space="preserve"> </w:t>
      </w:r>
      <w:r>
        <w:rPr>
          <w:w w:val="115"/>
        </w:rPr>
        <w:t>2010)</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Heading1"/>
        <w:spacing w:before="26"/>
        <w:ind w:left="220" w:firstLine="0"/>
      </w:pPr>
      <w:r>
        <w:rPr>
          <w:w w:val="110"/>
        </w:rPr>
        <w:lastRenderedPageBreak/>
        <w:t>Metode Penelitian</w:t>
      </w:r>
    </w:p>
    <w:p w:rsidR="007C7293" w:rsidRDefault="007C7293">
      <w:pPr>
        <w:pStyle w:val="BodyText"/>
        <w:spacing w:before="2"/>
        <w:rPr>
          <w:b/>
          <w:sz w:val="25"/>
        </w:rPr>
      </w:pPr>
    </w:p>
    <w:p w:rsidR="007C7293" w:rsidRDefault="00C97854" w:rsidP="000933F7">
      <w:pPr>
        <w:pStyle w:val="BodyText"/>
        <w:spacing w:before="1" w:line="324" w:lineRule="auto"/>
        <w:ind w:left="220" w:right="294" w:firstLine="719"/>
        <w:jc w:val="both"/>
      </w:pPr>
      <w:r>
        <w:rPr>
          <w:w w:val="115"/>
        </w:rPr>
        <w:t>Peneliti</w:t>
      </w:r>
      <w:r>
        <w:rPr>
          <w:spacing w:val="-32"/>
          <w:w w:val="115"/>
        </w:rPr>
        <w:t xml:space="preserve"> </w:t>
      </w:r>
      <w:r>
        <w:rPr>
          <w:w w:val="115"/>
        </w:rPr>
        <w:t>meng</w:t>
      </w:r>
      <w:r>
        <w:rPr>
          <w:w w:val="115"/>
        </w:rPr>
        <w:t>gunakan</w:t>
      </w:r>
      <w:r>
        <w:rPr>
          <w:spacing w:val="-33"/>
          <w:w w:val="115"/>
        </w:rPr>
        <w:t xml:space="preserve"> </w:t>
      </w:r>
      <w:r>
        <w:rPr>
          <w:w w:val="115"/>
        </w:rPr>
        <w:t>metode</w:t>
      </w:r>
      <w:r>
        <w:rPr>
          <w:spacing w:val="-32"/>
          <w:w w:val="115"/>
        </w:rPr>
        <w:t xml:space="preserve"> </w:t>
      </w:r>
      <w:r>
        <w:rPr>
          <w:w w:val="115"/>
        </w:rPr>
        <w:t>penelitian</w:t>
      </w:r>
      <w:r>
        <w:rPr>
          <w:spacing w:val="-32"/>
          <w:w w:val="115"/>
        </w:rPr>
        <w:t xml:space="preserve"> </w:t>
      </w:r>
      <w:r>
        <w:rPr>
          <w:w w:val="115"/>
        </w:rPr>
        <w:t>survei.</w:t>
      </w:r>
      <w:r>
        <w:rPr>
          <w:spacing w:val="-32"/>
          <w:w w:val="115"/>
        </w:rPr>
        <w:t xml:space="preserve"> </w:t>
      </w:r>
      <w:r>
        <w:rPr>
          <w:w w:val="115"/>
        </w:rPr>
        <w:t>Menurut</w:t>
      </w:r>
      <w:r>
        <w:rPr>
          <w:spacing w:val="-32"/>
          <w:w w:val="115"/>
        </w:rPr>
        <w:t xml:space="preserve"> </w:t>
      </w:r>
      <w:r>
        <w:rPr>
          <w:w w:val="115"/>
        </w:rPr>
        <w:t>Kelinger</w:t>
      </w:r>
      <w:r>
        <w:rPr>
          <w:spacing w:val="-31"/>
          <w:w w:val="115"/>
        </w:rPr>
        <w:t xml:space="preserve"> </w:t>
      </w:r>
      <w:r>
        <w:rPr>
          <w:w w:val="115"/>
        </w:rPr>
        <w:t>(1973)</w:t>
      </w:r>
      <w:r>
        <w:rPr>
          <w:spacing w:val="-32"/>
          <w:w w:val="115"/>
        </w:rPr>
        <w:t xml:space="preserve"> </w:t>
      </w:r>
      <w:r>
        <w:rPr>
          <w:w w:val="115"/>
        </w:rPr>
        <w:t xml:space="preserve">penelitian survei merupakan penelitian yang dilakukan pada skala popupasi besar atau kecil. </w:t>
      </w:r>
      <w:r>
        <w:rPr>
          <w:w w:val="115"/>
        </w:rPr>
        <w:t>Pendekatan yang digunakan dalam penelitian ini adalah pendekatan kuantitatif. Data</w:t>
      </w:r>
      <w:r>
        <w:rPr>
          <w:spacing w:val="-15"/>
          <w:w w:val="115"/>
        </w:rPr>
        <w:t xml:space="preserve"> </w:t>
      </w:r>
      <w:r>
        <w:rPr>
          <w:w w:val="115"/>
        </w:rPr>
        <w:t>kuantitatif</w:t>
      </w:r>
      <w:r>
        <w:rPr>
          <w:spacing w:val="-14"/>
          <w:w w:val="115"/>
        </w:rPr>
        <w:t xml:space="preserve"> </w:t>
      </w:r>
      <w:r>
        <w:rPr>
          <w:w w:val="115"/>
        </w:rPr>
        <w:t>yang</w:t>
      </w:r>
      <w:r>
        <w:rPr>
          <w:spacing w:val="-14"/>
          <w:w w:val="115"/>
        </w:rPr>
        <w:t xml:space="preserve"> </w:t>
      </w:r>
      <w:r>
        <w:rPr>
          <w:w w:val="115"/>
        </w:rPr>
        <w:t>telah</w:t>
      </w:r>
      <w:r>
        <w:rPr>
          <w:spacing w:val="-13"/>
          <w:w w:val="115"/>
        </w:rPr>
        <w:t xml:space="preserve"> </w:t>
      </w:r>
      <w:r>
        <w:rPr>
          <w:w w:val="115"/>
        </w:rPr>
        <w:t>diperoleh</w:t>
      </w:r>
      <w:r>
        <w:rPr>
          <w:spacing w:val="-13"/>
          <w:w w:val="115"/>
        </w:rPr>
        <w:t xml:space="preserve"> </w:t>
      </w:r>
      <w:r>
        <w:rPr>
          <w:w w:val="115"/>
        </w:rPr>
        <w:t>melalui</w:t>
      </w:r>
      <w:r>
        <w:rPr>
          <w:spacing w:val="-14"/>
          <w:w w:val="115"/>
        </w:rPr>
        <w:t xml:space="preserve"> </w:t>
      </w:r>
      <w:r>
        <w:rPr>
          <w:w w:val="115"/>
        </w:rPr>
        <w:t>metode</w:t>
      </w:r>
      <w:r>
        <w:rPr>
          <w:spacing w:val="-14"/>
          <w:w w:val="115"/>
        </w:rPr>
        <w:t xml:space="preserve"> </w:t>
      </w:r>
      <w:r>
        <w:rPr>
          <w:w w:val="115"/>
        </w:rPr>
        <w:t>survei</w:t>
      </w:r>
      <w:r>
        <w:rPr>
          <w:spacing w:val="-14"/>
          <w:w w:val="115"/>
        </w:rPr>
        <w:t xml:space="preserve"> </w:t>
      </w:r>
      <w:r>
        <w:rPr>
          <w:w w:val="115"/>
        </w:rPr>
        <w:t>yang</w:t>
      </w:r>
      <w:r>
        <w:rPr>
          <w:spacing w:val="-14"/>
          <w:w w:val="115"/>
        </w:rPr>
        <w:t xml:space="preserve"> </w:t>
      </w:r>
      <w:r>
        <w:rPr>
          <w:w w:val="115"/>
        </w:rPr>
        <w:t>dilakukan</w:t>
      </w:r>
      <w:r>
        <w:rPr>
          <w:spacing w:val="-14"/>
          <w:w w:val="115"/>
        </w:rPr>
        <w:t xml:space="preserve"> </w:t>
      </w:r>
      <w:r>
        <w:rPr>
          <w:w w:val="115"/>
        </w:rPr>
        <w:t>secara</w:t>
      </w:r>
      <w:r>
        <w:rPr>
          <w:spacing w:val="-14"/>
          <w:w w:val="115"/>
        </w:rPr>
        <w:t xml:space="preserve"> </w:t>
      </w:r>
      <w:r>
        <w:rPr>
          <w:w w:val="115"/>
        </w:rPr>
        <w:t xml:space="preserve">sengaja </w:t>
      </w:r>
      <w:r>
        <w:rPr>
          <w:i/>
          <w:w w:val="115"/>
        </w:rPr>
        <w:t xml:space="preserve">(purposive) </w:t>
      </w:r>
      <w:r>
        <w:rPr>
          <w:w w:val="115"/>
        </w:rPr>
        <w:t>dan menggunakan instrumen penelitian berupa kuesioner yang ditujukan kepada responden yang telah didata sebelumnya. Kuesioner yang diberikan berupa pertanyaan-pertanyaan mengenai kualitas pelayanan Pr</w:t>
      </w:r>
      <w:r>
        <w:rPr>
          <w:w w:val="115"/>
        </w:rPr>
        <w:t>ogram Keluarga Harapan di</w:t>
      </w:r>
      <w:r>
        <w:rPr>
          <w:spacing w:val="63"/>
          <w:w w:val="115"/>
        </w:rPr>
        <w:t xml:space="preserve"> </w:t>
      </w:r>
      <w:r>
        <w:rPr>
          <w:w w:val="115"/>
        </w:rPr>
        <w:t>Kelurahan Beji</w:t>
      </w:r>
      <w:r>
        <w:rPr>
          <w:spacing w:val="-18"/>
          <w:w w:val="115"/>
        </w:rPr>
        <w:t xml:space="preserve"> </w:t>
      </w:r>
      <w:r>
        <w:rPr>
          <w:w w:val="115"/>
        </w:rPr>
        <w:t>Depok.</w:t>
      </w:r>
    </w:p>
    <w:p w:rsidR="007C7293" w:rsidRDefault="007C7293">
      <w:pPr>
        <w:pStyle w:val="BodyText"/>
        <w:spacing w:before="4"/>
        <w:rPr>
          <w:sz w:val="17"/>
        </w:rPr>
      </w:pPr>
    </w:p>
    <w:p w:rsidR="007C7293" w:rsidRDefault="00C97854">
      <w:pPr>
        <w:pStyle w:val="BodyText"/>
        <w:spacing w:before="1" w:line="324" w:lineRule="auto"/>
        <w:ind w:left="220" w:right="294" w:firstLine="707"/>
        <w:jc w:val="both"/>
      </w:pPr>
      <w:r>
        <w:rPr>
          <w:w w:val="115"/>
        </w:rPr>
        <w:t xml:space="preserve">Teknik pengambilan sampel menggunakan teknik </w:t>
      </w:r>
      <w:r>
        <w:rPr>
          <w:i/>
          <w:w w:val="115"/>
        </w:rPr>
        <w:t xml:space="preserve">Non Probability Sampling </w:t>
      </w:r>
      <w:r>
        <w:rPr>
          <w:w w:val="110"/>
        </w:rPr>
        <w:t>menggunakan</w:t>
      </w:r>
      <w:r>
        <w:rPr>
          <w:spacing w:val="-22"/>
          <w:w w:val="110"/>
        </w:rPr>
        <w:t xml:space="preserve"> </w:t>
      </w:r>
      <w:r>
        <w:rPr>
          <w:w w:val="110"/>
        </w:rPr>
        <w:t>tipe</w:t>
      </w:r>
      <w:r>
        <w:rPr>
          <w:spacing w:val="-20"/>
          <w:w w:val="110"/>
        </w:rPr>
        <w:t xml:space="preserve"> </w:t>
      </w:r>
      <w:r>
        <w:rPr>
          <w:i/>
          <w:w w:val="110"/>
        </w:rPr>
        <w:t>purposive</w:t>
      </w:r>
      <w:r>
        <w:rPr>
          <w:i/>
          <w:spacing w:val="-22"/>
          <w:w w:val="110"/>
        </w:rPr>
        <w:t xml:space="preserve"> </w:t>
      </w:r>
      <w:r>
        <w:rPr>
          <w:i/>
          <w:w w:val="110"/>
        </w:rPr>
        <w:t>sampling.</w:t>
      </w:r>
      <w:r>
        <w:rPr>
          <w:i/>
          <w:spacing w:val="-22"/>
          <w:w w:val="110"/>
        </w:rPr>
        <w:t xml:space="preserve"> </w:t>
      </w:r>
      <w:r>
        <w:rPr>
          <w:w w:val="110"/>
        </w:rPr>
        <w:t>Yang</w:t>
      </w:r>
      <w:r>
        <w:rPr>
          <w:spacing w:val="-23"/>
          <w:w w:val="110"/>
        </w:rPr>
        <w:t xml:space="preserve"> </w:t>
      </w:r>
      <w:r>
        <w:rPr>
          <w:w w:val="110"/>
        </w:rPr>
        <w:t>dimasud</w:t>
      </w:r>
      <w:r>
        <w:rPr>
          <w:spacing w:val="-22"/>
          <w:w w:val="110"/>
        </w:rPr>
        <w:t xml:space="preserve"> </w:t>
      </w:r>
      <w:r>
        <w:rPr>
          <w:i/>
          <w:w w:val="110"/>
        </w:rPr>
        <w:t>Non</w:t>
      </w:r>
      <w:r>
        <w:rPr>
          <w:i/>
          <w:spacing w:val="-22"/>
          <w:w w:val="110"/>
        </w:rPr>
        <w:t xml:space="preserve"> </w:t>
      </w:r>
      <w:r>
        <w:rPr>
          <w:i/>
          <w:w w:val="110"/>
        </w:rPr>
        <w:t>Probability</w:t>
      </w:r>
      <w:r>
        <w:rPr>
          <w:i/>
          <w:spacing w:val="-22"/>
          <w:w w:val="110"/>
        </w:rPr>
        <w:t xml:space="preserve"> </w:t>
      </w:r>
      <w:r>
        <w:rPr>
          <w:i/>
          <w:w w:val="110"/>
        </w:rPr>
        <w:t>Sampling</w:t>
      </w:r>
      <w:r>
        <w:rPr>
          <w:i/>
          <w:spacing w:val="-22"/>
          <w:w w:val="110"/>
        </w:rPr>
        <w:t xml:space="preserve"> </w:t>
      </w:r>
      <w:r>
        <w:rPr>
          <w:w w:val="110"/>
        </w:rPr>
        <w:t>adalah</w:t>
      </w:r>
      <w:r>
        <w:rPr>
          <w:spacing w:val="-21"/>
          <w:w w:val="110"/>
        </w:rPr>
        <w:t xml:space="preserve"> </w:t>
      </w:r>
      <w:r>
        <w:rPr>
          <w:w w:val="110"/>
        </w:rPr>
        <w:t xml:space="preserve">teknik </w:t>
      </w:r>
      <w:r>
        <w:rPr>
          <w:w w:val="115"/>
        </w:rPr>
        <w:t>pengambilan sampel yang tidak memberikan peluang</w:t>
      </w:r>
      <w:r>
        <w:rPr>
          <w:w w:val="115"/>
        </w:rPr>
        <w:t xml:space="preserve"> atau kesempatan yang sama bagi setiap unsur atau anggota populasi untuk dipilih menjadi sampel penelitian. Sementara yang dimaksud </w:t>
      </w:r>
      <w:r>
        <w:rPr>
          <w:i/>
          <w:w w:val="115"/>
        </w:rPr>
        <w:t xml:space="preserve">purposive sampling </w:t>
      </w:r>
      <w:r>
        <w:rPr>
          <w:w w:val="115"/>
        </w:rPr>
        <w:t xml:space="preserve">adalah memilih sampel berdasarkan ciri/sifat tertentu yang dinilai mempunyai kemiripan dengan ciri/sifat </w:t>
      </w:r>
      <w:r>
        <w:rPr>
          <w:w w:val="115"/>
        </w:rPr>
        <w:t>populasi yang telah dietahui sebelumnya</w:t>
      </w:r>
      <w:r>
        <w:rPr>
          <w:spacing w:val="-9"/>
          <w:w w:val="115"/>
        </w:rPr>
        <w:t xml:space="preserve"> </w:t>
      </w:r>
      <w:r>
        <w:rPr>
          <w:w w:val="115"/>
        </w:rPr>
        <w:t>(Sutrisno,</w:t>
      </w:r>
      <w:r>
        <w:rPr>
          <w:spacing w:val="-9"/>
          <w:w w:val="115"/>
        </w:rPr>
        <w:t xml:space="preserve"> </w:t>
      </w:r>
      <w:r>
        <w:rPr>
          <w:w w:val="115"/>
        </w:rPr>
        <w:t>1992).</w:t>
      </w:r>
      <w:r>
        <w:rPr>
          <w:spacing w:val="-10"/>
          <w:w w:val="115"/>
        </w:rPr>
        <w:t xml:space="preserve"> </w:t>
      </w:r>
      <w:r>
        <w:rPr>
          <w:w w:val="115"/>
        </w:rPr>
        <w:t>Peneliti</w:t>
      </w:r>
      <w:r>
        <w:rPr>
          <w:spacing w:val="-8"/>
          <w:w w:val="115"/>
        </w:rPr>
        <w:t xml:space="preserve"> </w:t>
      </w:r>
      <w:r>
        <w:rPr>
          <w:w w:val="115"/>
        </w:rPr>
        <w:t>menggunakan</w:t>
      </w:r>
      <w:r>
        <w:rPr>
          <w:spacing w:val="-8"/>
          <w:w w:val="115"/>
        </w:rPr>
        <w:t xml:space="preserve"> </w:t>
      </w:r>
      <w:r>
        <w:rPr>
          <w:w w:val="115"/>
        </w:rPr>
        <w:t>teknik</w:t>
      </w:r>
      <w:r>
        <w:rPr>
          <w:spacing w:val="-9"/>
          <w:w w:val="115"/>
        </w:rPr>
        <w:t xml:space="preserve"> </w:t>
      </w:r>
      <w:r>
        <w:rPr>
          <w:w w:val="115"/>
        </w:rPr>
        <w:t>angket</w:t>
      </w:r>
      <w:r>
        <w:rPr>
          <w:spacing w:val="-9"/>
          <w:w w:val="115"/>
        </w:rPr>
        <w:t xml:space="preserve"> </w:t>
      </w:r>
      <w:r>
        <w:rPr>
          <w:w w:val="115"/>
        </w:rPr>
        <w:t>atau</w:t>
      </w:r>
      <w:r>
        <w:rPr>
          <w:spacing w:val="-9"/>
          <w:w w:val="115"/>
        </w:rPr>
        <w:t xml:space="preserve"> </w:t>
      </w:r>
      <w:r>
        <w:rPr>
          <w:w w:val="115"/>
        </w:rPr>
        <w:t>kuesioner</w:t>
      </w:r>
      <w:r>
        <w:rPr>
          <w:spacing w:val="-8"/>
          <w:w w:val="115"/>
        </w:rPr>
        <w:t xml:space="preserve"> </w:t>
      </w:r>
      <w:r>
        <w:rPr>
          <w:w w:val="115"/>
        </w:rPr>
        <w:t xml:space="preserve">sebagai teknik pengumpulan data. Untuk mengukur suatu fenomena sosial yang mencakup sikap, pendapat, dan persepsi menggunakan skala </w:t>
      </w:r>
      <w:r>
        <w:rPr>
          <w:i/>
          <w:w w:val="115"/>
        </w:rPr>
        <w:t xml:space="preserve">Likert </w:t>
      </w:r>
      <w:r>
        <w:rPr>
          <w:w w:val="115"/>
        </w:rPr>
        <w:t>(Sugiyono</w:t>
      </w:r>
      <w:r>
        <w:rPr>
          <w:w w:val="115"/>
        </w:rPr>
        <w:t xml:space="preserve"> 2018, 93). Data yang dibutuhkan dalam penelitian ini adalah data primer yang diperoleh dari hasil penyebaran kuesioner</w:t>
      </w:r>
      <w:r>
        <w:rPr>
          <w:spacing w:val="63"/>
          <w:w w:val="115"/>
        </w:rPr>
        <w:t xml:space="preserve"> </w:t>
      </w:r>
      <w:r>
        <w:rPr>
          <w:w w:val="115"/>
        </w:rPr>
        <w:t>kepada responden.  Peneliti menggunakan perhitungan dengan bantuan perangkat</w:t>
      </w:r>
      <w:r>
        <w:rPr>
          <w:spacing w:val="-16"/>
          <w:w w:val="115"/>
        </w:rPr>
        <w:t xml:space="preserve"> </w:t>
      </w:r>
      <w:r>
        <w:rPr>
          <w:w w:val="115"/>
        </w:rPr>
        <w:t>lunak</w:t>
      </w:r>
      <w:r>
        <w:rPr>
          <w:spacing w:val="-15"/>
          <w:w w:val="115"/>
        </w:rPr>
        <w:t xml:space="preserve"> </w:t>
      </w:r>
      <w:r>
        <w:rPr>
          <w:i/>
          <w:w w:val="115"/>
        </w:rPr>
        <w:t>SPSS</w:t>
      </w:r>
      <w:r>
        <w:rPr>
          <w:i/>
          <w:spacing w:val="-18"/>
          <w:w w:val="115"/>
        </w:rPr>
        <w:t xml:space="preserve"> </w:t>
      </w:r>
      <w:r>
        <w:rPr>
          <w:i/>
          <w:w w:val="115"/>
        </w:rPr>
        <w:t>for</w:t>
      </w:r>
      <w:r>
        <w:rPr>
          <w:i/>
          <w:spacing w:val="-15"/>
          <w:w w:val="115"/>
        </w:rPr>
        <w:t xml:space="preserve"> </w:t>
      </w:r>
      <w:r>
        <w:rPr>
          <w:i/>
          <w:w w:val="115"/>
        </w:rPr>
        <w:t>windows</w:t>
      </w:r>
      <w:r>
        <w:rPr>
          <w:i/>
          <w:spacing w:val="-18"/>
          <w:w w:val="115"/>
        </w:rPr>
        <w:t xml:space="preserve"> </w:t>
      </w:r>
      <w:r>
        <w:rPr>
          <w:i/>
          <w:w w:val="115"/>
        </w:rPr>
        <w:t>22.0</w:t>
      </w:r>
      <w:r>
        <w:rPr>
          <w:i/>
          <w:spacing w:val="-14"/>
          <w:w w:val="115"/>
        </w:rPr>
        <w:t xml:space="preserve"> </w:t>
      </w:r>
      <w:r>
        <w:rPr>
          <w:w w:val="115"/>
        </w:rPr>
        <w:t>sebagai</w:t>
      </w:r>
      <w:r>
        <w:rPr>
          <w:spacing w:val="-16"/>
          <w:w w:val="115"/>
        </w:rPr>
        <w:t xml:space="preserve"> </w:t>
      </w:r>
      <w:r>
        <w:rPr>
          <w:w w:val="115"/>
        </w:rPr>
        <w:t>teknik</w:t>
      </w:r>
      <w:r>
        <w:rPr>
          <w:spacing w:val="-15"/>
          <w:w w:val="115"/>
        </w:rPr>
        <w:t xml:space="preserve"> </w:t>
      </w:r>
      <w:r>
        <w:rPr>
          <w:w w:val="115"/>
        </w:rPr>
        <w:t>pengolahan</w:t>
      </w:r>
      <w:r>
        <w:rPr>
          <w:spacing w:val="-14"/>
          <w:w w:val="115"/>
        </w:rPr>
        <w:t xml:space="preserve"> </w:t>
      </w:r>
      <w:r>
        <w:rPr>
          <w:w w:val="115"/>
        </w:rPr>
        <w:t>data.</w:t>
      </w:r>
    </w:p>
    <w:p w:rsidR="007C7293" w:rsidRDefault="00C97854">
      <w:pPr>
        <w:pStyle w:val="Heading1"/>
        <w:numPr>
          <w:ilvl w:val="0"/>
          <w:numId w:val="4"/>
        </w:numPr>
        <w:tabs>
          <w:tab w:val="left" w:pos="648"/>
        </w:tabs>
        <w:spacing w:before="198"/>
        <w:jc w:val="left"/>
      </w:pPr>
      <w:r>
        <w:rPr>
          <w:w w:val="110"/>
        </w:rPr>
        <w:t>Uji</w:t>
      </w:r>
      <w:r>
        <w:rPr>
          <w:spacing w:val="-6"/>
          <w:w w:val="110"/>
        </w:rPr>
        <w:t xml:space="preserve"> </w:t>
      </w:r>
      <w:r>
        <w:rPr>
          <w:w w:val="110"/>
        </w:rPr>
        <w:t>Validitas</w:t>
      </w:r>
    </w:p>
    <w:p w:rsidR="007C7293" w:rsidRDefault="007C7293">
      <w:pPr>
        <w:pStyle w:val="BodyText"/>
        <w:rPr>
          <w:b/>
          <w:sz w:val="25"/>
        </w:rPr>
      </w:pPr>
    </w:p>
    <w:p w:rsidR="007C7293" w:rsidRDefault="00C97854">
      <w:pPr>
        <w:pStyle w:val="BodyText"/>
        <w:spacing w:line="324" w:lineRule="auto"/>
        <w:ind w:left="220" w:right="299" w:firstLine="566"/>
        <w:jc w:val="both"/>
      </w:pPr>
      <w:r>
        <w:rPr>
          <w:w w:val="115"/>
        </w:rPr>
        <w:t>Menurut</w:t>
      </w:r>
      <w:r>
        <w:rPr>
          <w:spacing w:val="-17"/>
          <w:w w:val="115"/>
        </w:rPr>
        <w:t xml:space="preserve"> </w:t>
      </w:r>
      <w:r>
        <w:rPr>
          <w:w w:val="115"/>
        </w:rPr>
        <w:t>(Ghozali</w:t>
      </w:r>
      <w:r>
        <w:rPr>
          <w:spacing w:val="-17"/>
          <w:w w:val="115"/>
        </w:rPr>
        <w:t xml:space="preserve"> </w:t>
      </w:r>
      <w:r>
        <w:rPr>
          <w:w w:val="115"/>
        </w:rPr>
        <w:t>2016,</w:t>
      </w:r>
      <w:r>
        <w:rPr>
          <w:spacing w:val="-21"/>
          <w:w w:val="115"/>
        </w:rPr>
        <w:t xml:space="preserve"> </w:t>
      </w:r>
      <w:r>
        <w:rPr>
          <w:w w:val="115"/>
        </w:rPr>
        <w:t>52)</w:t>
      </w:r>
      <w:r>
        <w:rPr>
          <w:spacing w:val="-18"/>
          <w:w w:val="115"/>
        </w:rPr>
        <w:t xml:space="preserve"> </w:t>
      </w:r>
      <w:r>
        <w:rPr>
          <w:w w:val="115"/>
        </w:rPr>
        <w:t>Uji</w:t>
      </w:r>
      <w:r>
        <w:rPr>
          <w:spacing w:val="-18"/>
          <w:w w:val="115"/>
        </w:rPr>
        <w:t xml:space="preserve"> </w:t>
      </w:r>
      <w:r>
        <w:rPr>
          <w:w w:val="115"/>
        </w:rPr>
        <w:t>validitas</w:t>
      </w:r>
      <w:r>
        <w:rPr>
          <w:spacing w:val="-17"/>
          <w:w w:val="115"/>
        </w:rPr>
        <w:t xml:space="preserve"> </w:t>
      </w:r>
      <w:r>
        <w:rPr>
          <w:w w:val="115"/>
        </w:rPr>
        <w:t>digunakan</w:t>
      </w:r>
      <w:r>
        <w:rPr>
          <w:spacing w:val="-17"/>
          <w:w w:val="115"/>
        </w:rPr>
        <w:t xml:space="preserve"> </w:t>
      </w:r>
      <w:r>
        <w:rPr>
          <w:w w:val="115"/>
        </w:rPr>
        <w:t>untuk</w:t>
      </w:r>
      <w:r>
        <w:rPr>
          <w:spacing w:val="-17"/>
          <w:w w:val="115"/>
        </w:rPr>
        <w:t xml:space="preserve"> </w:t>
      </w:r>
      <w:r>
        <w:rPr>
          <w:w w:val="115"/>
        </w:rPr>
        <w:t>melihat</w:t>
      </w:r>
      <w:r>
        <w:rPr>
          <w:spacing w:val="-18"/>
          <w:w w:val="115"/>
        </w:rPr>
        <w:t xml:space="preserve"> </w:t>
      </w:r>
      <w:r>
        <w:rPr>
          <w:w w:val="115"/>
        </w:rPr>
        <w:t>dengan</w:t>
      </w:r>
      <w:r>
        <w:rPr>
          <w:spacing w:val="-17"/>
          <w:w w:val="115"/>
        </w:rPr>
        <w:t xml:space="preserve"> </w:t>
      </w:r>
      <w:r>
        <w:rPr>
          <w:w w:val="115"/>
        </w:rPr>
        <w:t>mengukur valid atau tidaknya suatu kuesioner. Sebuah kuesioner dapat dikatakan valid apabila</w:t>
      </w:r>
      <w:r>
        <w:rPr>
          <w:spacing w:val="63"/>
          <w:w w:val="115"/>
        </w:rPr>
        <w:t xml:space="preserve"> </w:t>
      </w:r>
      <w:r>
        <w:rPr>
          <w:w w:val="115"/>
        </w:rPr>
        <w:t>pertanyaan dalam kuisioner mampu mengungkapkan sesuatu yang akan diukur dalam kuisioner tersebut. Kriteria dalam uji validitas ialah apabila rhitung ≥ rtabel (uji 2</w:t>
      </w:r>
      <w:r>
        <w:rPr>
          <w:spacing w:val="-33"/>
          <w:w w:val="115"/>
        </w:rPr>
        <w:t xml:space="preserve"> </w:t>
      </w:r>
      <w:r>
        <w:rPr>
          <w:w w:val="115"/>
        </w:rPr>
        <w:t>dengan sig.0,05) maka isntrumen pernyataan berkolerasi signifikan terhadap skor total dan d</w:t>
      </w:r>
      <w:r>
        <w:rPr>
          <w:w w:val="115"/>
        </w:rPr>
        <w:t>inyatakan</w:t>
      </w:r>
      <w:r>
        <w:rPr>
          <w:spacing w:val="-21"/>
          <w:w w:val="115"/>
        </w:rPr>
        <w:t xml:space="preserve"> </w:t>
      </w:r>
      <w:r>
        <w:rPr>
          <w:w w:val="115"/>
        </w:rPr>
        <w:t>valid.</w:t>
      </w:r>
      <w:r>
        <w:rPr>
          <w:spacing w:val="-22"/>
          <w:w w:val="115"/>
        </w:rPr>
        <w:t xml:space="preserve"> </w:t>
      </w:r>
      <w:r>
        <w:rPr>
          <w:w w:val="115"/>
        </w:rPr>
        <w:t>Sebaliknya,</w:t>
      </w:r>
      <w:r>
        <w:rPr>
          <w:spacing w:val="-22"/>
          <w:w w:val="115"/>
        </w:rPr>
        <w:t xml:space="preserve"> </w:t>
      </w:r>
      <w:r>
        <w:rPr>
          <w:w w:val="115"/>
        </w:rPr>
        <w:t>apabila</w:t>
      </w:r>
      <w:r>
        <w:rPr>
          <w:spacing w:val="-21"/>
          <w:w w:val="115"/>
        </w:rPr>
        <w:t xml:space="preserve"> </w:t>
      </w:r>
      <w:r>
        <w:rPr>
          <w:w w:val="115"/>
        </w:rPr>
        <w:t>rhitung</w:t>
      </w:r>
      <w:r>
        <w:rPr>
          <w:spacing w:val="-22"/>
          <w:w w:val="115"/>
        </w:rPr>
        <w:t xml:space="preserve"> </w:t>
      </w:r>
      <w:r>
        <w:rPr>
          <w:w w:val="115"/>
        </w:rPr>
        <w:t>≤</w:t>
      </w:r>
      <w:r>
        <w:rPr>
          <w:spacing w:val="-21"/>
          <w:w w:val="115"/>
        </w:rPr>
        <w:t xml:space="preserve"> </w:t>
      </w:r>
      <w:r>
        <w:rPr>
          <w:w w:val="115"/>
        </w:rPr>
        <w:t>rtabel</w:t>
      </w:r>
      <w:r>
        <w:rPr>
          <w:spacing w:val="-21"/>
          <w:w w:val="115"/>
        </w:rPr>
        <w:t xml:space="preserve"> </w:t>
      </w:r>
      <w:r>
        <w:rPr>
          <w:w w:val="115"/>
        </w:rPr>
        <w:t>atau</w:t>
      </w:r>
      <w:r>
        <w:rPr>
          <w:spacing w:val="-22"/>
          <w:w w:val="115"/>
        </w:rPr>
        <w:t xml:space="preserve"> </w:t>
      </w:r>
      <w:r>
        <w:rPr>
          <w:w w:val="115"/>
        </w:rPr>
        <w:t>instrumen</w:t>
      </w:r>
      <w:r>
        <w:rPr>
          <w:spacing w:val="-21"/>
          <w:w w:val="115"/>
        </w:rPr>
        <w:t xml:space="preserve"> </w:t>
      </w:r>
      <w:r>
        <w:rPr>
          <w:w w:val="115"/>
        </w:rPr>
        <w:t>pernyataan</w:t>
      </w:r>
      <w:r>
        <w:rPr>
          <w:spacing w:val="-20"/>
          <w:w w:val="115"/>
        </w:rPr>
        <w:t xml:space="preserve"> </w:t>
      </w:r>
      <w:r>
        <w:rPr>
          <w:w w:val="115"/>
        </w:rPr>
        <w:t>penelitian</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BodyText"/>
        <w:spacing w:before="26" w:line="324" w:lineRule="auto"/>
        <w:ind w:left="220"/>
      </w:pPr>
      <w:r>
        <w:rPr>
          <w:w w:val="115"/>
        </w:rPr>
        <w:lastRenderedPageBreak/>
        <w:t>tidak berhubungan secara signifikan terhadap nilai total, makan instrumen tersebut dinyatakan tidak valid.</w:t>
      </w:r>
    </w:p>
    <w:p w:rsidR="007C7293" w:rsidRDefault="007C7293">
      <w:pPr>
        <w:pStyle w:val="BodyText"/>
        <w:spacing w:before="5"/>
        <w:rPr>
          <w:sz w:val="17"/>
        </w:rPr>
      </w:pPr>
    </w:p>
    <w:p w:rsidR="007C7293" w:rsidRDefault="00C97854">
      <w:pPr>
        <w:pStyle w:val="BodyText"/>
        <w:spacing w:line="324" w:lineRule="auto"/>
        <w:ind w:left="220" w:right="296" w:firstLine="566"/>
        <w:jc w:val="both"/>
      </w:pPr>
      <w:r>
        <w:rPr>
          <w:w w:val="115"/>
        </w:rPr>
        <w:t xml:space="preserve">Uji validitas menggunakan perhitungan tabulasi data menggunakan </w:t>
      </w:r>
      <w:r>
        <w:rPr>
          <w:i/>
          <w:w w:val="115"/>
        </w:rPr>
        <w:t xml:space="preserve">Microsoft excel </w:t>
      </w:r>
      <w:r>
        <w:rPr>
          <w:w w:val="115"/>
        </w:rPr>
        <w:t>dengan</w:t>
      </w:r>
      <w:r>
        <w:rPr>
          <w:spacing w:val="-18"/>
          <w:w w:val="115"/>
        </w:rPr>
        <w:t xml:space="preserve"> </w:t>
      </w:r>
      <w:r>
        <w:rPr>
          <w:w w:val="115"/>
        </w:rPr>
        <w:t>melakukan</w:t>
      </w:r>
      <w:r>
        <w:rPr>
          <w:spacing w:val="-20"/>
          <w:w w:val="115"/>
        </w:rPr>
        <w:t xml:space="preserve"> </w:t>
      </w:r>
      <w:r>
        <w:rPr>
          <w:w w:val="115"/>
        </w:rPr>
        <w:t>rhitung.</w:t>
      </w:r>
      <w:r>
        <w:rPr>
          <w:spacing w:val="-19"/>
          <w:w w:val="115"/>
        </w:rPr>
        <w:t xml:space="preserve"> </w:t>
      </w:r>
      <w:r>
        <w:rPr>
          <w:w w:val="115"/>
        </w:rPr>
        <w:t>Setiap</w:t>
      </w:r>
      <w:r>
        <w:rPr>
          <w:spacing w:val="-21"/>
          <w:w w:val="115"/>
        </w:rPr>
        <w:t xml:space="preserve"> </w:t>
      </w:r>
      <w:r>
        <w:rPr>
          <w:w w:val="115"/>
        </w:rPr>
        <w:t>butir</w:t>
      </w:r>
      <w:r>
        <w:rPr>
          <w:spacing w:val="-18"/>
          <w:w w:val="115"/>
        </w:rPr>
        <w:t xml:space="preserve"> </w:t>
      </w:r>
      <w:r>
        <w:rPr>
          <w:w w:val="115"/>
        </w:rPr>
        <w:t>pernyataan</w:t>
      </w:r>
      <w:r>
        <w:rPr>
          <w:spacing w:val="-17"/>
          <w:w w:val="115"/>
        </w:rPr>
        <w:t xml:space="preserve"> </w:t>
      </w:r>
      <w:r>
        <w:rPr>
          <w:w w:val="115"/>
        </w:rPr>
        <w:t>dapat</w:t>
      </w:r>
      <w:r>
        <w:rPr>
          <w:spacing w:val="-19"/>
          <w:w w:val="115"/>
        </w:rPr>
        <w:t xml:space="preserve"> </w:t>
      </w:r>
      <w:r>
        <w:rPr>
          <w:w w:val="115"/>
        </w:rPr>
        <w:t>dikatakan</w:t>
      </w:r>
      <w:r>
        <w:rPr>
          <w:spacing w:val="-18"/>
          <w:w w:val="115"/>
        </w:rPr>
        <w:t xml:space="preserve"> </w:t>
      </w:r>
      <w:r>
        <w:rPr>
          <w:w w:val="115"/>
        </w:rPr>
        <w:t>valid</w:t>
      </w:r>
      <w:r>
        <w:rPr>
          <w:spacing w:val="-21"/>
          <w:w w:val="115"/>
        </w:rPr>
        <w:t xml:space="preserve"> </w:t>
      </w:r>
      <w:r>
        <w:rPr>
          <w:w w:val="115"/>
        </w:rPr>
        <w:t>apabila</w:t>
      </w:r>
      <w:r>
        <w:rPr>
          <w:spacing w:val="-20"/>
          <w:w w:val="115"/>
        </w:rPr>
        <w:t xml:space="preserve"> </w:t>
      </w:r>
      <w:r>
        <w:rPr>
          <w:w w:val="115"/>
        </w:rPr>
        <w:t>r</w:t>
      </w:r>
      <w:r>
        <w:rPr>
          <w:spacing w:val="-19"/>
          <w:w w:val="115"/>
        </w:rPr>
        <w:t xml:space="preserve"> </w:t>
      </w:r>
      <w:r>
        <w:rPr>
          <w:w w:val="115"/>
        </w:rPr>
        <w:t>tabel</w:t>
      </w:r>
      <w:r>
        <w:rPr>
          <w:spacing w:val="-19"/>
          <w:w w:val="115"/>
        </w:rPr>
        <w:t xml:space="preserve"> </w:t>
      </w:r>
      <w:r>
        <w:rPr>
          <w:w w:val="115"/>
        </w:rPr>
        <w:t>&gt;</w:t>
      </w:r>
      <w:r>
        <w:rPr>
          <w:spacing w:val="-20"/>
          <w:w w:val="115"/>
        </w:rPr>
        <w:t xml:space="preserve"> </w:t>
      </w:r>
      <w:r>
        <w:rPr>
          <w:w w:val="115"/>
        </w:rPr>
        <w:t>r hitung.</w:t>
      </w:r>
      <w:r>
        <w:rPr>
          <w:spacing w:val="-8"/>
          <w:w w:val="115"/>
        </w:rPr>
        <w:t xml:space="preserve"> </w:t>
      </w:r>
      <w:r>
        <w:rPr>
          <w:w w:val="115"/>
        </w:rPr>
        <w:t>Dari</w:t>
      </w:r>
      <w:r>
        <w:rPr>
          <w:spacing w:val="-9"/>
          <w:w w:val="115"/>
        </w:rPr>
        <w:t xml:space="preserve"> </w:t>
      </w:r>
      <w:r>
        <w:rPr>
          <w:w w:val="115"/>
        </w:rPr>
        <w:t>hasil</w:t>
      </w:r>
      <w:r>
        <w:rPr>
          <w:spacing w:val="-7"/>
          <w:w w:val="115"/>
        </w:rPr>
        <w:t xml:space="preserve"> </w:t>
      </w:r>
      <w:r>
        <w:rPr>
          <w:w w:val="115"/>
        </w:rPr>
        <w:t>perhitungan</w:t>
      </w:r>
      <w:r>
        <w:rPr>
          <w:spacing w:val="-7"/>
          <w:w w:val="115"/>
        </w:rPr>
        <w:t xml:space="preserve"> </w:t>
      </w:r>
      <w:r>
        <w:rPr>
          <w:w w:val="115"/>
        </w:rPr>
        <w:t>diatas,</w:t>
      </w:r>
      <w:r>
        <w:rPr>
          <w:spacing w:val="-7"/>
          <w:w w:val="115"/>
        </w:rPr>
        <w:t xml:space="preserve"> </w:t>
      </w:r>
      <w:r>
        <w:rPr>
          <w:w w:val="115"/>
        </w:rPr>
        <w:t>di</w:t>
      </w:r>
      <w:r>
        <w:rPr>
          <w:spacing w:val="-7"/>
          <w:w w:val="115"/>
        </w:rPr>
        <w:t xml:space="preserve"> </w:t>
      </w:r>
      <w:r>
        <w:rPr>
          <w:w w:val="115"/>
        </w:rPr>
        <w:t>dapatkan</w:t>
      </w:r>
      <w:r>
        <w:rPr>
          <w:spacing w:val="-7"/>
          <w:w w:val="115"/>
        </w:rPr>
        <w:t xml:space="preserve"> </w:t>
      </w:r>
      <w:r>
        <w:rPr>
          <w:w w:val="115"/>
        </w:rPr>
        <w:t>35</w:t>
      </w:r>
      <w:r>
        <w:rPr>
          <w:spacing w:val="-8"/>
          <w:w w:val="115"/>
        </w:rPr>
        <w:t xml:space="preserve"> </w:t>
      </w:r>
      <w:r>
        <w:rPr>
          <w:w w:val="115"/>
        </w:rPr>
        <w:t>butir</w:t>
      </w:r>
      <w:r>
        <w:rPr>
          <w:spacing w:val="-8"/>
          <w:w w:val="115"/>
        </w:rPr>
        <w:t xml:space="preserve"> </w:t>
      </w:r>
      <w:r>
        <w:rPr>
          <w:w w:val="115"/>
        </w:rPr>
        <w:t>pernyataan</w:t>
      </w:r>
      <w:r>
        <w:rPr>
          <w:spacing w:val="-7"/>
          <w:w w:val="115"/>
        </w:rPr>
        <w:t xml:space="preserve"> </w:t>
      </w:r>
      <w:r>
        <w:rPr>
          <w:w w:val="115"/>
        </w:rPr>
        <w:t>dikatakan</w:t>
      </w:r>
      <w:r>
        <w:rPr>
          <w:spacing w:val="-8"/>
          <w:w w:val="115"/>
        </w:rPr>
        <w:t xml:space="preserve"> </w:t>
      </w:r>
      <w:r>
        <w:rPr>
          <w:w w:val="115"/>
        </w:rPr>
        <w:t>val</w:t>
      </w:r>
      <w:r>
        <w:rPr>
          <w:w w:val="115"/>
        </w:rPr>
        <w:t>id</w:t>
      </w:r>
      <w:r>
        <w:rPr>
          <w:spacing w:val="-10"/>
          <w:w w:val="115"/>
        </w:rPr>
        <w:t xml:space="preserve"> </w:t>
      </w:r>
      <w:r>
        <w:rPr>
          <w:w w:val="115"/>
        </w:rPr>
        <w:t>dari 37 pernyataan yang ada, dan 2 butir pernytaan yang tidak valid karena rhitung tidak</w:t>
      </w:r>
      <w:r>
        <w:rPr>
          <w:spacing w:val="-38"/>
          <w:w w:val="115"/>
        </w:rPr>
        <w:t xml:space="preserve"> </w:t>
      </w:r>
      <w:r>
        <w:rPr>
          <w:w w:val="115"/>
        </w:rPr>
        <w:t>lebih besar dari r</w:t>
      </w:r>
      <w:r>
        <w:rPr>
          <w:spacing w:val="-28"/>
          <w:w w:val="115"/>
        </w:rPr>
        <w:t xml:space="preserve"> </w:t>
      </w:r>
      <w:r>
        <w:rPr>
          <w:w w:val="115"/>
        </w:rPr>
        <w:t>tabel.</w:t>
      </w:r>
    </w:p>
    <w:p w:rsidR="007C7293" w:rsidRDefault="007C7293">
      <w:pPr>
        <w:pStyle w:val="BodyText"/>
        <w:spacing w:before="3"/>
        <w:rPr>
          <w:sz w:val="17"/>
        </w:rPr>
      </w:pPr>
    </w:p>
    <w:p w:rsidR="007C7293" w:rsidRDefault="00C97854">
      <w:pPr>
        <w:pStyle w:val="Heading1"/>
        <w:numPr>
          <w:ilvl w:val="0"/>
          <w:numId w:val="4"/>
        </w:numPr>
        <w:tabs>
          <w:tab w:val="left" w:pos="648"/>
        </w:tabs>
        <w:jc w:val="left"/>
      </w:pPr>
      <w:r>
        <w:rPr>
          <w:w w:val="110"/>
        </w:rPr>
        <w:t>Uji</w:t>
      </w:r>
      <w:r>
        <w:rPr>
          <w:spacing w:val="-6"/>
          <w:w w:val="110"/>
        </w:rPr>
        <w:t xml:space="preserve"> </w:t>
      </w:r>
      <w:r>
        <w:rPr>
          <w:w w:val="110"/>
        </w:rPr>
        <w:t>Reliabilitas</w:t>
      </w:r>
    </w:p>
    <w:p w:rsidR="007C7293" w:rsidRDefault="007C7293">
      <w:pPr>
        <w:pStyle w:val="BodyText"/>
        <w:spacing w:before="2"/>
        <w:rPr>
          <w:b/>
          <w:sz w:val="25"/>
        </w:rPr>
      </w:pPr>
    </w:p>
    <w:p w:rsidR="007C7293" w:rsidRDefault="00C97854">
      <w:pPr>
        <w:pStyle w:val="BodyText"/>
        <w:spacing w:line="324" w:lineRule="auto"/>
        <w:ind w:left="220" w:right="295" w:firstLine="566"/>
        <w:jc w:val="both"/>
      </w:pPr>
      <w:r>
        <w:rPr>
          <w:w w:val="105"/>
        </w:rPr>
        <w:t xml:space="preserve">Uji  reliabilitas  adalah  alat  untuk  mengukur  suatu  kuesioner  yang  merupakan  indikator dari variabel atau kontruk. Menurut (Ghozali 2016, 47) sebuah instrumen dapat dikatakan handal atau </w:t>
      </w:r>
      <w:r>
        <w:rPr>
          <w:i/>
          <w:w w:val="105"/>
        </w:rPr>
        <w:t xml:space="preserve">reliabel </w:t>
      </w:r>
      <w:r>
        <w:rPr>
          <w:w w:val="105"/>
        </w:rPr>
        <w:t xml:space="preserve">apabila nilai </w:t>
      </w:r>
      <w:r>
        <w:rPr>
          <w:i/>
          <w:w w:val="105"/>
        </w:rPr>
        <w:t xml:space="preserve">Cronbach Alpha &gt; </w:t>
      </w:r>
      <w:r>
        <w:rPr>
          <w:w w:val="105"/>
        </w:rPr>
        <w:t>0,6</w:t>
      </w:r>
      <w:r>
        <w:rPr>
          <w:i/>
          <w:w w:val="105"/>
        </w:rPr>
        <w:t xml:space="preserve">. </w:t>
      </w:r>
      <w:r>
        <w:rPr>
          <w:w w:val="105"/>
        </w:rPr>
        <w:t>Berikut adalah h</w:t>
      </w:r>
      <w:r>
        <w:rPr>
          <w:w w:val="105"/>
        </w:rPr>
        <w:t>asil uji reliabilitas untuk dua variabel</w:t>
      </w:r>
      <w:r>
        <w:rPr>
          <w:spacing w:val="-2"/>
          <w:w w:val="105"/>
        </w:rPr>
        <w:t xml:space="preserve"> </w:t>
      </w:r>
      <w:r>
        <w:rPr>
          <w:w w:val="105"/>
        </w:rPr>
        <w:t>penelitian.</w:t>
      </w:r>
    </w:p>
    <w:p w:rsidR="007C7293" w:rsidRDefault="007C7293">
      <w:pPr>
        <w:pStyle w:val="BodyText"/>
        <w:spacing w:before="3"/>
        <w:rPr>
          <w:sz w:val="17"/>
        </w:rPr>
      </w:pPr>
    </w:p>
    <w:p w:rsidR="007C7293" w:rsidRDefault="00C97854">
      <w:pPr>
        <w:pStyle w:val="BodyText"/>
        <w:spacing w:before="1"/>
        <w:ind w:left="940"/>
      </w:pPr>
      <w:r>
        <w:rPr>
          <w:w w:val="110"/>
        </w:rPr>
        <w:t>Tabel 4.2 Hasil Uji Reliabilitas Variabel Kualitas Pelayanan (X)</w:t>
      </w:r>
    </w:p>
    <w:p w:rsidR="007C7293" w:rsidRDefault="007C7293">
      <w:pPr>
        <w:pStyle w:val="BodyText"/>
        <w:spacing w:before="4"/>
        <w:rPr>
          <w:sz w:val="25"/>
        </w:rPr>
      </w:pPr>
    </w:p>
    <w:p w:rsidR="007C7293" w:rsidRDefault="00C97854">
      <w:pPr>
        <w:pStyle w:val="Heading2"/>
        <w:ind w:left="940"/>
      </w:pPr>
      <w:r>
        <w:rPr>
          <w:w w:val="115"/>
        </w:rPr>
        <w:t>Reliability Statistics</w:t>
      </w:r>
    </w:p>
    <w:p w:rsidR="007C7293" w:rsidRDefault="007C7293">
      <w:pPr>
        <w:pStyle w:val="BodyText"/>
        <w:spacing w:before="3"/>
        <w:rPr>
          <w:b/>
          <w:i/>
          <w:sz w:val="5"/>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1418"/>
      </w:tblGrid>
      <w:tr w:rsidR="007C7293">
        <w:trPr>
          <w:trHeight w:val="297"/>
        </w:trPr>
        <w:tc>
          <w:tcPr>
            <w:tcW w:w="1985" w:type="dxa"/>
          </w:tcPr>
          <w:p w:rsidR="007C7293" w:rsidRDefault="00C97854">
            <w:pPr>
              <w:pStyle w:val="TableParagraph"/>
              <w:spacing w:before="25" w:line="252" w:lineRule="exact"/>
              <w:rPr>
                <w:i/>
              </w:rPr>
            </w:pPr>
            <w:r>
              <w:rPr>
                <w:i/>
              </w:rPr>
              <w:t>Cronbach’s Alpha</w:t>
            </w:r>
          </w:p>
        </w:tc>
        <w:tc>
          <w:tcPr>
            <w:tcW w:w="1418" w:type="dxa"/>
          </w:tcPr>
          <w:p w:rsidR="007C7293" w:rsidRDefault="00C97854">
            <w:pPr>
              <w:pStyle w:val="TableParagraph"/>
              <w:spacing w:before="25" w:line="252" w:lineRule="exact"/>
              <w:ind w:left="108"/>
              <w:rPr>
                <w:i/>
              </w:rPr>
            </w:pPr>
            <w:r>
              <w:rPr>
                <w:i/>
                <w:w w:val="105"/>
              </w:rPr>
              <w:t>N of items</w:t>
            </w:r>
          </w:p>
        </w:tc>
      </w:tr>
      <w:tr w:rsidR="007C7293">
        <w:trPr>
          <w:trHeight w:val="297"/>
        </w:trPr>
        <w:tc>
          <w:tcPr>
            <w:tcW w:w="1985" w:type="dxa"/>
          </w:tcPr>
          <w:p w:rsidR="007C7293" w:rsidRDefault="00C97854">
            <w:pPr>
              <w:pStyle w:val="TableParagraph"/>
              <w:spacing w:before="25" w:line="252" w:lineRule="exact"/>
              <w:ind w:left="779" w:right="770"/>
              <w:jc w:val="center"/>
            </w:pPr>
            <w:r>
              <w:t>.923</w:t>
            </w:r>
          </w:p>
        </w:tc>
        <w:tc>
          <w:tcPr>
            <w:tcW w:w="1418" w:type="dxa"/>
          </w:tcPr>
          <w:p w:rsidR="007C7293" w:rsidRDefault="00C97854">
            <w:pPr>
              <w:pStyle w:val="TableParagraph"/>
              <w:spacing w:before="25" w:line="252" w:lineRule="exact"/>
              <w:ind w:left="578" w:right="570"/>
              <w:jc w:val="center"/>
            </w:pPr>
            <w:r>
              <w:t>22</w:t>
            </w:r>
          </w:p>
        </w:tc>
      </w:tr>
    </w:tbl>
    <w:p w:rsidR="007C7293" w:rsidRDefault="00C97854">
      <w:pPr>
        <w:pStyle w:val="BodyText"/>
        <w:spacing w:before="25"/>
        <w:ind w:left="786"/>
      </w:pPr>
      <w:r>
        <w:rPr>
          <w:w w:val="105"/>
        </w:rPr>
        <w:t>Sumber : Data Primer Diolah, 2019</w:t>
      </w:r>
    </w:p>
    <w:p w:rsidR="007C7293" w:rsidRDefault="00C97854">
      <w:pPr>
        <w:pStyle w:val="BodyText"/>
        <w:spacing w:before="88" w:line="324" w:lineRule="auto"/>
        <w:ind w:left="786" w:right="295" w:firstLine="427"/>
        <w:jc w:val="both"/>
        <w:rPr>
          <w:i/>
        </w:rPr>
      </w:pPr>
      <w:r>
        <w:rPr>
          <w:w w:val="110"/>
        </w:rPr>
        <w:t xml:space="preserve">Tabel di atas menunjukkan bahwa nilai </w:t>
      </w:r>
      <w:r>
        <w:rPr>
          <w:i/>
          <w:w w:val="110"/>
        </w:rPr>
        <w:t xml:space="preserve">Cronbach’s Alpha </w:t>
      </w:r>
      <w:r>
        <w:rPr>
          <w:w w:val="110"/>
        </w:rPr>
        <w:t>atas varibel Kualitas Pelayanan (X) sebesar 0.923. Dengan demikin dapat disimpulkan bahwa pernyataan dalam</w:t>
      </w:r>
      <w:r>
        <w:rPr>
          <w:spacing w:val="-11"/>
          <w:w w:val="110"/>
        </w:rPr>
        <w:t xml:space="preserve"> </w:t>
      </w:r>
      <w:r>
        <w:rPr>
          <w:w w:val="110"/>
        </w:rPr>
        <w:t>kuesioner</w:t>
      </w:r>
      <w:r>
        <w:rPr>
          <w:spacing w:val="-10"/>
          <w:w w:val="110"/>
        </w:rPr>
        <w:t xml:space="preserve"> </w:t>
      </w:r>
      <w:r>
        <w:rPr>
          <w:w w:val="110"/>
        </w:rPr>
        <w:t>penelitian</w:t>
      </w:r>
      <w:r>
        <w:rPr>
          <w:spacing w:val="-9"/>
          <w:w w:val="110"/>
        </w:rPr>
        <w:t xml:space="preserve"> </w:t>
      </w:r>
      <w:r>
        <w:rPr>
          <w:w w:val="110"/>
        </w:rPr>
        <w:t>ini</w:t>
      </w:r>
      <w:r>
        <w:rPr>
          <w:spacing w:val="-10"/>
          <w:w w:val="110"/>
        </w:rPr>
        <w:t xml:space="preserve"> </w:t>
      </w:r>
      <w:r>
        <w:rPr>
          <w:w w:val="110"/>
        </w:rPr>
        <w:t>reliabel,</w:t>
      </w:r>
      <w:r>
        <w:rPr>
          <w:spacing w:val="-9"/>
          <w:w w:val="110"/>
        </w:rPr>
        <w:t xml:space="preserve"> </w:t>
      </w:r>
      <w:r>
        <w:rPr>
          <w:w w:val="110"/>
        </w:rPr>
        <w:t>hal</w:t>
      </w:r>
      <w:r>
        <w:rPr>
          <w:spacing w:val="-10"/>
          <w:w w:val="110"/>
        </w:rPr>
        <w:t xml:space="preserve"> </w:t>
      </w:r>
      <w:r>
        <w:rPr>
          <w:w w:val="110"/>
        </w:rPr>
        <w:t>tersebut</w:t>
      </w:r>
      <w:r>
        <w:rPr>
          <w:spacing w:val="-11"/>
          <w:w w:val="110"/>
        </w:rPr>
        <w:t xml:space="preserve"> </w:t>
      </w:r>
      <w:r>
        <w:rPr>
          <w:w w:val="110"/>
        </w:rPr>
        <w:t>dikarenakan</w:t>
      </w:r>
      <w:r>
        <w:rPr>
          <w:spacing w:val="-9"/>
          <w:w w:val="110"/>
        </w:rPr>
        <w:t xml:space="preserve"> </w:t>
      </w:r>
      <w:r>
        <w:rPr>
          <w:w w:val="110"/>
        </w:rPr>
        <w:t>nilai</w:t>
      </w:r>
      <w:r>
        <w:rPr>
          <w:spacing w:val="-4"/>
          <w:w w:val="110"/>
        </w:rPr>
        <w:t xml:space="preserve"> </w:t>
      </w:r>
      <w:r>
        <w:rPr>
          <w:i/>
          <w:w w:val="110"/>
        </w:rPr>
        <w:t>Cronbach’s</w:t>
      </w:r>
      <w:r>
        <w:rPr>
          <w:i/>
          <w:spacing w:val="-10"/>
          <w:w w:val="110"/>
        </w:rPr>
        <w:t xml:space="preserve"> </w:t>
      </w:r>
      <w:r>
        <w:rPr>
          <w:i/>
          <w:w w:val="110"/>
        </w:rPr>
        <w:t>Alpha</w:t>
      </w:r>
    </w:p>
    <w:p w:rsidR="007C7293" w:rsidRDefault="00C97854">
      <w:pPr>
        <w:pStyle w:val="BodyText"/>
        <w:spacing w:line="251" w:lineRule="exact"/>
        <w:ind w:left="786"/>
      </w:pPr>
      <w:r>
        <w:t>&gt; 0.6</w:t>
      </w:r>
    </w:p>
    <w:p w:rsidR="007C7293" w:rsidRDefault="007C7293">
      <w:pPr>
        <w:pStyle w:val="BodyText"/>
      </w:pPr>
    </w:p>
    <w:p w:rsidR="007C7293" w:rsidRDefault="00C97854">
      <w:pPr>
        <w:pStyle w:val="BodyText"/>
        <w:spacing w:before="178"/>
        <w:ind w:left="786"/>
      </w:pPr>
      <w:r>
        <w:rPr>
          <w:w w:val="110"/>
        </w:rPr>
        <w:t xml:space="preserve">Tabel 4.3 Hasil Uji Realibilitas Variabel </w:t>
      </w:r>
      <w:r>
        <w:rPr>
          <w:w w:val="110"/>
        </w:rPr>
        <w:t>Kepuasan Penerima Bantuan (Y)</w:t>
      </w:r>
    </w:p>
    <w:p w:rsidR="007C7293" w:rsidRDefault="007C7293">
      <w:pPr>
        <w:pStyle w:val="BodyText"/>
        <w:spacing w:before="2"/>
        <w:rPr>
          <w:sz w:val="25"/>
        </w:rPr>
      </w:pPr>
    </w:p>
    <w:p w:rsidR="007C7293" w:rsidRDefault="00C97854">
      <w:pPr>
        <w:pStyle w:val="Heading2"/>
      </w:pPr>
      <w:r>
        <w:rPr>
          <w:w w:val="115"/>
        </w:rPr>
        <w:t>Realibility Statistics</w:t>
      </w:r>
    </w:p>
    <w:p w:rsidR="007C7293" w:rsidRDefault="007C7293">
      <w:pPr>
        <w:pStyle w:val="BodyText"/>
        <w:spacing w:before="9"/>
        <w:rPr>
          <w:b/>
          <w:i/>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9"/>
        <w:gridCol w:w="1274"/>
      </w:tblGrid>
      <w:tr w:rsidR="007C7293">
        <w:trPr>
          <w:trHeight w:val="297"/>
        </w:trPr>
        <w:tc>
          <w:tcPr>
            <w:tcW w:w="2129" w:type="dxa"/>
          </w:tcPr>
          <w:p w:rsidR="007C7293" w:rsidRDefault="00C97854">
            <w:pPr>
              <w:pStyle w:val="TableParagraph"/>
              <w:spacing w:before="25" w:line="252" w:lineRule="exact"/>
              <w:rPr>
                <w:i/>
              </w:rPr>
            </w:pPr>
            <w:r>
              <w:rPr>
                <w:i/>
              </w:rPr>
              <w:t>Cronbach’s Alpha</w:t>
            </w:r>
          </w:p>
        </w:tc>
        <w:tc>
          <w:tcPr>
            <w:tcW w:w="1274" w:type="dxa"/>
          </w:tcPr>
          <w:p w:rsidR="007C7293" w:rsidRDefault="00C97854">
            <w:pPr>
              <w:pStyle w:val="TableParagraph"/>
              <w:spacing w:before="25" w:line="252" w:lineRule="exact"/>
              <w:ind w:left="105"/>
              <w:rPr>
                <w:i/>
              </w:rPr>
            </w:pPr>
            <w:r>
              <w:rPr>
                <w:i/>
                <w:w w:val="105"/>
              </w:rPr>
              <w:t>N of Items</w:t>
            </w:r>
          </w:p>
        </w:tc>
      </w:tr>
      <w:tr w:rsidR="007C7293">
        <w:trPr>
          <w:trHeight w:val="297"/>
        </w:trPr>
        <w:tc>
          <w:tcPr>
            <w:tcW w:w="2129" w:type="dxa"/>
          </w:tcPr>
          <w:p w:rsidR="007C7293" w:rsidRDefault="00C97854">
            <w:pPr>
              <w:pStyle w:val="TableParagraph"/>
              <w:spacing w:before="25" w:line="252" w:lineRule="exact"/>
              <w:ind w:left="851" w:right="842"/>
              <w:jc w:val="center"/>
            </w:pPr>
            <w:r>
              <w:t>.896</w:t>
            </w:r>
          </w:p>
        </w:tc>
        <w:tc>
          <w:tcPr>
            <w:tcW w:w="1274" w:type="dxa"/>
          </w:tcPr>
          <w:p w:rsidR="007C7293" w:rsidRDefault="00C97854">
            <w:pPr>
              <w:pStyle w:val="TableParagraph"/>
              <w:spacing w:before="25" w:line="252" w:lineRule="exact"/>
              <w:ind w:left="503" w:right="500"/>
              <w:jc w:val="center"/>
            </w:pPr>
            <w:r>
              <w:t>13</w:t>
            </w:r>
          </w:p>
        </w:tc>
      </w:tr>
    </w:tbl>
    <w:p w:rsidR="007C7293" w:rsidRDefault="00C97854">
      <w:pPr>
        <w:pStyle w:val="BodyText"/>
        <w:spacing w:before="25"/>
        <w:ind w:left="786"/>
      </w:pPr>
      <w:r>
        <w:rPr>
          <w:w w:val="110"/>
        </w:rPr>
        <w:t>Sumber: Data Primer Diolah, 2019</w:t>
      </w:r>
    </w:p>
    <w:p w:rsidR="007C7293" w:rsidRDefault="007C7293">
      <w:pPr>
        <w:pStyle w:val="BodyText"/>
        <w:spacing w:before="11"/>
        <w:rPr>
          <w:sz w:val="24"/>
        </w:rPr>
      </w:pPr>
    </w:p>
    <w:p w:rsidR="007C7293" w:rsidRDefault="00C97854">
      <w:pPr>
        <w:pStyle w:val="BodyText"/>
        <w:spacing w:line="324" w:lineRule="auto"/>
        <w:ind w:left="786" w:right="295" w:firstLine="472"/>
        <w:jc w:val="both"/>
      </w:pPr>
      <w:r>
        <w:rPr>
          <w:w w:val="105"/>
        </w:rPr>
        <w:t xml:space="preserve">Dari hasil perhitungan di atas menunjukkan hasil uji reliabilitas pada variabel kepuasan penerima bantuan, menunjukkan nilai </w:t>
      </w:r>
      <w:r>
        <w:rPr>
          <w:i/>
          <w:w w:val="105"/>
        </w:rPr>
        <w:t xml:space="preserve">Cronbach’s  Alpha  </w:t>
      </w:r>
      <w:r>
        <w:rPr>
          <w:w w:val="105"/>
        </w:rPr>
        <w:t xml:space="preserve">sebesar  0.896. Dengan demikian dapat disimpulkan bahwa instrumen dalam koesioner penelitian ini reliabel. Karena nilai </w:t>
      </w:r>
      <w:r>
        <w:rPr>
          <w:i/>
          <w:w w:val="105"/>
        </w:rPr>
        <w:t>Cronbach’s Alpha &gt;</w:t>
      </w:r>
      <w:r>
        <w:rPr>
          <w:i/>
          <w:spacing w:val="-26"/>
          <w:w w:val="105"/>
        </w:rPr>
        <w:t xml:space="preserve"> </w:t>
      </w:r>
      <w:r>
        <w:rPr>
          <w:w w:val="105"/>
        </w:rPr>
        <w:t>0.6</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Heading1"/>
        <w:numPr>
          <w:ilvl w:val="0"/>
          <w:numId w:val="4"/>
        </w:numPr>
        <w:tabs>
          <w:tab w:val="left" w:pos="1214"/>
        </w:tabs>
        <w:spacing w:before="26"/>
        <w:ind w:left="1214"/>
        <w:jc w:val="left"/>
      </w:pPr>
      <w:r>
        <w:rPr>
          <w:w w:val="110"/>
        </w:rPr>
        <w:lastRenderedPageBreak/>
        <w:t>Uji Asumsi</w:t>
      </w:r>
      <w:r>
        <w:rPr>
          <w:spacing w:val="-14"/>
          <w:w w:val="110"/>
        </w:rPr>
        <w:t xml:space="preserve"> </w:t>
      </w:r>
      <w:r>
        <w:rPr>
          <w:w w:val="110"/>
        </w:rPr>
        <w:t>Klasik</w:t>
      </w:r>
    </w:p>
    <w:p w:rsidR="007C7293" w:rsidRDefault="00C97854">
      <w:pPr>
        <w:pStyle w:val="ListParagraph"/>
        <w:numPr>
          <w:ilvl w:val="1"/>
          <w:numId w:val="4"/>
        </w:numPr>
        <w:tabs>
          <w:tab w:val="left" w:pos="1214"/>
        </w:tabs>
        <w:spacing w:before="89"/>
        <w:jc w:val="left"/>
        <w:rPr>
          <w:b/>
        </w:rPr>
      </w:pPr>
      <w:r>
        <w:rPr>
          <w:b/>
          <w:w w:val="110"/>
        </w:rPr>
        <w:t>Uji</w:t>
      </w:r>
      <w:r>
        <w:rPr>
          <w:b/>
          <w:spacing w:val="-6"/>
          <w:w w:val="110"/>
        </w:rPr>
        <w:t xml:space="preserve"> </w:t>
      </w:r>
      <w:r>
        <w:rPr>
          <w:b/>
          <w:w w:val="110"/>
        </w:rPr>
        <w:t>Normalitas</w:t>
      </w:r>
    </w:p>
    <w:p w:rsidR="007C7293" w:rsidRDefault="007C7293">
      <w:pPr>
        <w:pStyle w:val="BodyText"/>
        <w:rPr>
          <w:b/>
        </w:rPr>
      </w:pPr>
    </w:p>
    <w:p w:rsidR="007C7293" w:rsidRDefault="00C97854">
      <w:pPr>
        <w:spacing w:before="178"/>
        <w:ind w:left="1660"/>
        <w:rPr>
          <w:b/>
        </w:rPr>
      </w:pPr>
      <w:r>
        <w:rPr>
          <w:b/>
          <w:w w:val="105"/>
        </w:rPr>
        <w:t>Gambar 4.1 Hasil Uji Normalitas</w:t>
      </w:r>
    </w:p>
    <w:p w:rsidR="007C7293" w:rsidRDefault="00C97854">
      <w:pPr>
        <w:spacing w:before="87"/>
        <w:ind w:left="1660"/>
        <w:rPr>
          <w:i/>
        </w:rPr>
      </w:pPr>
      <w:r>
        <w:rPr>
          <w:w w:val="105"/>
        </w:rPr>
        <w:t xml:space="preserve">Uji normalitas menggunakan </w:t>
      </w:r>
      <w:r>
        <w:rPr>
          <w:i/>
          <w:w w:val="105"/>
        </w:rPr>
        <w:t>Probability Plot</w:t>
      </w:r>
    </w:p>
    <w:p w:rsidR="007C7293" w:rsidRDefault="007C7293">
      <w:pPr>
        <w:pStyle w:val="BodyText"/>
        <w:rPr>
          <w:i/>
          <w:sz w:val="20"/>
        </w:rPr>
      </w:pPr>
    </w:p>
    <w:p w:rsidR="007C7293" w:rsidRDefault="00C97854">
      <w:pPr>
        <w:pStyle w:val="BodyText"/>
        <w:spacing w:before="10"/>
        <w:rPr>
          <w:i/>
          <w:sz w:val="15"/>
        </w:rPr>
      </w:pPr>
      <w:r>
        <w:rPr>
          <w:noProof/>
          <w:lang w:val="id-ID" w:eastAsia="id-ID"/>
        </w:rPr>
        <w:drawing>
          <wp:anchor distT="0" distB="0" distL="0" distR="0" simplePos="0" relativeHeight="268434431" behindDoc="1" locked="0" layoutInCell="1" allowOverlap="1">
            <wp:simplePos x="0" y="0"/>
            <wp:positionH relativeFrom="page">
              <wp:posOffset>1713133</wp:posOffset>
            </wp:positionH>
            <wp:positionV relativeFrom="paragraph">
              <wp:posOffset>140670</wp:posOffset>
            </wp:positionV>
            <wp:extent cx="3181312" cy="34770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181312" cy="3477005"/>
                    </a:xfrm>
                    <a:prstGeom prst="rect">
                      <a:avLst/>
                    </a:prstGeom>
                  </pic:spPr>
                </pic:pic>
              </a:graphicData>
            </a:graphic>
          </wp:anchor>
        </w:drawing>
      </w:r>
    </w:p>
    <w:p w:rsidR="007C7293" w:rsidRDefault="007C7293">
      <w:pPr>
        <w:pStyle w:val="BodyText"/>
        <w:rPr>
          <w:i/>
        </w:rPr>
      </w:pPr>
    </w:p>
    <w:p w:rsidR="007C7293" w:rsidRDefault="007C7293">
      <w:pPr>
        <w:pStyle w:val="BodyText"/>
        <w:rPr>
          <w:i/>
        </w:rPr>
      </w:pPr>
    </w:p>
    <w:p w:rsidR="007C7293" w:rsidRDefault="007C7293">
      <w:pPr>
        <w:pStyle w:val="BodyText"/>
        <w:rPr>
          <w:i/>
          <w:sz w:val="26"/>
        </w:rPr>
      </w:pPr>
    </w:p>
    <w:p w:rsidR="007C7293" w:rsidRDefault="00C97854">
      <w:pPr>
        <w:pStyle w:val="BodyText"/>
        <w:ind w:left="928"/>
      </w:pPr>
      <w:r>
        <w:rPr>
          <w:w w:val="110"/>
        </w:rPr>
        <w:t>Tabel 4.6 Uji Normalitas Kolmogorov-Smirnov</w:t>
      </w:r>
    </w:p>
    <w:p w:rsidR="007C7293" w:rsidRDefault="007C7293">
      <w:pPr>
        <w:pStyle w:val="BodyText"/>
        <w:rPr>
          <w:sz w:val="20"/>
        </w:rPr>
      </w:pPr>
    </w:p>
    <w:p w:rsidR="007C7293" w:rsidRDefault="007C7293">
      <w:pPr>
        <w:pStyle w:val="BodyText"/>
        <w:spacing w:before="4"/>
        <w:rPr>
          <w:sz w:val="15"/>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0"/>
        <w:gridCol w:w="3202"/>
      </w:tblGrid>
      <w:tr w:rsidR="007C7293">
        <w:trPr>
          <w:trHeight w:val="364"/>
        </w:trPr>
        <w:tc>
          <w:tcPr>
            <w:tcW w:w="3500" w:type="dxa"/>
          </w:tcPr>
          <w:p w:rsidR="007C7293" w:rsidRDefault="007C7293">
            <w:pPr>
              <w:pStyle w:val="TableParagraph"/>
              <w:ind w:left="0"/>
            </w:pPr>
          </w:p>
        </w:tc>
        <w:tc>
          <w:tcPr>
            <w:tcW w:w="3202" w:type="dxa"/>
          </w:tcPr>
          <w:p w:rsidR="007C7293" w:rsidRDefault="00C97854">
            <w:pPr>
              <w:pStyle w:val="TableParagraph"/>
              <w:spacing w:before="25"/>
              <w:rPr>
                <w:i/>
              </w:rPr>
            </w:pPr>
            <w:r>
              <w:rPr>
                <w:i/>
              </w:rPr>
              <w:t>Unstandardize Residual</w:t>
            </w:r>
          </w:p>
        </w:tc>
      </w:tr>
      <w:tr w:rsidR="007C7293">
        <w:trPr>
          <w:trHeight w:val="364"/>
        </w:trPr>
        <w:tc>
          <w:tcPr>
            <w:tcW w:w="3500" w:type="dxa"/>
          </w:tcPr>
          <w:p w:rsidR="007C7293" w:rsidRDefault="00C97854">
            <w:pPr>
              <w:pStyle w:val="TableParagraph"/>
              <w:spacing w:before="27"/>
              <w:rPr>
                <w:b/>
                <w:i/>
              </w:rPr>
            </w:pPr>
            <w:r>
              <w:rPr>
                <w:b/>
                <w:i/>
                <w:w w:val="108"/>
              </w:rPr>
              <w:t>N</w:t>
            </w:r>
          </w:p>
        </w:tc>
        <w:tc>
          <w:tcPr>
            <w:tcW w:w="3202" w:type="dxa"/>
          </w:tcPr>
          <w:p w:rsidR="007C7293" w:rsidRDefault="00C97854">
            <w:pPr>
              <w:pStyle w:val="TableParagraph"/>
              <w:spacing w:before="25"/>
              <w:ind w:left="0" w:right="96"/>
              <w:jc w:val="right"/>
            </w:pPr>
            <w:r>
              <w:t>86</w:t>
            </w:r>
          </w:p>
        </w:tc>
      </w:tr>
      <w:tr w:rsidR="007C7293">
        <w:trPr>
          <w:trHeight w:val="337"/>
        </w:trPr>
        <w:tc>
          <w:tcPr>
            <w:tcW w:w="3500" w:type="dxa"/>
          </w:tcPr>
          <w:p w:rsidR="007C7293" w:rsidRDefault="00C97854">
            <w:pPr>
              <w:pStyle w:val="TableParagraph"/>
              <w:spacing w:before="25"/>
              <w:rPr>
                <w:i/>
              </w:rPr>
            </w:pPr>
            <w:r>
              <w:rPr>
                <w:i/>
                <w:w w:val="110"/>
              </w:rPr>
              <w:t>Kolmogorov-Smirnov Z</w:t>
            </w:r>
          </w:p>
        </w:tc>
        <w:tc>
          <w:tcPr>
            <w:tcW w:w="3202" w:type="dxa"/>
          </w:tcPr>
          <w:p w:rsidR="007C7293" w:rsidRDefault="00C97854">
            <w:pPr>
              <w:pStyle w:val="TableParagraph"/>
              <w:spacing w:before="25"/>
              <w:ind w:left="0" w:right="95"/>
              <w:jc w:val="right"/>
            </w:pPr>
            <w:r>
              <w:t>0,678</w:t>
            </w:r>
          </w:p>
        </w:tc>
      </w:tr>
      <w:tr w:rsidR="007C7293">
        <w:trPr>
          <w:trHeight w:val="390"/>
        </w:trPr>
        <w:tc>
          <w:tcPr>
            <w:tcW w:w="3500" w:type="dxa"/>
          </w:tcPr>
          <w:p w:rsidR="007C7293" w:rsidRDefault="00C97854">
            <w:pPr>
              <w:pStyle w:val="TableParagraph"/>
              <w:spacing w:before="27"/>
              <w:rPr>
                <w:i/>
              </w:rPr>
            </w:pPr>
            <w:r>
              <w:rPr>
                <w:i/>
                <w:w w:val="105"/>
              </w:rPr>
              <w:t>Asymp.Sig. (2-tailed)</w:t>
            </w:r>
          </w:p>
        </w:tc>
        <w:tc>
          <w:tcPr>
            <w:tcW w:w="3202" w:type="dxa"/>
          </w:tcPr>
          <w:p w:rsidR="007C7293" w:rsidRDefault="00C97854">
            <w:pPr>
              <w:pStyle w:val="TableParagraph"/>
              <w:spacing w:before="27"/>
              <w:ind w:left="0" w:right="95"/>
              <w:jc w:val="right"/>
            </w:pPr>
            <w:r>
              <w:t>0,747</w:t>
            </w:r>
          </w:p>
        </w:tc>
      </w:tr>
    </w:tbl>
    <w:p w:rsidR="007C7293" w:rsidRDefault="007C7293">
      <w:pPr>
        <w:pStyle w:val="BodyText"/>
        <w:spacing w:before="9"/>
        <w:rPr>
          <w:sz w:val="31"/>
        </w:rPr>
      </w:pPr>
    </w:p>
    <w:p w:rsidR="007C7293" w:rsidRDefault="00C97854">
      <w:pPr>
        <w:pStyle w:val="BodyText"/>
        <w:spacing w:line="324" w:lineRule="auto"/>
        <w:ind w:left="940" w:right="292" w:firstLine="556"/>
        <w:jc w:val="both"/>
      </w:pPr>
      <w:r>
        <w:rPr>
          <w:w w:val="110"/>
        </w:rPr>
        <w:t xml:space="preserve">Dalam melihat data yang normal dapat dilihat melalui </w:t>
      </w:r>
      <w:r>
        <w:rPr>
          <w:i/>
          <w:w w:val="110"/>
        </w:rPr>
        <w:t xml:space="preserve">probability plot </w:t>
      </w:r>
      <w:r>
        <w:rPr>
          <w:w w:val="110"/>
        </w:rPr>
        <w:t>atau dengan uji normalitas Kolmogorov-smirnov. Peneliti melakukan perhitungan uji normalitas</w:t>
      </w:r>
      <w:r>
        <w:rPr>
          <w:spacing w:val="-15"/>
          <w:w w:val="110"/>
        </w:rPr>
        <w:t xml:space="preserve"> </w:t>
      </w:r>
      <w:r>
        <w:rPr>
          <w:w w:val="110"/>
        </w:rPr>
        <w:t>Kolmogorov-smirnov</w:t>
      </w:r>
      <w:r>
        <w:rPr>
          <w:spacing w:val="-15"/>
          <w:w w:val="110"/>
        </w:rPr>
        <w:t xml:space="preserve"> </w:t>
      </w:r>
      <w:r>
        <w:rPr>
          <w:w w:val="110"/>
        </w:rPr>
        <w:t>menggunakan</w:t>
      </w:r>
      <w:r>
        <w:rPr>
          <w:spacing w:val="-15"/>
          <w:w w:val="110"/>
        </w:rPr>
        <w:t xml:space="preserve"> </w:t>
      </w:r>
      <w:r>
        <w:rPr>
          <w:i/>
          <w:w w:val="110"/>
        </w:rPr>
        <w:t>IBM</w:t>
      </w:r>
      <w:r>
        <w:rPr>
          <w:i/>
          <w:spacing w:val="-15"/>
          <w:w w:val="110"/>
        </w:rPr>
        <w:t xml:space="preserve"> </w:t>
      </w:r>
      <w:r>
        <w:rPr>
          <w:i/>
          <w:w w:val="110"/>
        </w:rPr>
        <w:t>SPSS</w:t>
      </w:r>
      <w:r>
        <w:rPr>
          <w:i/>
          <w:spacing w:val="-15"/>
          <w:w w:val="110"/>
        </w:rPr>
        <w:t xml:space="preserve"> </w:t>
      </w:r>
      <w:r>
        <w:rPr>
          <w:i/>
          <w:w w:val="110"/>
        </w:rPr>
        <w:t>Statistics</w:t>
      </w:r>
      <w:r>
        <w:rPr>
          <w:i/>
          <w:spacing w:val="-17"/>
          <w:w w:val="110"/>
        </w:rPr>
        <w:t xml:space="preserve"> </w:t>
      </w:r>
      <w:r>
        <w:rPr>
          <w:i/>
          <w:w w:val="110"/>
        </w:rPr>
        <w:t>version</w:t>
      </w:r>
      <w:r>
        <w:rPr>
          <w:i/>
          <w:spacing w:val="-15"/>
          <w:w w:val="110"/>
        </w:rPr>
        <w:t xml:space="preserve"> </w:t>
      </w:r>
      <w:r>
        <w:rPr>
          <w:i/>
          <w:w w:val="110"/>
        </w:rPr>
        <w:t>20.</w:t>
      </w:r>
      <w:r>
        <w:rPr>
          <w:i/>
          <w:spacing w:val="-13"/>
          <w:w w:val="110"/>
        </w:rPr>
        <w:t xml:space="preserve"> </w:t>
      </w:r>
      <w:r>
        <w:rPr>
          <w:w w:val="110"/>
        </w:rPr>
        <w:t xml:space="preserve">Untuk melihat data yang normal dapat melalui </w:t>
      </w:r>
      <w:r>
        <w:rPr>
          <w:i/>
          <w:w w:val="110"/>
        </w:rPr>
        <w:t xml:space="preserve">probability plot </w:t>
      </w:r>
      <w:r>
        <w:rPr>
          <w:w w:val="110"/>
        </w:rPr>
        <w:t>atau dengan pengujian Kolmogorov-smirn</w:t>
      </w:r>
      <w:r>
        <w:rPr>
          <w:w w:val="110"/>
        </w:rPr>
        <w:t>ov. Dari grafik hasil uji normalitas data diatas, dapat diketahui bahwa data tersebut tersebar di sekitar garis diagonal, dengan demikian dapat disimpulkan bahwa data pada variabel kepuasan penerima  bantuan  terhadap  kualitas pelayanan berdistribusi seca</w:t>
      </w:r>
      <w:r>
        <w:rPr>
          <w:w w:val="110"/>
        </w:rPr>
        <w:t>ra normal dan emenuhi asumsi normalitas. Dan berdasarkan hasil perhitungan melalui Kolmogorov-smirnov nilai</w:t>
      </w:r>
      <w:r>
        <w:rPr>
          <w:spacing w:val="15"/>
          <w:w w:val="110"/>
        </w:rPr>
        <w:t xml:space="preserve"> </w:t>
      </w:r>
      <w:r>
        <w:rPr>
          <w:w w:val="110"/>
        </w:rPr>
        <w:t>signifikansi</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BodyText"/>
        <w:spacing w:before="26" w:line="324" w:lineRule="auto"/>
        <w:ind w:left="940" w:right="299"/>
        <w:jc w:val="both"/>
      </w:pPr>
      <w:r>
        <w:rPr>
          <w:w w:val="110"/>
        </w:rPr>
        <w:lastRenderedPageBreak/>
        <w:t>sebesar 0.747 lebih dari 0.05 maka dapat dikatakan data tersebut berdistribusi secara normal.</w:t>
      </w:r>
    </w:p>
    <w:p w:rsidR="007C7293" w:rsidRDefault="007C7293">
      <w:pPr>
        <w:pStyle w:val="BodyText"/>
        <w:spacing w:before="9"/>
        <w:rPr>
          <w:sz w:val="29"/>
        </w:rPr>
      </w:pPr>
    </w:p>
    <w:p w:rsidR="007C7293" w:rsidRDefault="00C97854">
      <w:pPr>
        <w:pStyle w:val="Heading1"/>
        <w:numPr>
          <w:ilvl w:val="1"/>
          <w:numId w:val="4"/>
        </w:numPr>
        <w:tabs>
          <w:tab w:val="left" w:pos="648"/>
        </w:tabs>
        <w:ind w:left="647"/>
        <w:jc w:val="left"/>
      </w:pPr>
      <w:r>
        <w:rPr>
          <w:w w:val="110"/>
        </w:rPr>
        <w:t>Uji</w:t>
      </w:r>
      <w:r>
        <w:rPr>
          <w:spacing w:val="-6"/>
          <w:w w:val="110"/>
        </w:rPr>
        <w:t xml:space="preserve"> </w:t>
      </w:r>
      <w:r>
        <w:rPr>
          <w:w w:val="110"/>
        </w:rPr>
        <w:t>Multikolinearitas</w:t>
      </w:r>
    </w:p>
    <w:p w:rsidR="007C7293" w:rsidRDefault="007C7293">
      <w:pPr>
        <w:pStyle w:val="BodyText"/>
        <w:spacing w:before="11"/>
        <w:rPr>
          <w:b/>
          <w:sz w:val="24"/>
        </w:rPr>
      </w:pPr>
    </w:p>
    <w:p w:rsidR="007C7293" w:rsidRDefault="00C97854">
      <w:pPr>
        <w:pStyle w:val="BodyText"/>
        <w:ind w:left="647"/>
      </w:pPr>
      <w:r>
        <w:rPr>
          <w:w w:val="110"/>
        </w:rPr>
        <w:t>Tab</w:t>
      </w:r>
      <w:r>
        <w:rPr>
          <w:w w:val="110"/>
        </w:rPr>
        <w:t>el 4.7 Hasil Uji Multikolinearitas</w:t>
      </w:r>
    </w:p>
    <w:p w:rsidR="007C7293" w:rsidRDefault="007C7293">
      <w:pPr>
        <w:pStyle w:val="BodyText"/>
        <w:spacing w:before="2"/>
        <w:rPr>
          <w:sz w:val="25"/>
        </w:rPr>
      </w:pPr>
    </w:p>
    <w:p w:rsidR="007C7293" w:rsidRDefault="00C97854">
      <w:pPr>
        <w:pStyle w:val="Heading1"/>
        <w:ind w:left="1801" w:right="1452" w:firstLine="0"/>
        <w:jc w:val="center"/>
        <w:rPr>
          <w:sz w:val="13"/>
        </w:rPr>
      </w:pPr>
      <w:r>
        <w:rPr>
          <w:w w:val="110"/>
        </w:rPr>
        <w:t>Coefficients</w:t>
      </w:r>
      <w:r>
        <w:rPr>
          <w:w w:val="110"/>
          <w:position w:val="6"/>
          <w:sz w:val="13"/>
        </w:rPr>
        <w:t>a</w:t>
      </w:r>
    </w:p>
    <w:p w:rsidR="007C7293" w:rsidRDefault="007C7293">
      <w:pPr>
        <w:pStyle w:val="BodyText"/>
        <w:spacing w:before="9"/>
        <w:rPr>
          <w:b/>
        </w:rPr>
      </w:pPr>
    </w:p>
    <w:tbl>
      <w:tblPr>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3"/>
        <w:gridCol w:w="2047"/>
        <w:gridCol w:w="1922"/>
      </w:tblGrid>
      <w:tr w:rsidR="007C7293">
        <w:trPr>
          <w:trHeight w:val="328"/>
        </w:trPr>
        <w:tc>
          <w:tcPr>
            <w:tcW w:w="2693" w:type="dxa"/>
            <w:vMerge w:val="restart"/>
          </w:tcPr>
          <w:p w:rsidR="007C7293" w:rsidRDefault="00C97854">
            <w:pPr>
              <w:pStyle w:val="TableParagraph"/>
              <w:spacing w:before="25"/>
            </w:pPr>
            <w:r>
              <w:rPr>
                <w:w w:val="110"/>
              </w:rPr>
              <w:t>Model</w:t>
            </w:r>
          </w:p>
        </w:tc>
        <w:tc>
          <w:tcPr>
            <w:tcW w:w="3969" w:type="dxa"/>
            <w:gridSpan w:val="2"/>
          </w:tcPr>
          <w:p w:rsidR="007C7293" w:rsidRDefault="00C97854">
            <w:pPr>
              <w:pStyle w:val="TableParagraph"/>
              <w:spacing w:before="25"/>
              <w:ind w:left="108"/>
            </w:pPr>
            <w:r>
              <w:rPr>
                <w:w w:val="110"/>
              </w:rPr>
              <w:t>Collinearity Statistics</w:t>
            </w:r>
          </w:p>
        </w:tc>
      </w:tr>
      <w:tr w:rsidR="007C7293">
        <w:trPr>
          <w:trHeight w:val="297"/>
        </w:trPr>
        <w:tc>
          <w:tcPr>
            <w:tcW w:w="2693" w:type="dxa"/>
            <w:vMerge/>
            <w:tcBorders>
              <w:top w:val="nil"/>
            </w:tcBorders>
          </w:tcPr>
          <w:p w:rsidR="007C7293" w:rsidRDefault="007C7293">
            <w:pPr>
              <w:rPr>
                <w:sz w:val="2"/>
                <w:szCs w:val="2"/>
              </w:rPr>
            </w:pPr>
          </w:p>
        </w:tc>
        <w:tc>
          <w:tcPr>
            <w:tcW w:w="2047" w:type="dxa"/>
          </w:tcPr>
          <w:p w:rsidR="007C7293" w:rsidRDefault="00C97854">
            <w:pPr>
              <w:pStyle w:val="TableParagraph"/>
              <w:spacing w:before="25" w:line="252" w:lineRule="exact"/>
              <w:ind w:left="108"/>
            </w:pPr>
            <w:r>
              <w:rPr>
                <w:w w:val="110"/>
              </w:rPr>
              <w:t>Tolerance</w:t>
            </w:r>
          </w:p>
        </w:tc>
        <w:tc>
          <w:tcPr>
            <w:tcW w:w="1922" w:type="dxa"/>
          </w:tcPr>
          <w:p w:rsidR="007C7293" w:rsidRDefault="00C97854">
            <w:pPr>
              <w:pStyle w:val="TableParagraph"/>
              <w:spacing w:before="25" w:line="252" w:lineRule="exact"/>
              <w:ind w:left="108"/>
            </w:pPr>
            <w:r>
              <w:t>VIF</w:t>
            </w:r>
          </w:p>
        </w:tc>
      </w:tr>
      <w:tr w:rsidR="007C7293">
        <w:trPr>
          <w:trHeight w:val="328"/>
        </w:trPr>
        <w:tc>
          <w:tcPr>
            <w:tcW w:w="2693" w:type="dxa"/>
            <w:tcBorders>
              <w:bottom w:val="nil"/>
            </w:tcBorders>
          </w:tcPr>
          <w:p w:rsidR="007C7293" w:rsidRDefault="00C97854">
            <w:pPr>
              <w:pStyle w:val="TableParagraph"/>
              <w:spacing w:before="25"/>
              <w:rPr>
                <w:b/>
              </w:rPr>
            </w:pPr>
            <w:r>
              <w:rPr>
                <w:b/>
                <w:w w:val="105"/>
              </w:rPr>
              <w:t>1 (Constant)</w:t>
            </w:r>
          </w:p>
        </w:tc>
        <w:tc>
          <w:tcPr>
            <w:tcW w:w="2047" w:type="dxa"/>
            <w:tcBorders>
              <w:bottom w:val="nil"/>
            </w:tcBorders>
          </w:tcPr>
          <w:p w:rsidR="007C7293" w:rsidRDefault="007C7293">
            <w:pPr>
              <w:pStyle w:val="TableParagraph"/>
              <w:ind w:left="0"/>
            </w:pPr>
          </w:p>
        </w:tc>
        <w:tc>
          <w:tcPr>
            <w:tcW w:w="1922" w:type="dxa"/>
            <w:tcBorders>
              <w:bottom w:val="nil"/>
            </w:tcBorders>
          </w:tcPr>
          <w:p w:rsidR="007C7293" w:rsidRDefault="007C7293">
            <w:pPr>
              <w:pStyle w:val="TableParagraph"/>
              <w:ind w:left="0"/>
            </w:pPr>
          </w:p>
        </w:tc>
      </w:tr>
      <w:tr w:rsidR="007C7293">
        <w:trPr>
          <w:trHeight w:val="296"/>
        </w:trPr>
        <w:tc>
          <w:tcPr>
            <w:tcW w:w="2693" w:type="dxa"/>
            <w:tcBorders>
              <w:top w:val="nil"/>
              <w:bottom w:val="nil"/>
            </w:tcBorders>
          </w:tcPr>
          <w:p w:rsidR="007C7293" w:rsidRDefault="00C97854">
            <w:pPr>
              <w:pStyle w:val="TableParagraph"/>
              <w:spacing w:line="245" w:lineRule="exact"/>
              <w:rPr>
                <w:i/>
              </w:rPr>
            </w:pPr>
            <w:r>
              <w:rPr>
                <w:w w:val="110"/>
              </w:rPr>
              <w:t xml:space="preserve">Keandalan </w:t>
            </w:r>
            <w:r>
              <w:rPr>
                <w:i/>
                <w:w w:val="110"/>
              </w:rPr>
              <w:t>(realibility)</w:t>
            </w:r>
          </w:p>
        </w:tc>
        <w:tc>
          <w:tcPr>
            <w:tcW w:w="2047" w:type="dxa"/>
            <w:tcBorders>
              <w:top w:val="nil"/>
              <w:bottom w:val="nil"/>
            </w:tcBorders>
          </w:tcPr>
          <w:p w:rsidR="007C7293" w:rsidRDefault="00C97854">
            <w:pPr>
              <w:pStyle w:val="TableParagraph"/>
              <w:spacing w:line="245" w:lineRule="exact"/>
              <w:ind w:left="108"/>
            </w:pPr>
            <w:r>
              <w:t>.666</w:t>
            </w:r>
          </w:p>
        </w:tc>
        <w:tc>
          <w:tcPr>
            <w:tcW w:w="1922" w:type="dxa"/>
            <w:tcBorders>
              <w:top w:val="nil"/>
              <w:bottom w:val="nil"/>
            </w:tcBorders>
          </w:tcPr>
          <w:p w:rsidR="007C7293" w:rsidRDefault="00C97854">
            <w:pPr>
              <w:pStyle w:val="TableParagraph"/>
              <w:spacing w:line="245" w:lineRule="exact"/>
              <w:ind w:left="108"/>
            </w:pPr>
            <w:r>
              <w:t>1.502</w:t>
            </w:r>
          </w:p>
        </w:tc>
      </w:tr>
      <w:tr w:rsidR="007C7293">
        <w:trPr>
          <w:trHeight w:val="297"/>
        </w:trPr>
        <w:tc>
          <w:tcPr>
            <w:tcW w:w="2693" w:type="dxa"/>
            <w:tcBorders>
              <w:top w:val="nil"/>
              <w:bottom w:val="nil"/>
            </w:tcBorders>
          </w:tcPr>
          <w:p w:rsidR="007C7293" w:rsidRDefault="00C97854">
            <w:pPr>
              <w:pStyle w:val="TableParagraph"/>
              <w:spacing w:line="246" w:lineRule="exact"/>
            </w:pPr>
            <w:r>
              <w:rPr>
                <w:w w:val="115"/>
              </w:rPr>
              <w:t>Ketanggapan</w:t>
            </w:r>
          </w:p>
        </w:tc>
        <w:tc>
          <w:tcPr>
            <w:tcW w:w="2047" w:type="dxa"/>
            <w:tcBorders>
              <w:top w:val="nil"/>
              <w:bottom w:val="nil"/>
            </w:tcBorders>
          </w:tcPr>
          <w:p w:rsidR="007C7293" w:rsidRDefault="00C97854">
            <w:pPr>
              <w:pStyle w:val="TableParagraph"/>
              <w:spacing w:line="246" w:lineRule="exact"/>
              <w:ind w:left="108"/>
            </w:pPr>
            <w:r>
              <w:t>.562</w:t>
            </w:r>
          </w:p>
        </w:tc>
        <w:tc>
          <w:tcPr>
            <w:tcW w:w="1922" w:type="dxa"/>
            <w:tcBorders>
              <w:top w:val="nil"/>
              <w:bottom w:val="nil"/>
            </w:tcBorders>
          </w:tcPr>
          <w:p w:rsidR="007C7293" w:rsidRDefault="00C97854">
            <w:pPr>
              <w:pStyle w:val="TableParagraph"/>
              <w:spacing w:line="246" w:lineRule="exact"/>
              <w:ind w:left="108"/>
            </w:pPr>
            <w:r>
              <w:t>1.778</w:t>
            </w:r>
          </w:p>
        </w:tc>
      </w:tr>
      <w:tr w:rsidR="007C7293">
        <w:trPr>
          <w:trHeight w:val="296"/>
        </w:trPr>
        <w:tc>
          <w:tcPr>
            <w:tcW w:w="2693" w:type="dxa"/>
            <w:tcBorders>
              <w:top w:val="nil"/>
              <w:bottom w:val="nil"/>
            </w:tcBorders>
          </w:tcPr>
          <w:p w:rsidR="007C7293" w:rsidRDefault="00C97854">
            <w:pPr>
              <w:pStyle w:val="TableParagraph"/>
              <w:spacing w:line="246" w:lineRule="exact"/>
              <w:rPr>
                <w:i/>
              </w:rPr>
            </w:pPr>
            <w:r>
              <w:t>(</w:t>
            </w:r>
            <w:r>
              <w:rPr>
                <w:i/>
              </w:rPr>
              <w:t>responsiveness)</w:t>
            </w:r>
          </w:p>
        </w:tc>
        <w:tc>
          <w:tcPr>
            <w:tcW w:w="2047" w:type="dxa"/>
            <w:tcBorders>
              <w:top w:val="nil"/>
              <w:bottom w:val="nil"/>
            </w:tcBorders>
          </w:tcPr>
          <w:p w:rsidR="007C7293" w:rsidRDefault="007C7293">
            <w:pPr>
              <w:pStyle w:val="TableParagraph"/>
              <w:ind w:left="0"/>
            </w:pPr>
          </w:p>
        </w:tc>
        <w:tc>
          <w:tcPr>
            <w:tcW w:w="1922" w:type="dxa"/>
            <w:tcBorders>
              <w:top w:val="nil"/>
              <w:bottom w:val="nil"/>
            </w:tcBorders>
          </w:tcPr>
          <w:p w:rsidR="007C7293" w:rsidRDefault="007C7293">
            <w:pPr>
              <w:pStyle w:val="TableParagraph"/>
              <w:ind w:left="0"/>
            </w:pPr>
          </w:p>
        </w:tc>
      </w:tr>
      <w:tr w:rsidR="007C7293">
        <w:trPr>
          <w:trHeight w:val="296"/>
        </w:trPr>
        <w:tc>
          <w:tcPr>
            <w:tcW w:w="2693" w:type="dxa"/>
            <w:tcBorders>
              <w:top w:val="nil"/>
              <w:bottom w:val="nil"/>
            </w:tcBorders>
          </w:tcPr>
          <w:p w:rsidR="007C7293" w:rsidRDefault="00C97854">
            <w:pPr>
              <w:pStyle w:val="TableParagraph"/>
              <w:spacing w:line="245" w:lineRule="exact"/>
              <w:rPr>
                <w:i/>
              </w:rPr>
            </w:pPr>
            <w:r>
              <w:rPr>
                <w:w w:val="105"/>
              </w:rPr>
              <w:t xml:space="preserve">Jaminan </w:t>
            </w:r>
            <w:r>
              <w:rPr>
                <w:i/>
                <w:w w:val="105"/>
              </w:rPr>
              <w:t>(assurance)</w:t>
            </w:r>
          </w:p>
        </w:tc>
        <w:tc>
          <w:tcPr>
            <w:tcW w:w="2047" w:type="dxa"/>
            <w:tcBorders>
              <w:top w:val="nil"/>
              <w:bottom w:val="nil"/>
            </w:tcBorders>
          </w:tcPr>
          <w:p w:rsidR="007C7293" w:rsidRDefault="00C97854">
            <w:pPr>
              <w:pStyle w:val="TableParagraph"/>
              <w:spacing w:line="245" w:lineRule="exact"/>
              <w:ind w:left="108"/>
            </w:pPr>
            <w:r>
              <w:t>.294</w:t>
            </w:r>
          </w:p>
        </w:tc>
        <w:tc>
          <w:tcPr>
            <w:tcW w:w="1922" w:type="dxa"/>
            <w:tcBorders>
              <w:top w:val="nil"/>
              <w:bottom w:val="nil"/>
            </w:tcBorders>
          </w:tcPr>
          <w:p w:rsidR="007C7293" w:rsidRDefault="00C97854">
            <w:pPr>
              <w:pStyle w:val="TableParagraph"/>
              <w:spacing w:line="245" w:lineRule="exact"/>
              <w:ind w:left="108"/>
            </w:pPr>
            <w:r>
              <w:t>3.406</w:t>
            </w:r>
          </w:p>
        </w:tc>
      </w:tr>
      <w:tr w:rsidR="007C7293">
        <w:trPr>
          <w:trHeight w:val="297"/>
        </w:trPr>
        <w:tc>
          <w:tcPr>
            <w:tcW w:w="2693" w:type="dxa"/>
            <w:tcBorders>
              <w:top w:val="nil"/>
              <w:bottom w:val="nil"/>
            </w:tcBorders>
          </w:tcPr>
          <w:p w:rsidR="007C7293" w:rsidRDefault="00C97854">
            <w:pPr>
              <w:pStyle w:val="TableParagraph"/>
              <w:spacing w:line="246" w:lineRule="exact"/>
              <w:rPr>
                <w:i/>
              </w:rPr>
            </w:pPr>
            <w:r>
              <w:rPr>
                <w:w w:val="105"/>
              </w:rPr>
              <w:t xml:space="preserve">Empati </w:t>
            </w:r>
            <w:r>
              <w:rPr>
                <w:i/>
                <w:w w:val="105"/>
              </w:rPr>
              <w:t>(empathy)</w:t>
            </w:r>
          </w:p>
        </w:tc>
        <w:tc>
          <w:tcPr>
            <w:tcW w:w="2047" w:type="dxa"/>
            <w:tcBorders>
              <w:top w:val="nil"/>
              <w:bottom w:val="nil"/>
            </w:tcBorders>
          </w:tcPr>
          <w:p w:rsidR="007C7293" w:rsidRDefault="00C97854">
            <w:pPr>
              <w:pStyle w:val="TableParagraph"/>
              <w:spacing w:line="246" w:lineRule="exact"/>
              <w:ind w:left="108"/>
            </w:pPr>
            <w:r>
              <w:t>.465</w:t>
            </w:r>
          </w:p>
        </w:tc>
        <w:tc>
          <w:tcPr>
            <w:tcW w:w="1922" w:type="dxa"/>
            <w:tcBorders>
              <w:top w:val="nil"/>
              <w:bottom w:val="nil"/>
            </w:tcBorders>
          </w:tcPr>
          <w:p w:rsidR="007C7293" w:rsidRDefault="00C97854">
            <w:pPr>
              <w:pStyle w:val="TableParagraph"/>
              <w:spacing w:line="246" w:lineRule="exact"/>
              <w:ind w:left="108"/>
            </w:pPr>
            <w:r>
              <w:t>2.149</w:t>
            </w:r>
          </w:p>
        </w:tc>
      </w:tr>
      <w:tr w:rsidR="007C7293">
        <w:trPr>
          <w:trHeight w:val="265"/>
        </w:trPr>
        <w:tc>
          <w:tcPr>
            <w:tcW w:w="2693" w:type="dxa"/>
            <w:tcBorders>
              <w:top w:val="nil"/>
            </w:tcBorders>
          </w:tcPr>
          <w:p w:rsidR="007C7293" w:rsidRDefault="00C97854">
            <w:pPr>
              <w:pStyle w:val="TableParagraph"/>
              <w:spacing w:line="245" w:lineRule="exact"/>
              <w:rPr>
                <w:i/>
              </w:rPr>
            </w:pPr>
            <w:r>
              <w:rPr>
                <w:w w:val="105"/>
              </w:rPr>
              <w:t xml:space="preserve">Berwujud </w:t>
            </w:r>
            <w:r>
              <w:rPr>
                <w:i/>
                <w:w w:val="105"/>
              </w:rPr>
              <w:t>(tangible)</w:t>
            </w:r>
          </w:p>
        </w:tc>
        <w:tc>
          <w:tcPr>
            <w:tcW w:w="2047" w:type="dxa"/>
            <w:tcBorders>
              <w:top w:val="nil"/>
            </w:tcBorders>
          </w:tcPr>
          <w:p w:rsidR="007C7293" w:rsidRDefault="00C97854">
            <w:pPr>
              <w:pStyle w:val="TableParagraph"/>
              <w:spacing w:line="245" w:lineRule="exact"/>
              <w:ind w:left="108"/>
            </w:pPr>
            <w:r>
              <w:t>.452</w:t>
            </w:r>
          </w:p>
        </w:tc>
        <w:tc>
          <w:tcPr>
            <w:tcW w:w="1922" w:type="dxa"/>
            <w:tcBorders>
              <w:top w:val="nil"/>
            </w:tcBorders>
          </w:tcPr>
          <w:p w:rsidR="007C7293" w:rsidRDefault="00C97854">
            <w:pPr>
              <w:pStyle w:val="TableParagraph"/>
              <w:spacing w:line="245" w:lineRule="exact"/>
              <w:ind w:left="108"/>
            </w:pPr>
            <w:r>
              <w:t>2.214</w:t>
            </w:r>
          </w:p>
        </w:tc>
      </w:tr>
    </w:tbl>
    <w:p w:rsidR="007C7293" w:rsidRDefault="00C97854">
      <w:pPr>
        <w:pStyle w:val="ListParagraph"/>
        <w:numPr>
          <w:ilvl w:val="2"/>
          <w:numId w:val="4"/>
        </w:numPr>
        <w:tabs>
          <w:tab w:val="left" w:pos="1639"/>
        </w:tabs>
        <w:spacing w:before="25"/>
      </w:pPr>
      <w:r>
        <w:rPr>
          <w:w w:val="110"/>
        </w:rPr>
        <w:t>Dependent Variable: Kualitas</w:t>
      </w:r>
      <w:r>
        <w:rPr>
          <w:spacing w:val="-20"/>
          <w:w w:val="110"/>
        </w:rPr>
        <w:t xml:space="preserve"> </w:t>
      </w:r>
      <w:r>
        <w:rPr>
          <w:w w:val="110"/>
        </w:rPr>
        <w:t>Pelayanan</w:t>
      </w:r>
    </w:p>
    <w:p w:rsidR="007C7293" w:rsidRDefault="007C7293">
      <w:pPr>
        <w:pStyle w:val="BodyText"/>
        <w:spacing w:before="11"/>
        <w:rPr>
          <w:sz w:val="24"/>
        </w:rPr>
      </w:pPr>
    </w:p>
    <w:p w:rsidR="007C7293" w:rsidRDefault="00C97854">
      <w:pPr>
        <w:pStyle w:val="BodyText"/>
        <w:spacing w:line="324" w:lineRule="auto"/>
        <w:ind w:left="940" w:right="294" w:firstLine="319"/>
        <w:jc w:val="both"/>
      </w:pPr>
      <w:r>
        <w:rPr>
          <w:w w:val="110"/>
        </w:rPr>
        <w:t xml:space="preserve">Hasil perhitungan dilihat pada bagian </w:t>
      </w:r>
      <w:r>
        <w:rPr>
          <w:i/>
          <w:w w:val="110"/>
        </w:rPr>
        <w:t xml:space="preserve">tolerance </w:t>
      </w:r>
      <w:r>
        <w:rPr>
          <w:w w:val="110"/>
        </w:rPr>
        <w:t xml:space="preserve">dan VIF yang menunjukkan bahwa nilai </w:t>
      </w:r>
      <w:r>
        <w:rPr>
          <w:i/>
          <w:w w:val="110"/>
        </w:rPr>
        <w:t xml:space="preserve">tolerance </w:t>
      </w:r>
      <w:r>
        <w:rPr>
          <w:w w:val="110"/>
        </w:rPr>
        <w:t xml:space="preserve">pada variabel Keandalan </w:t>
      </w:r>
      <w:r>
        <w:rPr>
          <w:i/>
          <w:w w:val="110"/>
        </w:rPr>
        <w:t xml:space="preserve">(realibility) </w:t>
      </w:r>
      <w:r>
        <w:rPr>
          <w:w w:val="110"/>
        </w:rPr>
        <w:t>yaitu 0.666 yang berarti lebih besar dari 0.100 dan nilai VIF yaitu 1.502 yang berarti lebih kecil dari 10.00. Begitupula</w:t>
      </w:r>
      <w:r>
        <w:rPr>
          <w:spacing w:val="-22"/>
          <w:w w:val="110"/>
        </w:rPr>
        <w:t xml:space="preserve"> </w:t>
      </w:r>
      <w:r>
        <w:rPr>
          <w:w w:val="110"/>
        </w:rPr>
        <w:t>dengan</w:t>
      </w:r>
      <w:r>
        <w:rPr>
          <w:spacing w:val="-21"/>
          <w:w w:val="110"/>
        </w:rPr>
        <w:t xml:space="preserve"> </w:t>
      </w:r>
      <w:r>
        <w:rPr>
          <w:w w:val="110"/>
        </w:rPr>
        <w:t>variabel</w:t>
      </w:r>
      <w:r>
        <w:rPr>
          <w:spacing w:val="-22"/>
          <w:w w:val="110"/>
        </w:rPr>
        <w:t xml:space="preserve"> </w:t>
      </w:r>
      <w:r>
        <w:rPr>
          <w:w w:val="110"/>
        </w:rPr>
        <w:t>Ketanggapan</w:t>
      </w:r>
      <w:r>
        <w:rPr>
          <w:spacing w:val="-21"/>
          <w:w w:val="110"/>
        </w:rPr>
        <w:t xml:space="preserve"> </w:t>
      </w:r>
      <w:r>
        <w:rPr>
          <w:w w:val="110"/>
        </w:rPr>
        <w:t>(</w:t>
      </w:r>
      <w:r>
        <w:rPr>
          <w:i/>
          <w:w w:val="110"/>
        </w:rPr>
        <w:t>responsiveness)</w:t>
      </w:r>
      <w:r>
        <w:rPr>
          <w:i/>
          <w:spacing w:val="-20"/>
          <w:w w:val="110"/>
        </w:rPr>
        <w:t xml:space="preserve"> </w:t>
      </w:r>
      <w:r>
        <w:rPr>
          <w:w w:val="110"/>
        </w:rPr>
        <w:t>nilai</w:t>
      </w:r>
      <w:r>
        <w:rPr>
          <w:spacing w:val="-21"/>
          <w:w w:val="110"/>
        </w:rPr>
        <w:t xml:space="preserve"> </w:t>
      </w:r>
      <w:r>
        <w:rPr>
          <w:i/>
          <w:w w:val="110"/>
        </w:rPr>
        <w:t>tolerance</w:t>
      </w:r>
      <w:r>
        <w:rPr>
          <w:i/>
          <w:spacing w:val="-21"/>
          <w:w w:val="110"/>
        </w:rPr>
        <w:t xml:space="preserve"> </w:t>
      </w:r>
      <w:r>
        <w:rPr>
          <w:w w:val="110"/>
        </w:rPr>
        <w:t>yaitu</w:t>
      </w:r>
      <w:r>
        <w:rPr>
          <w:spacing w:val="-22"/>
          <w:w w:val="110"/>
        </w:rPr>
        <w:t xml:space="preserve"> </w:t>
      </w:r>
      <w:r>
        <w:rPr>
          <w:w w:val="110"/>
        </w:rPr>
        <w:t>0.562</w:t>
      </w:r>
      <w:r>
        <w:rPr>
          <w:spacing w:val="-22"/>
          <w:w w:val="110"/>
        </w:rPr>
        <w:t xml:space="preserve"> </w:t>
      </w:r>
      <w:r>
        <w:rPr>
          <w:w w:val="110"/>
        </w:rPr>
        <w:t>&gt;</w:t>
      </w:r>
    </w:p>
    <w:p w:rsidR="007C7293" w:rsidRDefault="00C97854">
      <w:pPr>
        <w:pStyle w:val="BodyText"/>
        <w:spacing w:line="324" w:lineRule="auto"/>
        <w:ind w:left="940" w:right="294"/>
        <w:jc w:val="both"/>
      </w:pPr>
      <w:r>
        <w:rPr>
          <w:w w:val="105"/>
        </w:rPr>
        <w:t xml:space="preserve">0.100 dan nilai VIF yaitu 1.778 &lt; 10.00. Variabel Jaminan </w:t>
      </w:r>
      <w:r>
        <w:rPr>
          <w:i/>
          <w:w w:val="105"/>
        </w:rPr>
        <w:t xml:space="preserve">(assurance) </w:t>
      </w:r>
      <w:r>
        <w:rPr>
          <w:w w:val="105"/>
        </w:rPr>
        <w:t xml:space="preserve">nilai </w:t>
      </w:r>
      <w:r>
        <w:rPr>
          <w:i/>
          <w:w w:val="105"/>
        </w:rPr>
        <w:t xml:space="preserve">tolerance </w:t>
      </w:r>
      <w:r>
        <w:rPr>
          <w:w w:val="105"/>
        </w:rPr>
        <w:t xml:space="preserve">yaitu 0.294 &gt; 0.100 dan nilai VIF yaitu 3.406 &lt; 10.00. Variabel Empati </w:t>
      </w:r>
      <w:r>
        <w:rPr>
          <w:i/>
          <w:w w:val="105"/>
        </w:rPr>
        <w:t xml:space="preserve">(empathy) </w:t>
      </w:r>
      <w:r>
        <w:rPr>
          <w:w w:val="105"/>
        </w:rPr>
        <w:t xml:space="preserve">nilai </w:t>
      </w:r>
      <w:r>
        <w:rPr>
          <w:i/>
          <w:w w:val="105"/>
        </w:rPr>
        <w:t>tolerance</w:t>
      </w:r>
      <w:r>
        <w:rPr>
          <w:i/>
          <w:spacing w:val="-5"/>
          <w:w w:val="105"/>
        </w:rPr>
        <w:t xml:space="preserve"> </w:t>
      </w:r>
      <w:r>
        <w:rPr>
          <w:w w:val="105"/>
        </w:rPr>
        <w:t>yaitu</w:t>
      </w:r>
      <w:r>
        <w:rPr>
          <w:spacing w:val="-3"/>
          <w:w w:val="105"/>
        </w:rPr>
        <w:t xml:space="preserve"> </w:t>
      </w:r>
      <w:r>
        <w:rPr>
          <w:w w:val="105"/>
        </w:rPr>
        <w:t>0.465</w:t>
      </w:r>
      <w:r>
        <w:rPr>
          <w:spacing w:val="-2"/>
          <w:w w:val="105"/>
        </w:rPr>
        <w:t xml:space="preserve"> </w:t>
      </w:r>
      <w:r>
        <w:rPr>
          <w:w w:val="105"/>
        </w:rPr>
        <w:t>&gt;</w:t>
      </w:r>
      <w:r>
        <w:rPr>
          <w:spacing w:val="-5"/>
          <w:w w:val="105"/>
        </w:rPr>
        <w:t xml:space="preserve"> </w:t>
      </w:r>
      <w:r>
        <w:rPr>
          <w:w w:val="105"/>
        </w:rPr>
        <w:t>0.100</w:t>
      </w:r>
      <w:r>
        <w:rPr>
          <w:spacing w:val="-3"/>
          <w:w w:val="105"/>
        </w:rPr>
        <w:t xml:space="preserve"> </w:t>
      </w:r>
      <w:r>
        <w:rPr>
          <w:w w:val="105"/>
        </w:rPr>
        <w:t>dan</w:t>
      </w:r>
      <w:r>
        <w:rPr>
          <w:spacing w:val="-4"/>
          <w:w w:val="105"/>
        </w:rPr>
        <w:t xml:space="preserve"> </w:t>
      </w:r>
      <w:r>
        <w:rPr>
          <w:w w:val="105"/>
        </w:rPr>
        <w:t>nilai</w:t>
      </w:r>
      <w:r>
        <w:rPr>
          <w:spacing w:val="-4"/>
          <w:w w:val="105"/>
        </w:rPr>
        <w:t xml:space="preserve"> </w:t>
      </w:r>
      <w:r>
        <w:rPr>
          <w:w w:val="105"/>
        </w:rPr>
        <w:t>VIF</w:t>
      </w:r>
      <w:r>
        <w:rPr>
          <w:spacing w:val="-3"/>
          <w:w w:val="105"/>
        </w:rPr>
        <w:t xml:space="preserve"> </w:t>
      </w:r>
      <w:r>
        <w:rPr>
          <w:w w:val="105"/>
        </w:rPr>
        <w:t>yaitu</w:t>
      </w:r>
      <w:r>
        <w:rPr>
          <w:spacing w:val="-6"/>
          <w:w w:val="105"/>
        </w:rPr>
        <w:t xml:space="preserve"> </w:t>
      </w:r>
      <w:r>
        <w:rPr>
          <w:w w:val="105"/>
        </w:rPr>
        <w:t>2.149</w:t>
      </w:r>
      <w:r>
        <w:rPr>
          <w:spacing w:val="-3"/>
          <w:w w:val="105"/>
        </w:rPr>
        <w:t xml:space="preserve"> </w:t>
      </w:r>
      <w:r>
        <w:rPr>
          <w:w w:val="105"/>
        </w:rPr>
        <w:t>&lt;</w:t>
      </w:r>
      <w:r>
        <w:rPr>
          <w:spacing w:val="-2"/>
          <w:w w:val="105"/>
        </w:rPr>
        <w:t xml:space="preserve"> </w:t>
      </w:r>
      <w:r>
        <w:rPr>
          <w:w w:val="105"/>
        </w:rPr>
        <w:t>10.00.</w:t>
      </w:r>
      <w:r>
        <w:rPr>
          <w:spacing w:val="-2"/>
          <w:w w:val="105"/>
        </w:rPr>
        <w:t xml:space="preserve"> </w:t>
      </w:r>
      <w:r>
        <w:rPr>
          <w:w w:val="105"/>
        </w:rPr>
        <w:t>Dan</w:t>
      </w:r>
      <w:r>
        <w:rPr>
          <w:spacing w:val="-2"/>
          <w:w w:val="105"/>
        </w:rPr>
        <w:t xml:space="preserve"> </w:t>
      </w:r>
      <w:r>
        <w:rPr>
          <w:w w:val="105"/>
        </w:rPr>
        <w:t>Berwujud</w:t>
      </w:r>
      <w:r>
        <w:rPr>
          <w:spacing w:val="1"/>
          <w:w w:val="105"/>
        </w:rPr>
        <w:t xml:space="preserve"> </w:t>
      </w:r>
      <w:r>
        <w:rPr>
          <w:i/>
          <w:w w:val="105"/>
        </w:rPr>
        <w:t xml:space="preserve">(tangible) </w:t>
      </w:r>
      <w:r>
        <w:rPr>
          <w:w w:val="105"/>
        </w:rPr>
        <w:t xml:space="preserve">nilai </w:t>
      </w:r>
      <w:r>
        <w:rPr>
          <w:i/>
          <w:w w:val="105"/>
        </w:rPr>
        <w:t xml:space="preserve">tolerance </w:t>
      </w:r>
      <w:r>
        <w:rPr>
          <w:w w:val="105"/>
        </w:rPr>
        <w:t>yaitu 0.452 &gt; 0.100 dan nilai VIF ya</w:t>
      </w:r>
      <w:r>
        <w:rPr>
          <w:w w:val="105"/>
        </w:rPr>
        <w:t xml:space="preserve">itu 2.214 &lt; 10.00. Dapat disimpulkan dari hasil perhitungan uji multikolonieritas menyatakan bahwa tidak terjadi multikolonieritas pada data penelitian, karena nilai  </w:t>
      </w:r>
      <w:r>
        <w:rPr>
          <w:i/>
          <w:w w:val="105"/>
        </w:rPr>
        <w:t xml:space="preserve">tolerance  </w:t>
      </w:r>
      <w:r>
        <w:rPr>
          <w:w w:val="105"/>
        </w:rPr>
        <w:t>pada  kelima  variabel lebih</w:t>
      </w:r>
      <w:r>
        <w:rPr>
          <w:spacing w:val="7"/>
          <w:w w:val="105"/>
        </w:rPr>
        <w:t xml:space="preserve"> </w:t>
      </w:r>
      <w:r>
        <w:rPr>
          <w:w w:val="105"/>
        </w:rPr>
        <w:t>besar</w:t>
      </w:r>
      <w:r>
        <w:rPr>
          <w:spacing w:val="8"/>
          <w:w w:val="105"/>
        </w:rPr>
        <w:t xml:space="preserve"> </w:t>
      </w:r>
      <w:r>
        <w:rPr>
          <w:w w:val="105"/>
        </w:rPr>
        <w:t>dari</w:t>
      </w:r>
      <w:r>
        <w:rPr>
          <w:spacing w:val="6"/>
          <w:w w:val="105"/>
        </w:rPr>
        <w:t xml:space="preserve"> </w:t>
      </w:r>
      <w:r>
        <w:rPr>
          <w:w w:val="105"/>
        </w:rPr>
        <w:t>0.100</w:t>
      </w:r>
      <w:r>
        <w:rPr>
          <w:spacing w:val="6"/>
          <w:w w:val="105"/>
        </w:rPr>
        <w:t xml:space="preserve"> </w:t>
      </w:r>
      <w:r>
        <w:rPr>
          <w:w w:val="105"/>
        </w:rPr>
        <w:t>dan</w:t>
      </w:r>
      <w:r>
        <w:rPr>
          <w:spacing w:val="8"/>
          <w:w w:val="105"/>
        </w:rPr>
        <w:t xml:space="preserve"> </w:t>
      </w:r>
      <w:r>
        <w:rPr>
          <w:w w:val="105"/>
        </w:rPr>
        <w:t>nilai</w:t>
      </w:r>
      <w:r>
        <w:rPr>
          <w:spacing w:val="4"/>
          <w:w w:val="105"/>
        </w:rPr>
        <w:t xml:space="preserve"> </w:t>
      </w:r>
      <w:r>
        <w:rPr>
          <w:w w:val="105"/>
        </w:rPr>
        <w:t>VIF</w:t>
      </w:r>
      <w:r>
        <w:rPr>
          <w:spacing w:val="6"/>
          <w:w w:val="105"/>
        </w:rPr>
        <w:t xml:space="preserve"> </w:t>
      </w:r>
      <w:r>
        <w:rPr>
          <w:w w:val="105"/>
        </w:rPr>
        <w:t>pada</w:t>
      </w:r>
      <w:r>
        <w:rPr>
          <w:spacing w:val="7"/>
          <w:w w:val="105"/>
        </w:rPr>
        <w:t xml:space="preserve"> </w:t>
      </w:r>
      <w:r>
        <w:rPr>
          <w:w w:val="105"/>
        </w:rPr>
        <w:t>kelima</w:t>
      </w:r>
      <w:r>
        <w:rPr>
          <w:spacing w:val="3"/>
          <w:w w:val="105"/>
        </w:rPr>
        <w:t xml:space="preserve"> </w:t>
      </w:r>
      <w:r>
        <w:rPr>
          <w:w w:val="105"/>
        </w:rPr>
        <w:t>variabel</w:t>
      </w:r>
      <w:r>
        <w:rPr>
          <w:spacing w:val="4"/>
          <w:w w:val="105"/>
        </w:rPr>
        <w:t xml:space="preserve"> </w:t>
      </w:r>
      <w:r>
        <w:rPr>
          <w:w w:val="105"/>
        </w:rPr>
        <w:t>lebih</w:t>
      </w:r>
      <w:r>
        <w:rPr>
          <w:spacing w:val="7"/>
          <w:w w:val="105"/>
        </w:rPr>
        <w:t xml:space="preserve"> </w:t>
      </w:r>
      <w:r>
        <w:rPr>
          <w:w w:val="105"/>
        </w:rPr>
        <w:t>kecil</w:t>
      </w:r>
      <w:r>
        <w:rPr>
          <w:spacing w:val="6"/>
          <w:w w:val="105"/>
        </w:rPr>
        <w:t xml:space="preserve"> </w:t>
      </w:r>
      <w:r>
        <w:rPr>
          <w:w w:val="105"/>
        </w:rPr>
        <w:t>dari</w:t>
      </w:r>
      <w:r>
        <w:rPr>
          <w:spacing w:val="7"/>
          <w:w w:val="105"/>
        </w:rPr>
        <w:t xml:space="preserve"> </w:t>
      </w:r>
      <w:r>
        <w:rPr>
          <w:w w:val="105"/>
        </w:rPr>
        <w:t>10.00.</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Heading1"/>
        <w:numPr>
          <w:ilvl w:val="1"/>
          <w:numId w:val="4"/>
        </w:numPr>
        <w:tabs>
          <w:tab w:val="left" w:pos="648"/>
        </w:tabs>
        <w:spacing w:before="26"/>
        <w:ind w:left="647"/>
        <w:jc w:val="left"/>
      </w:pPr>
      <w:r>
        <w:rPr>
          <w:w w:val="110"/>
        </w:rPr>
        <w:lastRenderedPageBreak/>
        <w:t>Uji</w:t>
      </w:r>
      <w:r>
        <w:rPr>
          <w:spacing w:val="-6"/>
          <w:w w:val="110"/>
        </w:rPr>
        <w:t xml:space="preserve"> </w:t>
      </w:r>
      <w:r>
        <w:rPr>
          <w:w w:val="110"/>
        </w:rPr>
        <w:t>Heteroskedastitas</w:t>
      </w:r>
    </w:p>
    <w:p w:rsidR="007C7293" w:rsidRDefault="00C97854">
      <w:pPr>
        <w:pStyle w:val="BodyText"/>
        <w:spacing w:before="89"/>
        <w:ind w:left="3031"/>
      </w:pPr>
      <w:r>
        <w:rPr>
          <w:w w:val="110"/>
        </w:rPr>
        <w:t>Gambar 4.2 Hasil Uji Heteroskedastitas</w:t>
      </w:r>
    </w:p>
    <w:p w:rsidR="007C7293" w:rsidRDefault="00C97854">
      <w:pPr>
        <w:pStyle w:val="BodyText"/>
        <w:spacing w:before="1"/>
        <w:rPr>
          <w:sz w:val="13"/>
        </w:rPr>
      </w:pPr>
      <w:r>
        <w:rPr>
          <w:noProof/>
          <w:lang w:val="id-ID" w:eastAsia="id-ID"/>
        </w:rPr>
        <w:drawing>
          <wp:anchor distT="0" distB="0" distL="0" distR="0" simplePos="0" relativeHeight="268434455" behindDoc="1" locked="0" layoutInCell="1" allowOverlap="1">
            <wp:simplePos x="0" y="0"/>
            <wp:positionH relativeFrom="page">
              <wp:posOffset>2343031</wp:posOffset>
            </wp:positionH>
            <wp:positionV relativeFrom="paragraph">
              <wp:posOffset>120688</wp:posOffset>
            </wp:positionV>
            <wp:extent cx="3207710" cy="23777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207710" cy="2377725"/>
                    </a:xfrm>
                    <a:prstGeom prst="rect">
                      <a:avLst/>
                    </a:prstGeom>
                  </pic:spPr>
                </pic:pic>
              </a:graphicData>
            </a:graphic>
          </wp:anchor>
        </w:drawing>
      </w:r>
    </w:p>
    <w:p w:rsidR="007C7293" w:rsidRDefault="007C7293">
      <w:pPr>
        <w:pStyle w:val="BodyText"/>
        <w:rPr>
          <w:sz w:val="20"/>
        </w:rPr>
      </w:pPr>
    </w:p>
    <w:p w:rsidR="007C7293" w:rsidRDefault="007C7293">
      <w:pPr>
        <w:pStyle w:val="BodyText"/>
        <w:spacing w:before="1"/>
        <w:rPr>
          <w:sz w:val="17"/>
        </w:rPr>
      </w:pPr>
    </w:p>
    <w:p w:rsidR="007C7293" w:rsidRDefault="00C97854">
      <w:pPr>
        <w:pStyle w:val="BodyText"/>
        <w:spacing w:before="56" w:line="324" w:lineRule="auto"/>
        <w:ind w:left="940" w:right="295" w:firstLine="319"/>
        <w:jc w:val="both"/>
      </w:pPr>
      <w:r>
        <w:rPr>
          <w:w w:val="110"/>
        </w:rPr>
        <w:t xml:space="preserve">Gambar </w:t>
      </w:r>
      <w:r>
        <w:rPr>
          <w:i/>
          <w:w w:val="110"/>
        </w:rPr>
        <w:t xml:space="preserve">scatterplot </w:t>
      </w:r>
      <w:r>
        <w:rPr>
          <w:w w:val="110"/>
        </w:rPr>
        <w:t>di atas menjelaskan bahwa titik-titik yang menyebar diatas dan dibawah angka 0 pada sumbu Y. Maka dapat disimpulkan hasil uji diatas tidak membentuk pola yang jelas dapat dikatakan tidak terjadi</w:t>
      </w:r>
      <w:r>
        <w:rPr>
          <w:spacing w:val="-11"/>
          <w:w w:val="110"/>
        </w:rPr>
        <w:t xml:space="preserve"> </w:t>
      </w:r>
      <w:r>
        <w:rPr>
          <w:w w:val="110"/>
        </w:rPr>
        <w:t>heteroskedastitas.</w:t>
      </w:r>
    </w:p>
    <w:p w:rsidR="007C7293" w:rsidRDefault="00C97854">
      <w:pPr>
        <w:pStyle w:val="Heading1"/>
        <w:numPr>
          <w:ilvl w:val="1"/>
          <w:numId w:val="4"/>
        </w:numPr>
        <w:tabs>
          <w:tab w:val="left" w:pos="648"/>
        </w:tabs>
        <w:spacing w:line="251" w:lineRule="exact"/>
        <w:ind w:left="647"/>
        <w:jc w:val="left"/>
      </w:pPr>
      <w:r>
        <w:rPr>
          <w:w w:val="110"/>
        </w:rPr>
        <w:t>Uji</w:t>
      </w:r>
      <w:r>
        <w:rPr>
          <w:spacing w:val="-6"/>
          <w:w w:val="110"/>
        </w:rPr>
        <w:t xml:space="preserve"> </w:t>
      </w:r>
      <w:r>
        <w:rPr>
          <w:w w:val="110"/>
        </w:rPr>
        <w:t>Homogenitas</w:t>
      </w:r>
    </w:p>
    <w:p w:rsidR="007C7293" w:rsidRDefault="007C7293">
      <w:pPr>
        <w:pStyle w:val="BodyText"/>
        <w:rPr>
          <w:b/>
        </w:rPr>
      </w:pPr>
    </w:p>
    <w:p w:rsidR="007C7293" w:rsidRDefault="00C97854">
      <w:pPr>
        <w:pStyle w:val="BodyText"/>
        <w:spacing w:before="178"/>
        <w:ind w:left="786"/>
      </w:pPr>
      <w:r>
        <w:rPr>
          <w:w w:val="110"/>
        </w:rPr>
        <w:t>Tabel 4.8 Hasil Uji Homog</w:t>
      </w:r>
      <w:r>
        <w:rPr>
          <w:w w:val="110"/>
        </w:rPr>
        <w:t>enitas</w:t>
      </w:r>
    </w:p>
    <w:p w:rsidR="007C7293" w:rsidRDefault="00C97854">
      <w:pPr>
        <w:pStyle w:val="Heading1"/>
        <w:spacing w:before="88"/>
        <w:ind w:left="3305" w:firstLine="0"/>
      </w:pPr>
      <w:r>
        <w:rPr>
          <w:w w:val="110"/>
        </w:rPr>
        <w:t>Test of Homogeniety of Variances</w:t>
      </w:r>
    </w:p>
    <w:p w:rsidR="007C7293" w:rsidRDefault="007C7293">
      <w:pPr>
        <w:pStyle w:val="BodyText"/>
        <w:rPr>
          <w:b/>
          <w:sz w:val="20"/>
        </w:rPr>
      </w:pPr>
    </w:p>
    <w:p w:rsidR="007C7293" w:rsidRDefault="007C7293">
      <w:pPr>
        <w:pStyle w:val="BodyText"/>
        <w:spacing w:before="4"/>
        <w:rPr>
          <w:b/>
          <w:sz w:val="15"/>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1"/>
        <w:gridCol w:w="2045"/>
        <w:gridCol w:w="945"/>
        <w:gridCol w:w="943"/>
        <w:gridCol w:w="1114"/>
      </w:tblGrid>
      <w:tr w:rsidR="007C7293">
        <w:trPr>
          <w:trHeight w:val="340"/>
        </w:trPr>
        <w:tc>
          <w:tcPr>
            <w:tcW w:w="2991" w:type="dxa"/>
          </w:tcPr>
          <w:p w:rsidR="007C7293" w:rsidRDefault="007C7293">
            <w:pPr>
              <w:pStyle w:val="TableParagraph"/>
              <w:ind w:left="0"/>
            </w:pPr>
          </w:p>
        </w:tc>
        <w:tc>
          <w:tcPr>
            <w:tcW w:w="2045" w:type="dxa"/>
          </w:tcPr>
          <w:p w:rsidR="007C7293" w:rsidRDefault="00C97854">
            <w:pPr>
              <w:pStyle w:val="TableParagraph"/>
              <w:spacing w:before="25"/>
              <w:ind w:left="197" w:right="191"/>
              <w:jc w:val="center"/>
            </w:pPr>
            <w:r>
              <w:rPr>
                <w:w w:val="110"/>
              </w:rPr>
              <w:t>Levene statistics</w:t>
            </w:r>
          </w:p>
        </w:tc>
        <w:tc>
          <w:tcPr>
            <w:tcW w:w="945" w:type="dxa"/>
          </w:tcPr>
          <w:p w:rsidR="007C7293" w:rsidRDefault="00C97854">
            <w:pPr>
              <w:pStyle w:val="TableParagraph"/>
              <w:spacing w:before="25"/>
              <w:ind w:left="260" w:right="250"/>
              <w:jc w:val="center"/>
            </w:pPr>
            <w:r>
              <w:rPr>
                <w:w w:val="110"/>
              </w:rPr>
              <w:t>df 1</w:t>
            </w:r>
          </w:p>
        </w:tc>
        <w:tc>
          <w:tcPr>
            <w:tcW w:w="943" w:type="dxa"/>
          </w:tcPr>
          <w:p w:rsidR="007C7293" w:rsidRDefault="00C97854">
            <w:pPr>
              <w:pStyle w:val="TableParagraph"/>
              <w:spacing w:before="25"/>
              <w:ind w:left="261" w:right="248"/>
              <w:jc w:val="center"/>
            </w:pPr>
            <w:r>
              <w:rPr>
                <w:w w:val="110"/>
              </w:rPr>
              <w:t>df 2</w:t>
            </w:r>
          </w:p>
        </w:tc>
        <w:tc>
          <w:tcPr>
            <w:tcW w:w="1114" w:type="dxa"/>
          </w:tcPr>
          <w:p w:rsidR="007C7293" w:rsidRDefault="00C97854">
            <w:pPr>
              <w:pStyle w:val="TableParagraph"/>
              <w:spacing w:before="25"/>
              <w:ind w:left="377"/>
            </w:pPr>
            <w:r>
              <w:rPr>
                <w:w w:val="105"/>
              </w:rPr>
              <w:t>Sig.</w:t>
            </w:r>
          </w:p>
        </w:tc>
      </w:tr>
      <w:tr w:rsidR="007C7293">
        <w:trPr>
          <w:trHeight w:val="340"/>
        </w:trPr>
        <w:tc>
          <w:tcPr>
            <w:tcW w:w="2991" w:type="dxa"/>
          </w:tcPr>
          <w:p w:rsidR="007C7293" w:rsidRDefault="00C97854">
            <w:pPr>
              <w:pStyle w:val="TableParagraph"/>
              <w:spacing w:before="25"/>
              <w:rPr>
                <w:i/>
              </w:rPr>
            </w:pPr>
            <w:r>
              <w:rPr>
                <w:w w:val="110"/>
              </w:rPr>
              <w:t xml:space="preserve">Keandalan </w:t>
            </w:r>
            <w:r>
              <w:rPr>
                <w:i/>
                <w:w w:val="110"/>
              </w:rPr>
              <w:t>(realibility)</w:t>
            </w:r>
          </w:p>
        </w:tc>
        <w:tc>
          <w:tcPr>
            <w:tcW w:w="2045" w:type="dxa"/>
          </w:tcPr>
          <w:p w:rsidR="007C7293" w:rsidRDefault="00C97854">
            <w:pPr>
              <w:pStyle w:val="TableParagraph"/>
              <w:spacing w:before="25"/>
              <w:ind w:left="197" w:right="191"/>
              <w:jc w:val="center"/>
            </w:pPr>
            <w:r>
              <w:t>1.746</w:t>
            </w:r>
          </w:p>
        </w:tc>
        <w:tc>
          <w:tcPr>
            <w:tcW w:w="945" w:type="dxa"/>
          </w:tcPr>
          <w:p w:rsidR="007C7293" w:rsidRDefault="00C97854">
            <w:pPr>
              <w:pStyle w:val="TableParagraph"/>
              <w:spacing w:before="25"/>
              <w:ind w:left="10"/>
              <w:jc w:val="center"/>
            </w:pPr>
            <w:r>
              <w:t>1</w:t>
            </w:r>
          </w:p>
        </w:tc>
        <w:tc>
          <w:tcPr>
            <w:tcW w:w="943" w:type="dxa"/>
          </w:tcPr>
          <w:p w:rsidR="007C7293" w:rsidRDefault="00C97854">
            <w:pPr>
              <w:pStyle w:val="TableParagraph"/>
              <w:spacing w:before="25"/>
              <w:ind w:left="256" w:right="248"/>
              <w:jc w:val="center"/>
            </w:pPr>
            <w:r>
              <w:t>84</w:t>
            </w:r>
          </w:p>
        </w:tc>
        <w:tc>
          <w:tcPr>
            <w:tcW w:w="1114" w:type="dxa"/>
          </w:tcPr>
          <w:p w:rsidR="007C7293" w:rsidRDefault="00C97854">
            <w:pPr>
              <w:pStyle w:val="TableParagraph"/>
              <w:spacing w:before="25"/>
              <w:ind w:left="365"/>
            </w:pPr>
            <w:r>
              <w:t>.190</w:t>
            </w:r>
          </w:p>
        </w:tc>
      </w:tr>
      <w:tr w:rsidR="007C7293">
        <w:trPr>
          <w:trHeight w:val="683"/>
        </w:trPr>
        <w:tc>
          <w:tcPr>
            <w:tcW w:w="2991" w:type="dxa"/>
          </w:tcPr>
          <w:p w:rsidR="007C7293" w:rsidRDefault="00C97854">
            <w:pPr>
              <w:pStyle w:val="TableParagraph"/>
              <w:spacing w:before="25"/>
            </w:pPr>
            <w:r>
              <w:rPr>
                <w:w w:val="115"/>
              </w:rPr>
              <w:t>Ketanggapan</w:t>
            </w:r>
          </w:p>
          <w:p w:rsidR="007C7293" w:rsidRDefault="00C97854">
            <w:pPr>
              <w:pStyle w:val="TableParagraph"/>
              <w:spacing w:before="90"/>
              <w:rPr>
                <w:i/>
              </w:rPr>
            </w:pPr>
            <w:r>
              <w:rPr>
                <w:i/>
              </w:rPr>
              <w:t>(responsiveness)</w:t>
            </w:r>
          </w:p>
        </w:tc>
        <w:tc>
          <w:tcPr>
            <w:tcW w:w="2045" w:type="dxa"/>
          </w:tcPr>
          <w:p w:rsidR="007C7293" w:rsidRDefault="00C97854">
            <w:pPr>
              <w:pStyle w:val="TableParagraph"/>
              <w:spacing w:before="25"/>
              <w:ind w:left="197" w:right="191"/>
              <w:jc w:val="center"/>
            </w:pPr>
            <w:r>
              <w:t>8.629</w:t>
            </w:r>
          </w:p>
        </w:tc>
        <w:tc>
          <w:tcPr>
            <w:tcW w:w="945" w:type="dxa"/>
          </w:tcPr>
          <w:p w:rsidR="007C7293" w:rsidRDefault="00C97854">
            <w:pPr>
              <w:pStyle w:val="TableParagraph"/>
              <w:spacing w:before="25"/>
              <w:ind w:left="10"/>
              <w:jc w:val="center"/>
            </w:pPr>
            <w:r>
              <w:t>1</w:t>
            </w:r>
          </w:p>
        </w:tc>
        <w:tc>
          <w:tcPr>
            <w:tcW w:w="943" w:type="dxa"/>
          </w:tcPr>
          <w:p w:rsidR="007C7293" w:rsidRDefault="00C97854">
            <w:pPr>
              <w:pStyle w:val="TableParagraph"/>
              <w:spacing w:before="25"/>
              <w:ind w:left="256" w:right="248"/>
              <w:jc w:val="center"/>
            </w:pPr>
            <w:r>
              <w:t>84</w:t>
            </w:r>
          </w:p>
        </w:tc>
        <w:tc>
          <w:tcPr>
            <w:tcW w:w="1114" w:type="dxa"/>
          </w:tcPr>
          <w:p w:rsidR="007C7293" w:rsidRDefault="00C97854">
            <w:pPr>
              <w:pStyle w:val="TableParagraph"/>
              <w:spacing w:before="25"/>
              <w:ind w:left="365"/>
            </w:pPr>
            <w:r>
              <w:t>.004</w:t>
            </w:r>
          </w:p>
        </w:tc>
      </w:tr>
      <w:tr w:rsidR="007C7293">
        <w:trPr>
          <w:trHeight w:val="340"/>
        </w:trPr>
        <w:tc>
          <w:tcPr>
            <w:tcW w:w="2991" w:type="dxa"/>
          </w:tcPr>
          <w:p w:rsidR="007C7293" w:rsidRDefault="00C97854">
            <w:pPr>
              <w:pStyle w:val="TableParagraph"/>
              <w:spacing w:before="25"/>
              <w:rPr>
                <w:i/>
              </w:rPr>
            </w:pPr>
            <w:r>
              <w:rPr>
                <w:w w:val="105"/>
              </w:rPr>
              <w:t xml:space="preserve">Jaminan </w:t>
            </w:r>
            <w:r>
              <w:rPr>
                <w:i/>
                <w:w w:val="105"/>
              </w:rPr>
              <w:t>(assurance)</w:t>
            </w:r>
          </w:p>
        </w:tc>
        <w:tc>
          <w:tcPr>
            <w:tcW w:w="2045" w:type="dxa"/>
          </w:tcPr>
          <w:p w:rsidR="007C7293" w:rsidRDefault="00C97854">
            <w:pPr>
              <w:pStyle w:val="TableParagraph"/>
              <w:spacing w:before="25"/>
              <w:ind w:left="197" w:right="191"/>
              <w:jc w:val="center"/>
            </w:pPr>
            <w:r>
              <w:t>1.337</w:t>
            </w:r>
          </w:p>
        </w:tc>
        <w:tc>
          <w:tcPr>
            <w:tcW w:w="945" w:type="dxa"/>
          </w:tcPr>
          <w:p w:rsidR="007C7293" w:rsidRDefault="00C97854">
            <w:pPr>
              <w:pStyle w:val="TableParagraph"/>
              <w:spacing w:before="25"/>
              <w:ind w:left="10"/>
              <w:jc w:val="center"/>
            </w:pPr>
            <w:r>
              <w:t>1</w:t>
            </w:r>
          </w:p>
        </w:tc>
        <w:tc>
          <w:tcPr>
            <w:tcW w:w="943" w:type="dxa"/>
          </w:tcPr>
          <w:p w:rsidR="007C7293" w:rsidRDefault="00C97854">
            <w:pPr>
              <w:pStyle w:val="TableParagraph"/>
              <w:spacing w:before="25"/>
              <w:ind w:left="256" w:right="248"/>
              <w:jc w:val="center"/>
            </w:pPr>
            <w:r>
              <w:t>84</w:t>
            </w:r>
          </w:p>
        </w:tc>
        <w:tc>
          <w:tcPr>
            <w:tcW w:w="1114" w:type="dxa"/>
          </w:tcPr>
          <w:p w:rsidR="007C7293" w:rsidRDefault="00C97854">
            <w:pPr>
              <w:pStyle w:val="TableParagraph"/>
              <w:spacing w:before="25"/>
              <w:ind w:left="365"/>
            </w:pPr>
            <w:r>
              <w:t>.251</w:t>
            </w:r>
          </w:p>
        </w:tc>
      </w:tr>
      <w:tr w:rsidR="007C7293">
        <w:trPr>
          <w:trHeight w:val="342"/>
        </w:trPr>
        <w:tc>
          <w:tcPr>
            <w:tcW w:w="2991" w:type="dxa"/>
          </w:tcPr>
          <w:p w:rsidR="007C7293" w:rsidRDefault="00C97854">
            <w:pPr>
              <w:pStyle w:val="TableParagraph"/>
              <w:spacing w:before="25"/>
              <w:rPr>
                <w:i/>
              </w:rPr>
            </w:pPr>
            <w:r>
              <w:rPr>
                <w:w w:val="105"/>
              </w:rPr>
              <w:t xml:space="preserve">Empati </w:t>
            </w:r>
            <w:r>
              <w:rPr>
                <w:i/>
                <w:w w:val="105"/>
              </w:rPr>
              <w:t>(empathy)</w:t>
            </w:r>
          </w:p>
        </w:tc>
        <w:tc>
          <w:tcPr>
            <w:tcW w:w="2045" w:type="dxa"/>
          </w:tcPr>
          <w:p w:rsidR="007C7293" w:rsidRDefault="00C97854">
            <w:pPr>
              <w:pStyle w:val="TableParagraph"/>
              <w:spacing w:before="25"/>
              <w:ind w:left="197" w:right="191"/>
              <w:jc w:val="center"/>
            </w:pPr>
            <w:r>
              <w:t>.014</w:t>
            </w:r>
          </w:p>
        </w:tc>
        <w:tc>
          <w:tcPr>
            <w:tcW w:w="945" w:type="dxa"/>
          </w:tcPr>
          <w:p w:rsidR="007C7293" w:rsidRDefault="00C97854">
            <w:pPr>
              <w:pStyle w:val="TableParagraph"/>
              <w:spacing w:before="25"/>
              <w:ind w:left="10"/>
              <w:jc w:val="center"/>
            </w:pPr>
            <w:r>
              <w:t>1</w:t>
            </w:r>
          </w:p>
        </w:tc>
        <w:tc>
          <w:tcPr>
            <w:tcW w:w="943" w:type="dxa"/>
          </w:tcPr>
          <w:p w:rsidR="007C7293" w:rsidRDefault="00C97854">
            <w:pPr>
              <w:pStyle w:val="TableParagraph"/>
              <w:spacing w:before="25"/>
              <w:ind w:left="256" w:right="248"/>
              <w:jc w:val="center"/>
            </w:pPr>
            <w:r>
              <w:t>84</w:t>
            </w:r>
          </w:p>
        </w:tc>
        <w:tc>
          <w:tcPr>
            <w:tcW w:w="1114" w:type="dxa"/>
          </w:tcPr>
          <w:p w:rsidR="007C7293" w:rsidRDefault="00C97854">
            <w:pPr>
              <w:pStyle w:val="TableParagraph"/>
              <w:spacing w:before="25"/>
              <w:ind w:left="365"/>
            </w:pPr>
            <w:r>
              <w:t>.907</w:t>
            </w:r>
          </w:p>
        </w:tc>
      </w:tr>
      <w:tr w:rsidR="007C7293">
        <w:trPr>
          <w:trHeight w:val="340"/>
        </w:trPr>
        <w:tc>
          <w:tcPr>
            <w:tcW w:w="2991" w:type="dxa"/>
          </w:tcPr>
          <w:p w:rsidR="007C7293" w:rsidRDefault="00C97854">
            <w:pPr>
              <w:pStyle w:val="TableParagraph"/>
              <w:spacing w:before="25"/>
              <w:rPr>
                <w:i/>
              </w:rPr>
            </w:pPr>
            <w:r>
              <w:rPr>
                <w:w w:val="105"/>
              </w:rPr>
              <w:t xml:space="preserve">Berwujud </w:t>
            </w:r>
            <w:r>
              <w:rPr>
                <w:i/>
                <w:w w:val="105"/>
              </w:rPr>
              <w:t>(tangible)</w:t>
            </w:r>
          </w:p>
        </w:tc>
        <w:tc>
          <w:tcPr>
            <w:tcW w:w="2045" w:type="dxa"/>
          </w:tcPr>
          <w:p w:rsidR="007C7293" w:rsidRDefault="00C97854">
            <w:pPr>
              <w:pStyle w:val="TableParagraph"/>
              <w:spacing w:before="25"/>
              <w:ind w:left="197" w:right="191"/>
              <w:jc w:val="center"/>
            </w:pPr>
            <w:r>
              <w:t>1.657</w:t>
            </w:r>
          </w:p>
        </w:tc>
        <w:tc>
          <w:tcPr>
            <w:tcW w:w="945" w:type="dxa"/>
          </w:tcPr>
          <w:p w:rsidR="007C7293" w:rsidRDefault="00C97854">
            <w:pPr>
              <w:pStyle w:val="TableParagraph"/>
              <w:spacing w:before="25"/>
              <w:ind w:left="10"/>
              <w:jc w:val="center"/>
            </w:pPr>
            <w:r>
              <w:t>1</w:t>
            </w:r>
          </w:p>
        </w:tc>
        <w:tc>
          <w:tcPr>
            <w:tcW w:w="943" w:type="dxa"/>
          </w:tcPr>
          <w:p w:rsidR="007C7293" w:rsidRDefault="00C97854">
            <w:pPr>
              <w:pStyle w:val="TableParagraph"/>
              <w:spacing w:before="25"/>
              <w:ind w:left="256" w:right="248"/>
              <w:jc w:val="center"/>
            </w:pPr>
            <w:r>
              <w:t>84</w:t>
            </w:r>
          </w:p>
        </w:tc>
        <w:tc>
          <w:tcPr>
            <w:tcW w:w="1114" w:type="dxa"/>
          </w:tcPr>
          <w:p w:rsidR="007C7293" w:rsidRDefault="00C97854">
            <w:pPr>
              <w:pStyle w:val="TableParagraph"/>
              <w:spacing w:before="25"/>
              <w:ind w:left="365"/>
            </w:pPr>
            <w:r>
              <w:t>.201</w:t>
            </w:r>
          </w:p>
        </w:tc>
      </w:tr>
    </w:tbl>
    <w:p w:rsidR="007C7293" w:rsidRDefault="007C7293">
      <w:pPr>
        <w:pStyle w:val="BodyText"/>
        <w:rPr>
          <w:b/>
        </w:rPr>
      </w:pPr>
    </w:p>
    <w:p w:rsidR="007C7293" w:rsidRDefault="007C7293">
      <w:pPr>
        <w:pStyle w:val="BodyText"/>
        <w:spacing w:before="3"/>
        <w:rPr>
          <w:b/>
          <w:sz w:val="27"/>
        </w:rPr>
      </w:pPr>
    </w:p>
    <w:p w:rsidR="007C7293" w:rsidRDefault="00C97854">
      <w:pPr>
        <w:spacing w:before="1" w:line="324" w:lineRule="auto"/>
        <w:ind w:left="580" w:right="295" w:firstLine="679"/>
        <w:jc w:val="both"/>
      </w:pPr>
      <w:r>
        <w:rPr>
          <w:w w:val="105"/>
        </w:rPr>
        <w:t xml:space="preserve">Tabel hasil uji homogenitas di atas menunjukkan bahwa nilai homogenitas yang didapat melalui perhitungan </w:t>
      </w:r>
      <w:r>
        <w:rPr>
          <w:i/>
          <w:w w:val="105"/>
        </w:rPr>
        <w:t xml:space="preserve">IBM SPSS Statistic versi 20 </w:t>
      </w:r>
      <w:r>
        <w:rPr>
          <w:w w:val="105"/>
        </w:rPr>
        <w:t xml:space="preserve">menunjukkan bahwa nilai Signifikansi dari variabel Keandalan </w:t>
      </w:r>
      <w:r>
        <w:rPr>
          <w:i/>
          <w:w w:val="105"/>
        </w:rPr>
        <w:t xml:space="preserve">(realibility) </w:t>
      </w:r>
      <w:r>
        <w:rPr>
          <w:w w:val="105"/>
        </w:rPr>
        <w:t>0.190 &gt;</w:t>
      </w:r>
      <w:r>
        <w:rPr>
          <w:w w:val="105"/>
        </w:rPr>
        <w:t xml:space="preserve"> 0.05, variabel Ketanggapan </w:t>
      </w:r>
      <w:r>
        <w:rPr>
          <w:i/>
          <w:w w:val="105"/>
        </w:rPr>
        <w:t xml:space="preserve">(responsiveness) </w:t>
      </w:r>
      <w:r>
        <w:rPr>
          <w:w w:val="105"/>
        </w:rPr>
        <w:t xml:space="preserve">0.004 &lt; 0.05, variabel Jaminan </w:t>
      </w:r>
      <w:r>
        <w:rPr>
          <w:i/>
          <w:w w:val="105"/>
        </w:rPr>
        <w:t xml:space="preserve">(assurance) </w:t>
      </w:r>
      <w:r>
        <w:rPr>
          <w:w w:val="105"/>
        </w:rPr>
        <w:t>0.251 &gt; 0.05, variabel</w:t>
      </w:r>
      <w:r>
        <w:rPr>
          <w:spacing w:val="54"/>
          <w:w w:val="105"/>
        </w:rPr>
        <w:t xml:space="preserve"> </w:t>
      </w:r>
      <w:r>
        <w:rPr>
          <w:w w:val="105"/>
        </w:rPr>
        <w:t>Empati</w:t>
      </w:r>
    </w:p>
    <w:p w:rsidR="007C7293" w:rsidRDefault="00C97854">
      <w:pPr>
        <w:pStyle w:val="BodyText"/>
        <w:spacing w:line="324" w:lineRule="auto"/>
        <w:ind w:left="580" w:right="296"/>
        <w:jc w:val="both"/>
      </w:pPr>
      <w:r>
        <w:rPr>
          <w:i/>
          <w:w w:val="105"/>
        </w:rPr>
        <w:t xml:space="preserve">(empathy) </w:t>
      </w:r>
      <w:r>
        <w:rPr>
          <w:w w:val="105"/>
        </w:rPr>
        <w:t xml:space="preserve">0.94 &gt; 0.05 dan variabel Berwujud </w:t>
      </w:r>
      <w:r>
        <w:rPr>
          <w:i/>
          <w:w w:val="105"/>
        </w:rPr>
        <w:t xml:space="preserve">(tangible) </w:t>
      </w:r>
      <w:r>
        <w:rPr>
          <w:w w:val="105"/>
        </w:rPr>
        <w:t>0.201 &gt;</w:t>
      </w:r>
      <w:r>
        <w:rPr>
          <w:w w:val="105"/>
        </w:rPr>
        <w:t xml:space="preserve"> 0.05. maka berdasarkan perhitungan diatas data tersebut bersifat homogen, kecuali pada variabel Ketanggapan </w:t>
      </w:r>
      <w:r>
        <w:rPr>
          <w:i/>
          <w:w w:val="105"/>
        </w:rPr>
        <w:t xml:space="preserve">(responsiveness), </w:t>
      </w:r>
      <w:r>
        <w:rPr>
          <w:w w:val="105"/>
        </w:rPr>
        <w:t>karena nilai signifikansi pada variabel tersebut kurang dari 0.05.</w:t>
      </w:r>
    </w:p>
    <w:p w:rsidR="007C7293" w:rsidRDefault="00C97854">
      <w:pPr>
        <w:pStyle w:val="Heading1"/>
        <w:numPr>
          <w:ilvl w:val="0"/>
          <w:numId w:val="4"/>
        </w:numPr>
        <w:tabs>
          <w:tab w:val="left" w:pos="648"/>
        </w:tabs>
        <w:spacing w:line="251" w:lineRule="exact"/>
        <w:jc w:val="left"/>
      </w:pPr>
      <w:r>
        <w:rPr>
          <w:w w:val="110"/>
        </w:rPr>
        <w:t>Uji</w:t>
      </w:r>
      <w:r>
        <w:rPr>
          <w:spacing w:val="-6"/>
          <w:w w:val="110"/>
        </w:rPr>
        <w:t xml:space="preserve"> </w:t>
      </w:r>
      <w:r>
        <w:rPr>
          <w:w w:val="110"/>
        </w:rPr>
        <w:t>Hipotesis</w:t>
      </w:r>
    </w:p>
    <w:p w:rsidR="007C7293" w:rsidRDefault="00C97854">
      <w:pPr>
        <w:pStyle w:val="ListParagraph"/>
        <w:numPr>
          <w:ilvl w:val="1"/>
          <w:numId w:val="4"/>
        </w:numPr>
        <w:tabs>
          <w:tab w:val="left" w:pos="1073"/>
        </w:tabs>
        <w:spacing w:before="90"/>
        <w:ind w:left="1072"/>
        <w:jc w:val="left"/>
        <w:rPr>
          <w:b/>
        </w:rPr>
      </w:pPr>
      <w:r>
        <w:rPr>
          <w:b/>
          <w:w w:val="105"/>
        </w:rPr>
        <w:t>Uji T</w:t>
      </w:r>
      <w:r>
        <w:rPr>
          <w:b/>
          <w:spacing w:val="-7"/>
          <w:w w:val="105"/>
        </w:rPr>
        <w:t xml:space="preserve"> </w:t>
      </w:r>
      <w:r>
        <w:rPr>
          <w:b/>
          <w:w w:val="105"/>
        </w:rPr>
        <w:t>Parsial</w:t>
      </w:r>
    </w:p>
    <w:p w:rsidR="007C7293" w:rsidRDefault="007C7293">
      <w:pPr>
        <w:sectPr w:rsidR="007C7293">
          <w:pgSz w:w="11910" w:h="16840"/>
          <w:pgMar w:top="1420" w:right="1140" w:bottom="280" w:left="1220" w:header="720" w:footer="720" w:gutter="0"/>
          <w:cols w:space="720"/>
        </w:sectPr>
      </w:pPr>
    </w:p>
    <w:p w:rsidR="007C7293" w:rsidRDefault="00C97854">
      <w:pPr>
        <w:pStyle w:val="BodyText"/>
        <w:spacing w:before="26"/>
        <w:ind w:left="1300"/>
      </w:pPr>
      <w:r>
        <w:rPr>
          <w:w w:val="110"/>
        </w:rPr>
        <w:lastRenderedPageBreak/>
        <w:t>Tabel 4.9 Hasil Uji T Parsial</w:t>
      </w:r>
    </w:p>
    <w:p w:rsidR="007C7293" w:rsidRDefault="007C7293">
      <w:pPr>
        <w:pStyle w:val="BodyText"/>
        <w:spacing w:before="5"/>
        <w:rPr>
          <w:sz w:val="5"/>
        </w:rPr>
      </w:pPr>
    </w:p>
    <w:tbl>
      <w:tblPr>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4"/>
        <w:gridCol w:w="994"/>
        <w:gridCol w:w="992"/>
        <w:gridCol w:w="1561"/>
        <w:gridCol w:w="850"/>
        <w:gridCol w:w="851"/>
      </w:tblGrid>
      <w:tr w:rsidR="007C7293">
        <w:trPr>
          <w:trHeight w:val="595"/>
        </w:trPr>
        <w:tc>
          <w:tcPr>
            <w:tcW w:w="1844" w:type="dxa"/>
            <w:vMerge w:val="restart"/>
          </w:tcPr>
          <w:p w:rsidR="007C7293" w:rsidRDefault="007C7293">
            <w:pPr>
              <w:pStyle w:val="TableParagraph"/>
              <w:ind w:left="0"/>
            </w:pPr>
          </w:p>
          <w:p w:rsidR="007C7293" w:rsidRDefault="007C7293">
            <w:pPr>
              <w:pStyle w:val="TableParagraph"/>
              <w:spacing w:before="10"/>
              <w:ind w:left="0"/>
              <w:rPr>
                <w:sz w:val="31"/>
              </w:rPr>
            </w:pPr>
          </w:p>
          <w:p w:rsidR="007C7293" w:rsidRDefault="00C97854">
            <w:pPr>
              <w:pStyle w:val="TableParagraph"/>
              <w:spacing w:before="1"/>
              <w:ind w:left="604"/>
            </w:pPr>
            <w:r>
              <w:rPr>
                <w:w w:val="110"/>
              </w:rPr>
              <w:t>Model</w:t>
            </w:r>
          </w:p>
        </w:tc>
        <w:tc>
          <w:tcPr>
            <w:tcW w:w="1986" w:type="dxa"/>
            <w:gridSpan w:val="2"/>
          </w:tcPr>
          <w:p w:rsidR="007C7293" w:rsidRDefault="00C97854">
            <w:pPr>
              <w:pStyle w:val="TableParagraph"/>
              <w:spacing w:before="25"/>
            </w:pPr>
            <w:r>
              <w:rPr>
                <w:w w:val="115"/>
              </w:rPr>
              <w:t>Unstandardized</w:t>
            </w:r>
          </w:p>
          <w:p w:rsidR="007C7293" w:rsidRDefault="00C97854">
            <w:pPr>
              <w:pStyle w:val="TableParagraph"/>
              <w:spacing w:before="45" w:line="252" w:lineRule="exact"/>
            </w:pPr>
            <w:r>
              <w:rPr>
                <w:w w:val="105"/>
              </w:rPr>
              <w:t>Coefficients</w:t>
            </w:r>
          </w:p>
        </w:tc>
        <w:tc>
          <w:tcPr>
            <w:tcW w:w="1561" w:type="dxa"/>
          </w:tcPr>
          <w:p w:rsidR="007C7293" w:rsidRDefault="00C97854">
            <w:pPr>
              <w:pStyle w:val="TableParagraph"/>
              <w:spacing w:before="25"/>
              <w:ind w:left="106"/>
            </w:pPr>
            <w:r>
              <w:rPr>
                <w:w w:val="115"/>
              </w:rPr>
              <w:t>Standardized</w:t>
            </w:r>
          </w:p>
          <w:p w:rsidR="007C7293" w:rsidRDefault="00C97854">
            <w:pPr>
              <w:pStyle w:val="TableParagraph"/>
              <w:spacing w:before="45" w:line="252" w:lineRule="exact"/>
              <w:ind w:left="106"/>
            </w:pPr>
            <w:r>
              <w:rPr>
                <w:w w:val="105"/>
              </w:rPr>
              <w:t>Coefficients</w:t>
            </w:r>
          </w:p>
        </w:tc>
        <w:tc>
          <w:tcPr>
            <w:tcW w:w="850" w:type="dxa"/>
            <w:vMerge w:val="restart"/>
          </w:tcPr>
          <w:p w:rsidR="007C7293" w:rsidRDefault="007C7293">
            <w:pPr>
              <w:pStyle w:val="TableParagraph"/>
              <w:ind w:left="0"/>
            </w:pPr>
          </w:p>
          <w:p w:rsidR="007C7293" w:rsidRDefault="007C7293">
            <w:pPr>
              <w:pStyle w:val="TableParagraph"/>
              <w:spacing w:before="10"/>
              <w:ind w:left="0"/>
              <w:rPr>
                <w:sz w:val="31"/>
              </w:rPr>
            </w:pPr>
          </w:p>
          <w:p w:rsidR="007C7293" w:rsidRDefault="00C97854">
            <w:pPr>
              <w:pStyle w:val="TableParagraph"/>
              <w:spacing w:before="1"/>
              <w:ind w:left="1"/>
              <w:jc w:val="center"/>
            </w:pPr>
            <w:r>
              <w:t>T</w:t>
            </w:r>
          </w:p>
        </w:tc>
        <w:tc>
          <w:tcPr>
            <w:tcW w:w="851" w:type="dxa"/>
            <w:vMerge w:val="restart"/>
          </w:tcPr>
          <w:p w:rsidR="007C7293" w:rsidRDefault="007C7293">
            <w:pPr>
              <w:pStyle w:val="TableParagraph"/>
              <w:ind w:left="0"/>
            </w:pPr>
          </w:p>
          <w:p w:rsidR="007C7293" w:rsidRDefault="007C7293">
            <w:pPr>
              <w:pStyle w:val="TableParagraph"/>
              <w:spacing w:before="10"/>
              <w:ind w:left="0"/>
              <w:rPr>
                <w:sz w:val="31"/>
              </w:rPr>
            </w:pPr>
          </w:p>
          <w:p w:rsidR="007C7293" w:rsidRDefault="00C97854">
            <w:pPr>
              <w:pStyle w:val="TableParagraph"/>
              <w:spacing w:before="1"/>
              <w:ind w:left="242"/>
            </w:pPr>
            <w:r>
              <w:rPr>
                <w:w w:val="105"/>
              </w:rPr>
              <w:t>Sig.</w:t>
            </w:r>
          </w:p>
        </w:tc>
      </w:tr>
      <w:tr w:rsidR="007C7293">
        <w:trPr>
          <w:trHeight w:val="592"/>
        </w:trPr>
        <w:tc>
          <w:tcPr>
            <w:tcW w:w="1844" w:type="dxa"/>
            <w:vMerge/>
            <w:tcBorders>
              <w:top w:val="nil"/>
            </w:tcBorders>
          </w:tcPr>
          <w:p w:rsidR="007C7293" w:rsidRDefault="007C7293">
            <w:pPr>
              <w:rPr>
                <w:sz w:val="2"/>
                <w:szCs w:val="2"/>
              </w:rPr>
            </w:pPr>
          </w:p>
        </w:tc>
        <w:tc>
          <w:tcPr>
            <w:tcW w:w="994" w:type="dxa"/>
          </w:tcPr>
          <w:p w:rsidR="007C7293" w:rsidRDefault="00C97854">
            <w:pPr>
              <w:pStyle w:val="TableParagraph"/>
              <w:spacing w:before="25"/>
              <w:ind w:left="9"/>
              <w:jc w:val="center"/>
            </w:pPr>
            <w:r>
              <w:rPr>
                <w:w w:val="91"/>
              </w:rPr>
              <w:t>B</w:t>
            </w:r>
          </w:p>
        </w:tc>
        <w:tc>
          <w:tcPr>
            <w:tcW w:w="992" w:type="dxa"/>
          </w:tcPr>
          <w:p w:rsidR="007C7293" w:rsidRDefault="00C97854">
            <w:pPr>
              <w:pStyle w:val="TableParagraph"/>
              <w:spacing w:before="25"/>
              <w:ind w:left="306"/>
            </w:pPr>
            <w:r>
              <w:rPr>
                <w:w w:val="110"/>
              </w:rPr>
              <w:t>Std.</w:t>
            </w:r>
          </w:p>
          <w:p w:rsidR="007C7293" w:rsidRDefault="00C97854">
            <w:pPr>
              <w:pStyle w:val="TableParagraph"/>
              <w:spacing w:before="44" w:line="250" w:lineRule="exact"/>
              <w:ind w:left="236"/>
            </w:pPr>
            <w:r>
              <w:rPr>
                <w:w w:val="110"/>
              </w:rPr>
              <w:t>Error</w:t>
            </w:r>
          </w:p>
        </w:tc>
        <w:tc>
          <w:tcPr>
            <w:tcW w:w="1561" w:type="dxa"/>
          </w:tcPr>
          <w:p w:rsidR="007C7293" w:rsidRDefault="00C97854">
            <w:pPr>
              <w:pStyle w:val="TableParagraph"/>
              <w:spacing w:before="25"/>
              <w:ind w:left="0" w:right="559"/>
              <w:jc w:val="right"/>
            </w:pPr>
            <w:r>
              <w:rPr>
                <w:w w:val="105"/>
              </w:rPr>
              <w:t>Beta</w:t>
            </w:r>
          </w:p>
        </w:tc>
        <w:tc>
          <w:tcPr>
            <w:tcW w:w="850" w:type="dxa"/>
            <w:vMerge/>
            <w:tcBorders>
              <w:top w:val="nil"/>
            </w:tcBorders>
          </w:tcPr>
          <w:p w:rsidR="007C7293" w:rsidRDefault="007C7293">
            <w:pPr>
              <w:rPr>
                <w:sz w:val="2"/>
                <w:szCs w:val="2"/>
              </w:rPr>
            </w:pPr>
          </w:p>
        </w:tc>
        <w:tc>
          <w:tcPr>
            <w:tcW w:w="851" w:type="dxa"/>
            <w:vMerge/>
            <w:tcBorders>
              <w:top w:val="nil"/>
            </w:tcBorders>
          </w:tcPr>
          <w:p w:rsidR="007C7293" w:rsidRDefault="007C7293">
            <w:pPr>
              <w:rPr>
                <w:sz w:val="2"/>
                <w:szCs w:val="2"/>
              </w:rPr>
            </w:pPr>
          </w:p>
        </w:tc>
      </w:tr>
      <w:tr w:rsidR="007C7293">
        <w:trPr>
          <w:trHeight w:val="297"/>
        </w:trPr>
        <w:tc>
          <w:tcPr>
            <w:tcW w:w="1844" w:type="dxa"/>
          </w:tcPr>
          <w:p w:rsidR="007C7293" w:rsidRDefault="00C97854">
            <w:pPr>
              <w:pStyle w:val="TableParagraph"/>
              <w:spacing w:before="25" w:line="252" w:lineRule="exact"/>
            </w:pPr>
            <w:r>
              <w:rPr>
                <w:w w:val="105"/>
              </w:rPr>
              <w:t>1 (constant)</w:t>
            </w:r>
          </w:p>
        </w:tc>
        <w:tc>
          <w:tcPr>
            <w:tcW w:w="994" w:type="dxa"/>
          </w:tcPr>
          <w:p w:rsidR="007C7293" w:rsidRDefault="00C97854">
            <w:pPr>
              <w:pStyle w:val="TableParagraph"/>
              <w:spacing w:before="25" w:line="252" w:lineRule="exact"/>
              <w:ind w:left="230" w:right="219"/>
              <w:jc w:val="center"/>
            </w:pPr>
            <w:r>
              <w:t>4.246</w:t>
            </w:r>
          </w:p>
        </w:tc>
        <w:tc>
          <w:tcPr>
            <w:tcW w:w="992" w:type="dxa"/>
          </w:tcPr>
          <w:p w:rsidR="007C7293" w:rsidRDefault="00C97854">
            <w:pPr>
              <w:pStyle w:val="TableParagraph"/>
              <w:spacing w:before="25" w:line="252" w:lineRule="exact"/>
              <w:ind w:left="227" w:right="220"/>
              <w:jc w:val="center"/>
            </w:pPr>
            <w:r>
              <w:t>3.451</w:t>
            </w:r>
          </w:p>
        </w:tc>
        <w:tc>
          <w:tcPr>
            <w:tcW w:w="1561" w:type="dxa"/>
          </w:tcPr>
          <w:p w:rsidR="007C7293" w:rsidRDefault="007C7293">
            <w:pPr>
              <w:pStyle w:val="TableParagraph"/>
              <w:ind w:left="0"/>
            </w:pPr>
          </w:p>
        </w:tc>
        <w:tc>
          <w:tcPr>
            <w:tcW w:w="850" w:type="dxa"/>
          </w:tcPr>
          <w:p w:rsidR="007C7293" w:rsidRDefault="00C97854">
            <w:pPr>
              <w:pStyle w:val="TableParagraph"/>
              <w:spacing w:before="25" w:line="252" w:lineRule="exact"/>
              <w:ind w:left="153" w:right="151"/>
              <w:jc w:val="center"/>
            </w:pPr>
            <w:r>
              <w:t>1.230</w:t>
            </w:r>
          </w:p>
        </w:tc>
        <w:tc>
          <w:tcPr>
            <w:tcW w:w="851" w:type="dxa"/>
          </w:tcPr>
          <w:p w:rsidR="007C7293" w:rsidRDefault="00C97854">
            <w:pPr>
              <w:pStyle w:val="TableParagraph"/>
              <w:spacing w:before="25" w:line="252" w:lineRule="exact"/>
              <w:ind w:left="174"/>
            </w:pPr>
            <w:r>
              <w:t>0.222</w:t>
            </w:r>
          </w:p>
        </w:tc>
      </w:tr>
      <w:tr w:rsidR="007C7293">
        <w:trPr>
          <w:trHeight w:val="594"/>
        </w:trPr>
        <w:tc>
          <w:tcPr>
            <w:tcW w:w="1844" w:type="dxa"/>
          </w:tcPr>
          <w:p w:rsidR="007C7293" w:rsidRDefault="00C97854">
            <w:pPr>
              <w:pStyle w:val="TableParagraph"/>
              <w:spacing w:before="25"/>
            </w:pPr>
            <w:r>
              <w:rPr>
                <w:w w:val="110"/>
              </w:rPr>
              <w:t>Keandalan</w:t>
            </w:r>
          </w:p>
          <w:p w:rsidR="007C7293" w:rsidRDefault="00C97854">
            <w:pPr>
              <w:pStyle w:val="TableParagraph"/>
              <w:spacing w:before="44" w:line="252" w:lineRule="exact"/>
              <w:rPr>
                <w:i/>
              </w:rPr>
            </w:pPr>
            <w:r>
              <w:rPr>
                <w:i/>
              </w:rPr>
              <w:t>(realibility)</w:t>
            </w:r>
          </w:p>
        </w:tc>
        <w:tc>
          <w:tcPr>
            <w:tcW w:w="994" w:type="dxa"/>
          </w:tcPr>
          <w:p w:rsidR="007C7293" w:rsidRDefault="00C97854">
            <w:pPr>
              <w:pStyle w:val="TableParagraph"/>
              <w:spacing w:before="25"/>
              <w:ind w:left="230" w:right="219"/>
              <w:jc w:val="center"/>
            </w:pPr>
            <w:r>
              <w:t>0.260</w:t>
            </w:r>
          </w:p>
        </w:tc>
        <w:tc>
          <w:tcPr>
            <w:tcW w:w="992" w:type="dxa"/>
          </w:tcPr>
          <w:p w:rsidR="007C7293" w:rsidRDefault="00C97854">
            <w:pPr>
              <w:pStyle w:val="TableParagraph"/>
              <w:spacing w:before="25"/>
              <w:ind w:left="227" w:right="220"/>
              <w:jc w:val="center"/>
            </w:pPr>
            <w:r>
              <w:t>0.171</w:t>
            </w:r>
          </w:p>
        </w:tc>
        <w:tc>
          <w:tcPr>
            <w:tcW w:w="1561" w:type="dxa"/>
          </w:tcPr>
          <w:p w:rsidR="007C7293" w:rsidRDefault="00C97854">
            <w:pPr>
              <w:pStyle w:val="TableParagraph"/>
              <w:spacing w:before="25"/>
              <w:ind w:left="0" w:right="520"/>
              <w:jc w:val="right"/>
            </w:pPr>
            <w:r>
              <w:t>0.114</w:t>
            </w:r>
          </w:p>
        </w:tc>
        <w:tc>
          <w:tcPr>
            <w:tcW w:w="850" w:type="dxa"/>
          </w:tcPr>
          <w:p w:rsidR="007C7293" w:rsidRDefault="00C97854">
            <w:pPr>
              <w:pStyle w:val="TableParagraph"/>
              <w:spacing w:before="25"/>
              <w:ind w:left="153" w:right="151"/>
              <w:jc w:val="center"/>
            </w:pPr>
            <w:r>
              <w:t>1.523</w:t>
            </w:r>
          </w:p>
        </w:tc>
        <w:tc>
          <w:tcPr>
            <w:tcW w:w="851" w:type="dxa"/>
          </w:tcPr>
          <w:p w:rsidR="007C7293" w:rsidRDefault="00C97854">
            <w:pPr>
              <w:pStyle w:val="TableParagraph"/>
              <w:spacing w:before="25"/>
              <w:ind w:left="174"/>
            </w:pPr>
            <w:r>
              <w:t>0.132</w:t>
            </w:r>
          </w:p>
        </w:tc>
      </w:tr>
      <w:tr w:rsidR="007C7293">
        <w:trPr>
          <w:trHeight w:val="592"/>
        </w:trPr>
        <w:tc>
          <w:tcPr>
            <w:tcW w:w="1844" w:type="dxa"/>
          </w:tcPr>
          <w:p w:rsidR="007C7293" w:rsidRDefault="00C97854">
            <w:pPr>
              <w:pStyle w:val="TableParagraph"/>
              <w:spacing w:before="25"/>
            </w:pPr>
            <w:r>
              <w:rPr>
                <w:w w:val="115"/>
              </w:rPr>
              <w:t>Ketanggapan</w:t>
            </w:r>
          </w:p>
          <w:p w:rsidR="007C7293" w:rsidRDefault="00C97854">
            <w:pPr>
              <w:pStyle w:val="TableParagraph"/>
              <w:spacing w:before="42" w:line="252" w:lineRule="exact"/>
              <w:rPr>
                <w:i/>
              </w:rPr>
            </w:pPr>
            <w:r>
              <w:rPr>
                <w:i/>
              </w:rPr>
              <w:t>(responsiveness)</w:t>
            </w:r>
          </w:p>
        </w:tc>
        <w:tc>
          <w:tcPr>
            <w:tcW w:w="994" w:type="dxa"/>
          </w:tcPr>
          <w:p w:rsidR="007C7293" w:rsidRDefault="00C97854">
            <w:pPr>
              <w:pStyle w:val="TableParagraph"/>
              <w:spacing w:before="25"/>
              <w:ind w:left="230" w:right="219"/>
              <w:jc w:val="center"/>
            </w:pPr>
            <w:r>
              <w:t>0.780</w:t>
            </w:r>
          </w:p>
        </w:tc>
        <w:tc>
          <w:tcPr>
            <w:tcW w:w="992" w:type="dxa"/>
          </w:tcPr>
          <w:p w:rsidR="007C7293" w:rsidRDefault="00C97854">
            <w:pPr>
              <w:pStyle w:val="TableParagraph"/>
              <w:spacing w:before="25"/>
              <w:ind w:left="227" w:right="220"/>
              <w:jc w:val="center"/>
            </w:pPr>
            <w:r>
              <w:t>0.313</w:t>
            </w:r>
          </w:p>
        </w:tc>
        <w:tc>
          <w:tcPr>
            <w:tcW w:w="1561" w:type="dxa"/>
          </w:tcPr>
          <w:p w:rsidR="007C7293" w:rsidRDefault="00C97854">
            <w:pPr>
              <w:pStyle w:val="TableParagraph"/>
              <w:spacing w:before="25"/>
              <w:ind w:left="0" w:right="520"/>
              <w:jc w:val="right"/>
            </w:pPr>
            <w:r>
              <w:t>0.202</w:t>
            </w:r>
          </w:p>
        </w:tc>
        <w:tc>
          <w:tcPr>
            <w:tcW w:w="850" w:type="dxa"/>
          </w:tcPr>
          <w:p w:rsidR="007C7293" w:rsidRDefault="00C97854">
            <w:pPr>
              <w:pStyle w:val="TableParagraph"/>
              <w:spacing w:before="25"/>
              <w:ind w:left="153" w:right="151"/>
              <w:jc w:val="center"/>
            </w:pPr>
            <w:r>
              <w:t>2.489</w:t>
            </w:r>
          </w:p>
        </w:tc>
        <w:tc>
          <w:tcPr>
            <w:tcW w:w="851" w:type="dxa"/>
          </w:tcPr>
          <w:p w:rsidR="007C7293" w:rsidRDefault="00C97854">
            <w:pPr>
              <w:pStyle w:val="TableParagraph"/>
              <w:spacing w:before="25"/>
              <w:ind w:left="230"/>
            </w:pPr>
            <w:r>
              <w:t>0.15</w:t>
            </w:r>
          </w:p>
        </w:tc>
      </w:tr>
      <w:tr w:rsidR="007C7293">
        <w:trPr>
          <w:trHeight w:val="594"/>
        </w:trPr>
        <w:tc>
          <w:tcPr>
            <w:tcW w:w="1844" w:type="dxa"/>
          </w:tcPr>
          <w:p w:rsidR="007C7293" w:rsidRDefault="00C97854">
            <w:pPr>
              <w:pStyle w:val="TableParagraph"/>
              <w:spacing w:before="25"/>
            </w:pPr>
            <w:r>
              <w:rPr>
                <w:w w:val="110"/>
              </w:rPr>
              <w:t>Jaminan</w:t>
            </w:r>
          </w:p>
          <w:p w:rsidR="007C7293" w:rsidRDefault="00C97854">
            <w:pPr>
              <w:pStyle w:val="TableParagraph"/>
              <w:spacing w:before="44" w:line="252" w:lineRule="exact"/>
              <w:rPr>
                <w:i/>
              </w:rPr>
            </w:pPr>
            <w:r>
              <w:rPr>
                <w:i/>
              </w:rPr>
              <w:t>(assurance)</w:t>
            </w:r>
          </w:p>
        </w:tc>
        <w:tc>
          <w:tcPr>
            <w:tcW w:w="994" w:type="dxa"/>
          </w:tcPr>
          <w:p w:rsidR="007C7293" w:rsidRDefault="00C97854">
            <w:pPr>
              <w:pStyle w:val="TableParagraph"/>
              <w:spacing w:before="25"/>
              <w:ind w:left="230" w:right="219"/>
              <w:jc w:val="center"/>
            </w:pPr>
            <w:r>
              <w:t>0.658</w:t>
            </w:r>
          </w:p>
        </w:tc>
        <w:tc>
          <w:tcPr>
            <w:tcW w:w="992" w:type="dxa"/>
          </w:tcPr>
          <w:p w:rsidR="007C7293" w:rsidRDefault="00C97854">
            <w:pPr>
              <w:pStyle w:val="TableParagraph"/>
              <w:spacing w:before="25"/>
              <w:ind w:left="227" w:right="220"/>
              <w:jc w:val="center"/>
            </w:pPr>
            <w:r>
              <w:t>0.278</w:t>
            </w:r>
          </w:p>
        </w:tc>
        <w:tc>
          <w:tcPr>
            <w:tcW w:w="1561" w:type="dxa"/>
          </w:tcPr>
          <w:p w:rsidR="007C7293" w:rsidRDefault="00C97854">
            <w:pPr>
              <w:pStyle w:val="TableParagraph"/>
              <w:spacing w:before="25"/>
              <w:ind w:left="0" w:right="520"/>
              <w:jc w:val="right"/>
            </w:pPr>
            <w:r>
              <w:t>0.266</w:t>
            </w:r>
          </w:p>
        </w:tc>
        <w:tc>
          <w:tcPr>
            <w:tcW w:w="850" w:type="dxa"/>
          </w:tcPr>
          <w:p w:rsidR="007C7293" w:rsidRDefault="00C97854">
            <w:pPr>
              <w:pStyle w:val="TableParagraph"/>
              <w:spacing w:before="25"/>
              <w:ind w:left="153" w:right="151"/>
              <w:jc w:val="center"/>
            </w:pPr>
            <w:r>
              <w:t>0.239</w:t>
            </w:r>
          </w:p>
        </w:tc>
        <w:tc>
          <w:tcPr>
            <w:tcW w:w="851" w:type="dxa"/>
          </w:tcPr>
          <w:p w:rsidR="007C7293" w:rsidRDefault="00C97854">
            <w:pPr>
              <w:pStyle w:val="TableParagraph"/>
              <w:spacing w:before="25"/>
              <w:ind w:left="230"/>
            </w:pPr>
            <w:r>
              <w:t>0.20</w:t>
            </w:r>
          </w:p>
        </w:tc>
      </w:tr>
      <w:tr w:rsidR="007C7293">
        <w:trPr>
          <w:trHeight w:val="593"/>
        </w:trPr>
        <w:tc>
          <w:tcPr>
            <w:tcW w:w="1844" w:type="dxa"/>
          </w:tcPr>
          <w:p w:rsidR="007C7293" w:rsidRDefault="00C97854">
            <w:pPr>
              <w:pStyle w:val="TableParagraph"/>
              <w:spacing w:before="25"/>
            </w:pPr>
            <w:r>
              <w:rPr>
                <w:w w:val="110"/>
              </w:rPr>
              <w:t>Empati</w:t>
            </w:r>
          </w:p>
          <w:p w:rsidR="007C7293" w:rsidRDefault="00C97854">
            <w:pPr>
              <w:pStyle w:val="TableParagraph"/>
              <w:spacing w:before="42"/>
              <w:rPr>
                <w:i/>
              </w:rPr>
            </w:pPr>
            <w:r>
              <w:rPr>
                <w:i/>
              </w:rPr>
              <w:t>(empathy)</w:t>
            </w:r>
          </w:p>
        </w:tc>
        <w:tc>
          <w:tcPr>
            <w:tcW w:w="994" w:type="dxa"/>
          </w:tcPr>
          <w:p w:rsidR="007C7293" w:rsidRDefault="00C97854">
            <w:pPr>
              <w:pStyle w:val="TableParagraph"/>
              <w:spacing w:before="25"/>
              <w:ind w:left="230" w:right="219"/>
              <w:jc w:val="center"/>
            </w:pPr>
            <w:r>
              <w:t>0.147</w:t>
            </w:r>
          </w:p>
        </w:tc>
        <w:tc>
          <w:tcPr>
            <w:tcW w:w="992" w:type="dxa"/>
          </w:tcPr>
          <w:p w:rsidR="007C7293" w:rsidRDefault="00C97854">
            <w:pPr>
              <w:pStyle w:val="TableParagraph"/>
              <w:spacing w:before="25"/>
              <w:ind w:left="227" w:right="220"/>
              <w:jc w:val="center"/>
            </w:pPr>
            <w:r>
              <w:t>0.278</w:t>
            </w:r>
          </w:p>
        </w:tc>
        <w:tc>
          <w:tcPr>
            <w:tcW w:w="1561" w:type="dxa"/>
          </w:tcPr>
          <w:p w:rsidR="007C7293" w:rsidRDefault="00C97854">
            <w:pPr>
              <w:pStyle w:val="TableParagraph"/>
              <w:spacing w:before="25"/>
              <w:ind w:left="0" w:right="575"/>
              <w:jc w:val="right"/>
            </w:pPr>
            <w:r>
              <w:t>0.47</w:t>
            </w:r>
          </w:p>
        </w:tc>
        <w:tc>
          <w:tcPr>
            <w:tcW w:w="850" w:type="dxa"/>
          </w:tcPr>
          <w:p w:rsidR="007C7293" w:rsidRDefault="00C97854">
            <w:pPr>
              <w:pStyle w:val="TableParagraph"/>
              <w:spacing w:before="25"/>
              <w:ind w:left="153" w:right="151"/>
              <w:jc w:val="center"/>
            </w:pPr>
            <w:r>
              <w:t>0.529</w:t>
            </w:r>
          </w:p>
        </w:tc>
        <w:tc>
          <w:tcPr>
            <w:tcW w:w="851" w:type="dxa"/>
          </w:tcPr>
          <w:p w:rsidR="007C7293" w:rsidRDefault="00C97854">
            <w:pPr>
              <w:pStyle w:val="TableParagraph"/>
              <w:spacing w:before="25"/>
              <w:ind w:left="174"/>
            </w:pPr>
            <w:r>
              <w:t>0.598</w:t>
            </w:r>
          </w:p>
        </w:tc>
      </w:tr>
      <w:tr w:rsidR="007C7293">
        <w:trPr>
          <w:trHeight w:val="594"/>
        </w:trPr>
        <w:tc>
          <w:tcPr>
            <w:tcW w:w="1844" w:type="dxa"/>
          </w:tcPr>
          <w:p w:rsidR="007C7293" w:rsidRDefault="00C97854">
            <w:pPr>
              <w:pStyle w:val="TableParagraph"/>
              <w:spacing w:before="25"/>
            </w:pPr>
            <w:r>
              <w:rPr>
                <w:w w:val="110"/>
              </w:rPr>
              <w:t>Berwujud</w:t>
            </w:r>
          </w:p>
          <w:p w:rsidR="007C7293" w:rsidRDefault="00C97854">
            <w:pPr>
              <w:pStyle w:val="TableParagraph"/>
              <w:spacing w:before="44" w:line="252" w:lineRule="exact"/>
              <w:rPr>
                <w:i/>
              </w:rPr>
            </w:pPr>
            <w:r>
              <w:rPr>
                <w:i/>
              </w:rPr>
              <w:t>(tangible)</w:t>
            </w:r>
          </w:p>
        </w:tc>
        <w:tc>
          <w:tcPr>
            <w:tcW w:w="994" w:type="dxa"/>
          </w:tcPr>
          <w:p w:rsidR="007C7293" w:rsidRDefault="00C97854">
            <w:pPr>
              <w:pStyle w:val="TableParagraph"/>
              <w:spacing w:before="25"/>
              <w:ind w:left="230" w:right="219"/>
              <w:jc w:val="center"/>
            </w:pPr>
            <w:r>
              <w:t>1.029</w:t>
            </w:r>
          </w:p>
        </w:tc>
        <w:tc>
          <w:tcPr>
            <w:tcW w:w="992" w:type="dxa"/>
          </w:tcPr>
          <w:p w:rsidR="007C7293" w:rsidRDefault="00C97854">
            <w:pPr>
              <w:pStyle w:val="TableParagraph"/>
              <w:spacing w:before="25"/>
              <w:ind w:left="227" w:right="220"/>
              <w:jc w:val="center"/>
            </w:pPr>
            <w:r>
              <w:t>0.244</w:t>
            </w:r>
          </w:p>
        </w:tc>
        <w:tc>
          <w:tcPr>
            <w:tcW w:w="1561" w:type="dxa"/>
          </w:tcPr>
          <w:p w:rsidR="007C7293" w:rsidRDefault="00C97854">
            <w:pPr>
              <w:pStyle w:val="TableParagraph"/>
              <w:spacing w:before="25"/>
              <w:ind w:left="0" w:right="520"/>
              <w:jc w:val="right"/>
            </w:pPr>
            <w:r>
              <w:t>0.382</w:t>
            </w:r>
          </w:p>
        </w:tc>
        <w:tc>
          <w:tcPr>
            <w:tcW w:w="850" w:type="dxa"/>
          </w:tcPr>
          <w:p w:rsidR="007C7293" w:rsidRDefault="00C97854">
            <w:pPr>
              <w:pStyle w:val="TableParagraph"/>
              <w:spacing w:before="25"/>
              <w:ind w:left="153" w:right="151"/>
              <w:jc w:val="center"/>
            </w:pPr>
            <w:r>
              <w:t>4.212</w:t>
            </w:r>
          </w:p>
        </w:tc>
        <w:tc>
          <w:tcPr>
            <w:tcW w:w="851" w:type="dxa"/>
          </w:tcPr>
          <w:p w:rsidR="007C7293" w:rsidRDefault="00C97854">
            <w:pPr>
              <w:pStyle w:val="TableParagraph"/>
              <w:spacing w:before="25"/>
              <w:ind w:left="174"/>
            </w:pPr>
            <w:r>
              <w:t>0.000</w:t>
            </w:r>
          </w:p>
        </w:tc>
      </w:tr>
    </w:tbl>
    <w:p w:rsidR="007C7293" w:rsidRDefault="007C7293">
      <w:pPr>
        <w:pStyle w:val="BodyText"/>
      </w:pPr>
    </w:p>
    <w:p w:rsidR="007C7293" w:rsidRDefault="007C7293">
      <w:pPr>
        <w:pStyle w:val="BodyText"/>
        <w:spacing w:before="2"/>
        <w:rPr>
          <w:sz w:val="27"/>
        </w:rPr>
      </w:pPr>
    </w:p>
    <w:p w:rsidR="007C7293" w:rsidRDefault="00C97854">
      <w:pPr>
        <w:pStyle w:val="BodyText"/>
        <w:spacing w:line="324" w:lineRule="auto"/>
        <w:ind w:left="940" w:right="296" w:firstLine="319"/>
        <w:jc w:val="both"/>
      </w:pPr>
      <w:r>
        <w:rPr>
          <w:w w:val="110"/>
        </w:rPr>
        <w:t>Uji T parsial digunakan untuk melihat variabel mana yang berpengaruh terhadap kepuasan penerima manfaat PKH. Jika nilai T</w:t>
      </w:r>
      <w:r>
        <w:rPr>
          <w:w w:val="110"/>
          <w:sz w:val="13"/>
        </w:rPr>
        <w:t xml:space="preserve">hitung </w:t>
      </w:r>
      <w:r>
        <w:rPr>
          <w:w w:val="110"/>
        </w:rPr>
        <w:t>≥ T</w:t>
      </w:r>
      <w:r>
        <w:rPr>
          <w:w w:val="110"/>
          <w:sz w:val="13"/>
        </w:rPr>
        <w:t>tabel</w:t>
      </w:r>
      <w:r>
        <w:rPr>
          <w:w w:val="110"/>
        </w:rPr>
        <w:t>, maka dinyatakan bahwa variabel bebas (X) memberikan pengaruh terhadap variabel terikat (Y). Rumus melihat kolom distri</w:t>
      </w:r>
      <w:r>
        <w:rPr>
          <w:w w:val="110"/>
        </w:rPr>
        <w:t>busi T</w:t>
      </w:r>
      <w:r>
        <w:rPr>
          <w:w w:val="110"/>
          <w:sz w:val="13"/>
        </w:rPr>
        <w:t xml:space="preserve">tabel </w:t>
      </w:r>
      <w:r>
        <w:rPr>
          <w:w w:val="110"/>
        </w:rPr>
        <w:t>adalah : t(α/2 ; n-k-1) = (0.025 ; 80) artinya kolom distribusi untuk mengetahui t tabel terletak pada kolom (0.025 ; 80). Pada kolom distribusi tabel t pada (0.025 ; 80) adalah 1.99006 (dibulatkan menjadi 1.990) nilai tersebut digunakan sebaga</w:t>
      </w:r>
      <w:r>
        <w:rPr>
          <w:w w:val="110"/>
        </w:rPr>
        <w:t>i acuan dalam menlihat pengaruh setiap variabel bebas</w:t>
      </w:r>
    </w:p>
    <w:p w:rsidR="007C7293" w:rsidRDefault="00C97854">
      <w:pPr>
        <w:pStyle w:val="BodyText"/>
        <w:spacing w:line="511" w:lineRule="auto"/>
        <w:ind w:left="1259" w:right="5762" w:hanging="320"/>
      </w:pPr>
      <w:r>
        <w:rPr>
          <w:w w:val="110"/>
        </w:rPr>
        <w:t>(X) pada variabel terikat (Y). α = nilai konstanta (0.05)</w:t>
      </w:r>
    </w:p>
    <w:p w:rsidR="007C7293" w:rsidRDefault="00C97854">
      <w:pPr>
        <w:pStyle w:val="BodyText"/>
        <w:spacing w:before="5"/>
        <w:ind w:left="1259"/>
      </w:pPr>
      <w:r>
        <w:rPr>
          <w:w w:val="110"/>
        </w:rPr>
        <w:t>n = jumlah responden sebanyak 86</w:t>
      </w:r>
    </w:p>
    <w:p w:rsidR="007C7293" w:rsidRDefault="007C7293">
      <w:pPr>
        <w:pStyle w:val="BodyText"/>
        <w:spacing w:before="2"/>
        <w:rPr>
          <w:sz w:val="25"/>
        </w:rPr>
      </w:pPr>
    </w:p>
    <w:p w:rsidR="007C7293" w:rsidRDefault="00C97854">
      <w:pPr>
        <w:pStyle w:val="BodyText"/>
        <w:ind w:left="1259"/>
      </w:pPr>
      <w:r>
        <w:rPr>
          <w:w w:val="105"/>
        </w:rPr>
        <w:t>k = jumlah variabel bebas (X) sebanyak 5</w:t>
      </w:r>
    </w:p>
    <w:p w:rsidR="007C7293" w:rsidRDefault="007C7293">
      <w:pPr>
        <w:pStyle w:val="BodyText"/>
        <w:spacing w:before="11"/>
        <w:rPr>
          <w:sz w:val="24"/>
        </w:rPr>
      </w:pPr>
    </w:p>
    <w:p w:rsidR="007C7293" w:rsidRDefault="00C97854">
      <w:pPr>
        <w:pStyle w:val="BodyText"/>
        <w:spacing w:line="324" w:lineRule="auto"/>
        <w:ind w:left="940" w:right="294" w:firstLine="319"/>
        <w:jc w:val="both"/>
      </w:pPr>
      <w:r>
        <w:rPr>
          <w:w w:val="110"/>
        </w:rPr>
        <w:t xml:space="preserve">Berdasarkan tabel hasil uji T di atas bahwa dimensi Keandalan </w:t>
      </w:r>
      <w:r>
        <w:rPr>
          <w:i/>
          <w:w w:val="110"/>
        </w:rPr>
        <w:t xml:space="preserve">(realibility) </w:t>
      </w:r>
      <w:r>
        <w:rPr>
          <w:w w:val="110"/>
        </w:rPr>
        <w:t>(X1) mempunyai nilai signifikansi sebesar 0.132 &gt; 0.05 sedangkan nilai t hitung sebesar</w:t>
      </w:r>
    </w:p>
    <w:p w:rsidR="007C7293" w:rsidRDefault="00C97854">
      <w:pPr>
        <w:pStyle w:val="BodyText"/>
        <w:spacing w:before="1" w:line="324" w:lineRule="auto"/>
        <w:ind w:left="940" w:right="300"/>
      </w:pPr>
      <w:r>
        <w:rPr>
          <w:w w:val="110"/>
        </w:rPr>
        <w:t>1.523 ≤ 1.990 yang berarti variabel tersebut tidak terdapat pengaruh terhadap kepuasan penerima bantuan, namun tetap bernilai positif.</w:t>
      </w:r>
    </w:p>
    <w:p w:rsidR="007C7293" w:rsidRDefault="007C7293">
      <w:pPr>
        <w:pStyle w:val="BodyText"/>
        <w:spacing w:before="3"/>
        <w:rPr>
          <w:sz w:val="17"/>
        </w:rPr>
      </w:pPr>
    </w:p>
    <w:p w:rsidR="007C7293" w:rsidRDefault="00C97854">
      <w:pPr>
        <w:pStyle w:val="BodyText"/>
        <w:spacing w:line="324" w:lineRule="auto"/>
        <w:ind w:left="940" w:right="294" w:firstLine="374"/>
        <w:jc w:val="both"/>
      </w:pPr>
      <w:r>
        <w:rPr>
          <w:w w:val="105"/>
        </w:rPr>
        <w:t>Sedangkan variabel</w:t>
      </w:r>
      <w:r>
        <w:rPr>
          <w:w w:val="105"/>
        </w:rPr>
        <w:t xml:space="preserve">  Ketanggapan  </w:t>
      </w:r>
      <w:r>
        <w:rPr>
          <w:i/>
          <w:w w:val="105"/>
        </w:rPr>
        <w:t xml:space="preserve">(responsiveness)  </w:t>
      </w:r>
      <w:r>
        <w:rPr>
          <w:w w:val="105"/>
        </w:rPr>
        <w:t xml:space="preserve">(X2)  memiliki  nilai signifikansi sebesar 0.015 &lt; 0.05 sedangkan nilia t hitung sebesari 2.489 ≥ 1.990 yang berarti variabel tersebut memiliki pengaruh positif  terhadap  kepuasan  penerima bantuan. Pada variabel Jaminan  </w:t>
      </w:r>
      <w:r>
        <w:rPr>
          <w:i/>
          <w:w w:val="105"/>
        </w:rPr>
        <w:t xml:space="preserve">(assurance)  </w:t>
      </w:r>
      <w:r>
        <w:rPr>
          <w:w w:val="105"/>
        </w:rPr>
        <w:t xml:space="preserve">(X3)  mempunyai  nilai  signifikansi sebesar 0.020 &lt; 0.05  nilai t hitung sebesar 2.369 ≥ 1.990 artinya memiliki pengaruh  yang positif terhadap kepuasan penerima bantuan.  Pada  variabel  Empati  </w:t>
      </w:r>
      <w:r>
        <w:rPr>
          <w:i/>
          <w:w w:val="105"/>
        </w:rPr>
        <w:t xml:space="preserve">(empathy) </w:t>
      </w:r>
      <w:r>
        <w:rPr>
          <w:w w:val="105"/>
        </w:rPr>
        <w:t>(X4) memiliki nilai signifikansi seb</w:t>
      </w:r>
      <w:r>
        <w:rPr>
          <w:w w:val="105"/>
        </w:rPr>
        <w:t>esar 0.598 &gt; 0.05 yang berarti variabel</w:t>
      </w:r>
      <w:r>
        <w:rPr>
          <w:spacing w:val="39"/>
          <w:w w:val="105"/>
        </w:rPr>
        <w:t xml:space="preserve"> </w:t>
      </w:r>
      <w:r>
        <w:rPr>
          <w:w w:val="105"/>
        </w:rPr>
        <w:t>tersebut</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BodyText"/>
        <w:spacing w:before="26" w:line="324" w:lineRule="auto"/>
        <w:ind w:left="940" w:right="296"/>
        <w:jc w:val="both"/>
      </w:pPr>
      <w:r>
        <w:rPr>
          <w:w w:val="110"/>
        </w:rPr>
        <w:lastRenderedPageBreak/>
        <w:t>lebih</w:t>
      </w:r>
      <w:r>
        <w:rPr>
          <w:spacing w:val="-7"/>
          <w:w w:val="110"/>
        </w:rPr>
        <w:t xml:space="preserve"> </w:t>
      </w:r>
      <w:r>
        <w:rPr>
          <w:w w:val="110"/>
        </w:rPr>
        <w:t>besar</w:t>
      </w:r>
      <w:r>
        <w:rPr>
          <w:spacing w:val="-6"/>
          <w:w w:val="110"/>
        </w:rPr>
        <w:t xml:space="preserve"> </w:t>
      </w:r>
      <w:r>
        <w:rPr>
          <w:w w:val="110"/>
        </w:rPr>
        <w:t>dari</w:t>
      </w:r>
      <w:r>
        <w:rPr>
          <w:spacing w:val="-8"/>
          <w:w w:val="110"/>
        </w:rPr>
        <w:t xml:space="preserve"> </w:t>
      </w:r>
      <w:r>
        <w:rPr>
          <w:w w:val="110"/>
        </w:rPr>
        <w:t>0.05</w:t>
      </w:r>
      <w:r>
        <w:rPr>
          <w:spacing w:val="-10"/>
          <w:w w:val="110"/>
        </w:rPr>
        <w:t xml:space="preserve"> </w:t>
      </w:r>
      <w:r>
        <w:rPr>
          <w:w w:val="110"/>
        </w:rPr>
        <w:t>nilai</w:t>
      </w:r>
      <w:r>
        <w:rPr>
          <w:spacing w:val="-9"/>
          <w:w w:val="110"/>
        </w:rPr>
        <w:t xml:space="preserve"> </w:t>
      </w:r>
      <w:r>
        <w:rPr>
          <w:w w:val="110"/>
        </w:rPr>
        <w:t>t</w:t>
      </w:r>
      <w:r>
        <w:rPr>
          <w:spacing w:val="-9"/>
          <w:w w:val="110"/>
        </w:rPr>
        <w:t xml:space="preserve"> </w:t>
      </w:r>
      <w:r>
        <w:rPr>
          <w:w w:val="110"/>
        </w:rPr>
        <w:t>hitung</w:t>
      </w:r>
      <w:r>
        <w:rPr>
          <w:spacing w:val="-9"/>
          <w:w w:val="110"/>
        </w:rPr>
        <w:t xml:space="preserve"> </w:t>
      </w:r>
      <w:r>
        <w:rPr>
          <w:w w:val="110"/>
        </w:rPr>
        <w:t>sebesar</w:t>
      </w:r>
      <w:r>
        <w:rPr>
          <w:spacing w:val="-6"/>
          <w:w w:val="110"/>
        </w:rPr>
        <w:t xml:space="preserve"> </w:t>
      </w:r>
      <w:r>
        <w:rPr>
          <w:w w:val="110"/>
        </w:rPr>
        <w:t>0.529</w:t>
      </w:r>
      <w:r>
        <w:rPr>
          <w:spacing w:val="-7"/>
          <w:w w:val="110"/>
        </w:rPr>
        <w:t xml:space="preserve"> </w:t>
      </w:r>
      <w:r>
        <w:rPr>
          <w:w w:val="110"/>
        </w:rPr>
        <w:t>≤</w:t>
      </w:r>
      <w:r>
        <w:rPr>
          <w:spacing w:val="-11"/>
          <w:w w:val="110"/>
        </w:rPr>
        <w:t xml:space="preserve"> </w:t>
      </w:r>
      <w:r>
        <w:rPr>
          <w:w w:val="110"/>
        </w:rPr>
        <w:t>1.990</w:t>
      </w:r>
      <w:r>
        <w:rPr>
          <w:spacing w:val="-7"/>
          <w:w w:val="110"/>
        </w:rPr>
        <w:t xml:space="preserve"> </w:t>
      </w:r>
      <w:r>
        <w:rPr>
          <w:w w:val="110"/>
        </w:rPr>
        <w:t>artinya</w:t>
      </w:r>
      <w:r>
        <w:rPr>
          <w:spacing w:val="-10"/>
          <w:w w:val="110"/>
        </w:rPr>
        <w:t xml:space="preserve"> </w:t>
      </w:r>
      <w:r>
        <w:rPr>
          <w:w w:val="110"/>
        </w:rPr>
        <w:t>variabel</w:t>
      </w:r>
      <w:r>
        <w:rPr>
          <w:spacing w:val="-9"/>
          <w:w w:val="110"/>
        </w:rPr>
        <w:t xml:space="preserve"> </w:t>
      </w:r>
      <w:r>
        <w:rPr>
          <w:w w:val="110"/>
        </w:rPr>
        <w:t>tersebut</w:t>
      </w:r>
      <w:r>
        <w:rPr>
          <w:spacing w:val="-7"/>
          <w:w w:val="110"/>
        </w:rPr>
        <w:t xml:space="preserve"> </w:t>
      </w:r>
      <w:r>
        <w:rPr>
          <w:w w:val="110"/>
        </w:rPr>
        <w:t xml:space="preserve">tidak memiliki pengaruh terhadap kepuasan penerima bantuan, namun masih bernilai positif. Dan pada variabel </w:t>
      </w:r>
      <w:r>
        <w:rPr>
          <w:w w:val="110"/>
        </w:rPr>
        <w:t xml:space="preserve">terakhir Berwujud </w:t>
      </w:r>
      <w:r>
        <w:rPr>
          <w:i/>
          <w:w w:val="110"/>
        </w:rPr>
        <w:t xml:space="preserve">(tangible) </w:t>
      </w:r>
      <w:r>
        <w:rPr>
          <w:w w:val="110"/>
        </w:rPr>
        <w:t>(X5) memiliki nilai signifikansi sebesar 0.000 &lt; 0.05 yang berarti lebih kecil dari 0.05 nilai t hitung sebesar 4.212 ≥ 1.990 artinya varibel tersebut diterima, atau memiliki pengaruh yang positif terhadap kepuasan penerima</w:t>
      </w:r>
      <w:r>
        <w:rPr>
          <w:spacing w:val="-15"/>
          <w:w w:val="110"/>
        </w:rPr>
        <w:t xml:space="preserve"> </w:t>
      </w:r>
      <w:r>
        <w:rPr>
          <w:w w:val="110"/>
        </w:rPr>
        <w:t>ban</w:t>
      </w:r>
      <w:r>
        <w:rPr>
          <w:w w:val="110"/>
        </w:rPr>
        <w:t>tuan.</w:t>
      </w:r>
    </w:p>
    <w:p w:rsidR="007C7293" w:rsidRDefault="007C7293">
      <w:pPr>
        <w:pStyle w:val="BodyText"/>
        <w:spacing w:before="5"/>
        <w:rPr>
          <w:sz w:val="17"/>
        </w:rPr>
      </w:pPr>
    </w:p>
    <w:p w:rsidR="007C7293" w:rsidRDefault="00C97854">
      <w:pPr>
        <w:pStyle w:val="BodyText"/>
        <w:spacing w:line="324" w:lineRule="auto"/>
        <w:ind w:left="940" w:right="296" w:firstLine="319"/>
        <w:jc w:val="both"/>
      </w:pPr>
      <w:r>
        <w:rPr>
          <w:w w:val="105"/>
        </w:rPr>
        <w:t xml:space="preserve">Kesimpulan dari uji hasil uji T parsial adalah masing-masing variabel bebas  (X)  yang memiliki pengaruh pengaruh terhadap variabel terikat (Y) diantaranya variabel Ketanggapan </w:t>
      </w:r>
      <w:r>
        <w:rPr>
          <w:i/>
          <w:w w:val="105"/>
        </w:rPr>
        <w:t xml:space="preserve">(responsiveness) </w:t>
      </w:r>
      <w:r>
        <w:rPr>
          <w:w w:val="105"/>
        </w:rPr>
        <w:t xml:space="preserve">(X2), variabel Jaminan </w:t>
      </w:r>
      <w:r>
        <w:rPr>
          <w:i/>
          <w:w w:val="105"/>
        </w:rPr>
        <w:t xml:space="preserve">(assurance) </w:t>
      </w:r>
      <w:r>
        <w:rPr>
          <w:w w:val="105"/>
        </w:rPr>
        <w:t xml:space="preserve">(X3), dan variabel Berwujud </w:t>
      </w:r>
      <w:r>
        <w:rPr>
          <w:i/>
          <w:w w:val="105"/>
        </w:rPr>
        <w:t xml:space="preserve">(tangible) </w:t>
      </w:r>
      <w:r>
        <w:rPr>
          <w:w w:val="105"/>
        </w:rPr>
        <w:t xml:space="preserve">(X5). Dan variabel bebas (X) yang tidak memiliki pengaruh terhadap variabel terikat (Y) namun bernilai positif adalah variabel  Keandalan </w:t>
      </w:r>
      <w:r>
        <w:rPr>
          <w:i/>
          <w:w w:val="105"/>
        </w:rPr>
        <w:t xml:space="preserve">(realibility) </w:t>
      </w:r>
      <w:r>
        <w:rPr>
          <w:w w:val="105"/>
        </w:rPr>
        <w:t xml:space="preserve">(X1) dan Empati </w:t>
      </w:r>
      <w:r>
        <w:rPr>
          <w:i/>
          <w:w w:val="105"/>
        </w:rPr>
        <w:t>(empathy)</w:t>
      </w:r>
      <w:r>
        <w:rPr>
          <w:i/>
          <w:spacing w:val="-17"/>
          <w:w w:val="105"/>
        </w:rPr>
        <w:t xml:space="preserve"> </w:t>
      </w:r>
      <w:r>
        <w:rPr>
          <w:w w:val="105"/>
        </w:rPr>
        <w:t>(X4).</w:t>
      </w:r>
    </w:p>
    <w:p w:rsidR="007C7293" w:rsidRDefault="007C7293">
      <w:pPr>
        <w:pStyle w:val="BodyText"/>
        <w:spacing w:before="2"/>
        <w:rPr>
          <w:sz w:val="17"/>
        </w:rPr>
      </w:pPr>
    </w:p>
    <w:p w:rsidR="007C7293" w:rsidRDefault="00C97854">
      <w:pPr>
        <w:pStyle w:val="Heading1"/>
        <w:numPr>
          <w:ilvl w:val="1"/>
          <w:numId w:val="4"/>
        </w:numPr>
        <w:tabs>
          <w:tab w:val="left" w:pos="1260"/>
        </w:tabs>
        <w:ind w:left="1259" w:hanging="319"/>
        <w:jc w:val="left"/>
      </w:pPr>
      <w:r>
        <w:rPr>
          <w:w w:val="110"/>
        </w:rPr>
        <w:t>Uji Analisis Regresi Linier</w:t>
      </w:r>
      <w:r>
        <w:rPr>
          <w:spacing w:val="-28"/>
          <w:w w:val="110"/>
        </w:rPr>
        <w:t xml:space="preserve"> </w:t>
      </w:r>
      <w:r>
        <w:rPr>
          <w:w w:val="110"/>
        </w:rPr>
        <w:t>Berganda</w:t>
      </w:r>
    </w:p>
    <w:p w:rsidR="007C7293" w:rsidRDefault="00C97854">
      <w:pPr>
        <w:pStyle w:val="BodyText"/>
        <w:spacing w:before="91" w:line="324" w:lineRule="auto"/>
        <w:ind w:left="1300" w:right="294" w:firstLine="360"/>
        <w:jc w:val="both"/>
      </w:pPr>
      <w:r>
        <w:rPr>
          <w:w w:val="110"/>
        </w:rPr>
        <w:t xml:space="preserve">Berdasarkan Tabel 4.9 Hasil uji T Parsial, dapat dilihat seberapa besar pengaruh kualitas pelayanan yang meliputi variabel Keandalan </w:t>
      </w:r>
      <w:r>
        <w:rPr>
          <w:i/>
          <w:w w:val="110"/>
        </w:rPr>
        <w:t xml:space="preserve">(realibility), </w:t>
      </w:r>
      <w:r>
        <w:rPr>
          <w:w w:val="110"/>
        </w:rPr>
        <w:t xml:space="preserve">Ketanggapan </w:t>
      </w:r>
      <w:r>
        <w:rPr>
          <w:i/>
          <w:w w:val="110"/>
        </w:rPr>
        <w:t xml:space="preserve">(responsiveness), </w:t>
      </w:r>
      <w:r>
        <w:rPr>
          <w:w w:val="110"/>
        </w:rPr>
        <w:t xml:space="preserve">Jaminan </w:t>
      </w:r>
      <w:r>
        <w:rPr>
          <w:i/>
          <w:w w:val="110"/>
        </w:rPr>
        <w:t xml:space="preserve">(assurance), </w:t>
      </w:r>
      <w:r>
        <w:rPr>
          <w:w w:val="110"/>
        </w:rPr>
        <w:t xml:space="preserve">Empati </w:t>
      </w:r>
      <w:r>
        <w:rPr>
          <w:i/>
          <w:w w:val="110"/>
        </w:rPr>
        <w:t xml:space="preserve">(empathy), </w:t>
      </w:r>
      <w:r>
        <w:rPr>
          <w:w w:val="110"/>
        </w:rPr>
        <w:t xml:space="preserve">dan Berwujud </w:t>
      </w:r>
      <w:r>
        <w:rPr>
          <w:i/>
          <w:w w:val="110"/>
        </w:rPr>
        <w:t xml:space="preserve">(tangible) </w:t>
      </w:r>
      <w:r>
        <w:rPr>
          <w:w w:val="110"/>
        </w:rPr>
        <w:t>terhad</w:t>
      </w:r>
      <w:r>
        <w:rPr>
          <w:w w:val="110"/>
        </w:rPr>
        <w:t>ap kepuasan penerima bantuan pada Program Keluarga Harapan. Maka dari tabel diatas menghasilkan nilai koefisiensi dari persamaan</w:t>
      </w:r>
      <w:r>
        <w:rPr>
          <w:spacing w:val="9"/>
          <w:w w:val="110"/>
        </w:rPr>
        <w:t xml:space="preserve"> </w:t>
      </w:r>
      <w:r>
        <w:rPr>
          <w:w w:val="110"/>
        </w:rPr>
        <w:t>regresi</w:t>
      </w:r>
      <w:r>
        <w:rPr>
          <w:spacing w:val="9"/>
          <w:w w:val="110"/>
        </w:rPr>
        <w:t xml:space="preserve"> </w:t>
      </w:r>
      <w:r>
        <w:rPr>
          <w:w w:val="110"/>
        </w:rPr>
        <w:t>linier</w:t>
      </w:r>
      <w:r>
        <w:rPr>
          <w:spacing w:val="10"/>
          <w:w w:val="110"/>
        </w:rPr>
        <w:t xml:space="preserve"> </w:t>
      </w:r>
      <w:r>
        <w:rPr>
          <w:w w:val="110"/>
        </w:rPr>
        <w:t>berganda</w:t>
      </w:r>
      <w:r>
        <w:rPr>
          <w:spacing w:val="12"/>
          <w:w w:val="110"/>
        </w:rPr>
        <w:t xml:space="preserve"> </w:t>
      </w:r>
      <w:r>
        <w:rPr>
          <w:w w:val="110"/>
        </w:rPr>
        <w:t>dengan</w:t>
      </w:r>
      <w:r>
        <w:rPr>
          <w:spacing w:val="13"/>
          <w:w w:val="110"/>
        </w:rPr>
        <w:t xml:space="preserve"> </w:t>
      </w:r>
      <w:r>
        <w:rPr>
          <w:w w:val="110"/>
        </w:rPr>
        <w:t>menggunakan</w:t>
      </w:r>
      <w:r>
        <w:rPr>
          <w:spacing w:val="9"/>
          <w:w w:val="110"/>
        </w:rPr>
        <w:t xml:space="preserve"> </w:t>
      </w:r>
      <w:r>
        <w:rPr>
          <w:w w:val="110"/>
        </w:rPr>
        <w:t>rumus</w:t>
      </w:r>
      <w:r>
        <w:rPr>
          <w:spacing w:val="12"/>
          <w:w w:val="110"/>
        </w:rPr>
        <w:t xml:space="preserve"> </w:t>
      </w:r>
      <w:r>
        <w:rPr>
          <w:w w:val="110"/>
        </w:rPr>
        <w:t>sebagai</w:t>
      </w:r>
      <w:r>
        <w:rPr>
          <w:spacing w:val="12"/>
          <w:w w:val="110"/>
        </w:rPr>
        <w:t xml:space="preserve"> </w:t>
      </w:r>
      <w:r>
        <w:rPr>
          <w:w w:val="110"/>
        </w:rPr>
        <w:t>berikut</w:t>
      </w:r>
      <w:r>
        <w:rPr>
          <w:spacing w:val="12"/>
          <w:w w:val="110"/>
        </w:rPr>
        <w:t xml:space="preserve"> </w:t>
      </w:r>
      <w:r>
        <w:rPr>
          <w:w w:val="110"/>
        </w:rPr>
        <w:t>:</w:t>
      </w:r>
    </w:p>
    <w:p w:rsidR="007C7293" w:rsidRDefault="00C97854">
      <w:pPr>
        <w:pStyle w:val="BodyText"/>
        <w:spacing w:before="197" w:line="513" w:lineRule="auto"/>
        <w:ind w:left="1353" w:right="2535"/>
      </w:pPr>
      <w:r>
        <w:t>Y = a + b</w:t>
      </w:r>
      <w:r>
        <w:rPr>
          <w:sz w:val="13"/>
        </w:rPr>
        <w:t>1</w:t>
      </w:r>
      <w:r>
        <w:t>X</w:t>
      </w:r>
      <w:r>
        <w:rPr>
          <w:sz w:val="13"/>
        </w:rPr>
        <w:t xml:space="preserve">1 </w:t>
      </w:r>
      <w:r>
        <w:t>+ b</w:t>
      </w:r>
      <w:r>
        <w:rPr>
          <w:sz w:val="13"/>
        </w:rPr>
        <w:t>2</w:t>
      </w:r>
      <w:r>
        <w:t>X</w:t>
      </w:r>
      <w:r>
        <w:rPr>
          <w:sz w:val="13"/>
        </w:rPr>
        <w:t xml:space="preserve">2 </w:t>
      </w:r>
      <w:r>
        <w:t>+ b</w:t>
      </w:r>
      <w:r>
        <w:rPr>
          <w:sz w:val="13"/>
        </w:rPr>
        <w:t>3</w:t>
      </w:r>
      <w:r>
        <w:t>X</w:t>
      </w:r>
      <w:r>
        <w:rPr>
          <w:sz w:val="13"/>
        </w:rPr>
        <w:t xml:space="preserve">3 </w:t>
      </w:r>
      <w:r>
        <w:t>+ b</w:t>
      </w:r>
      <w:r>
        <w:rPr>
          <w:sz w:val="13"/>
        </w:rPr>
        <w:t>4</w:t>
      </w:r>
      <w:r>
        <w:t>X</w:t>
      </w:r>
      <w:r>
        <w:rPr>
          <w:sz w:val="13"/>
        </w:rPr>
        <w:t xml:space="preserve">4 </w:t>
      </w:r>
      <w:r>
        <w:t>+ b</w:t>
      </w:r>
      <w:r>
        <w:rPr>
          <w:sz w:val="13"/>
        </w:rPr>
        <w:t xml:space="preserve">5 </w:t>
      </w:r>
      <w:r>
        <w:t>X</w:t>
      </w:r>
      <w:r>
        <w:rPr>
          <w:sz w:val="13"/>
        </w:rPr>
        <w:t xml:space="preserve">5   </w:t>
      </w:r>
      <w:r>
        <w:t>dan hasilnya ada</w:t>
      </w:r>
      <w:r>
        <w:t>lah  Y</w:t>
      </w:r>
      <w:r>
        <w:rPr>
          <w:spacing w:val="-16"/>
        </w:rPr>
        <w:t xml:space="preserve"> </w:t>
      </w:r>
      <w:r>
        <w:t>=</w:t>
      </w:r>
      <w:r>
        <w:rPr>
          <w:spacing w:val="-14"/>
        </w:rPr>
        <w:t xml:space="preserve"> </w:t>
      </w:r>
      <w:r>
        <w:t>4.246</w:t>
      </w:r>
      <w:r>
        <w:rPr>
          <w:spacing w:val="-15"/>
        </w:rPr>
        <w:t xml:space="preserve"> </w:t>
      </w:r>
      <w:r>
        <w:t>+</w:t>
      </w:r>
      <w:r>
        <w:rPr>
          <w:spacing w:val="-14"/>
        </w:rPr>
        <w:t xml:space="preserve"> </w:t>
      </w:r>
      <w:r>
        <w:t>0.260X1</w:t>
      </w:r>
      <w:r>
        <w:rPr>
          <w:spacing w:val="-15"/>
        </w:rPr>
        <w:t xml:space="preserve"> </w:t>
      </w:r>
      <w:r>
        <w:t>+</w:t>
      </w:r>
      <w:r>
        <w:rPr>
          <w:spacing w:val="-14"/>
        </w:rPr>
        <w:t xml:space="preserve"> </w:t>
      </w:r>
      <w:r>
        <w:t>0.780X2</w:t>
      </w:r>
      <w:r>
        <w:rPr>
          <w:spacing w:val="-30"/>
        </w:rPr>
        <w:t xml:space="preserve"> </w:t>
      </w:r>
      <w:r>
        <w:t>+</w:t>
      </w:r>
      <w:r>
        <w:rPr>
          <w:spacing w:val="-15"/>
        </w:rPr>
        <w:t xml:space="preserve"> </w:t>
      </w:r>
      <w:r>
        <w:t>0.658X3</w:t>
      </w:r>
      <w:r>
        <w:rPr>
          <w:spacing w:val="-30"/>
        </w:rPr>
        <w:t xml:space="preserve"> </w:t>
      </w:r>
      <w:r>
        <w:t>+</w:t>
      </w:r>
      <w:r>
        <w:rPr>
          <w:spacing w:val="-15"/>
        </w:rPr>
        <w:t xml:space="preserve"> </w:t>
      </w:r>
      <w:r>
        <w:t>0.147X4</w:t>
      </w:r>
      <w:r>
        <w:rPr>
          <w:spacing w:val="-32"/>
        </w:rPr>
        <w:t xml:space="preserve"> </w:t>
      </w:r>
      <w:r>
        <w:t>+</w:t>
      </w:r>
      <w:r>
        <w:rPr>
          <w:spacing w:val="-17"/>
        </w:rPr>
        <w:t xml:space="preserve"> </w:t>
      </w:r>
      <w:r>
        <w:t>1.029X5</w:t>
      </w:r>
    </w:p>
    <w:p w:rsidR="007C7293" w:rsidRDefault="00C97854">
      <w:pPr>
        <w:pStyle w:val="BodyText"/>
        <w:spacing w:line="324" w:lineRule="auto"/>
        <w:ind w:left="1300" w:right="294" w:firstLine="360"/>
        <w:jc w:val="both"/>
      </w:pPr>
      <w:r>
        <w:rPr>
          <w:w w:val="110"/>
        </w:rPr>
        <w:t xml:space="preserve">Hasil yang diperoleh dari persamaan regresi linier berganda nilai  a (konstanta) yaitu 4.246 dan menjadi nilai konstan pada variabel penerima bantuan. Hal tersebut menunjukkan apabila varibel Keandalan </w:t>
      </w:r>
      <w:r>
        <w:rPr>
          <w:i/>
          <w:w w:val="110"/>
        </w:rPr>
        <w:t xml:space="preserve">(realibility), </w:t>
      </w:r>
      <w:r>
        <w:rPr>
          <w:w w:val="110"/>
        </w:rPr>
        <w:t xml:space="preserve">Ketanggapan </w:t>
      </w:r>
      <w:r>
        <w:rPr>
          <w:i/>
          <w:w w:val="110"/>
        </w:rPr>
        <w:t xml:space="preserve">(responsiveness), </w:t>
      </w:r>
      <w:r>
        <w:rPr>
          <w:w w:val="110"/>
        </w:rPr>
        <w:t xml:space="preserve">Jaminan </w:t>
      </w:r>
      <w:r>
        <w:rPr>
          <w:i/>
          <w:w w:val="110"/>
        </w:rPr>
        <w:t>(</w:t>
      </w:r>
      <w:r>
        <w:rPr>
          <w:i/>
          <w:w w:val="110"/>
        </w:rPr>
        <w:t xml:space="preserve">assurance), </w:t>
      </w:r>
      <w:r>
        <w:rPr>
          <w:w w:val="110"/>
        </w:rPr>
        <w:t xml:space="preserve">Empati </w:t>
      </w:r>
      <w:r>
        <w:rPr>
          <w:i/>
          <w:w w:val="110"/>
        </w:rPr>
        <w:t xml:space="preserve">(empathy), </w:t>
      </w:r>
      <w:r>
        <w:rPr>
          <w:w w:val="110"/>
        </w:rPr>
        <w:t xml:space="preserve">dan Berwujud </w:t>
      </w:r>
      <w:r>
        <w:rPr>
          <w:i/>
          <w:w w:val="110"/>
        </w:rPr>
        <w:t xml:space="preserve">(tangible) </w:t>
      </w:r>
      <w:r>
        <w:rPr>
          <w:w w:val="110"/>
        </w:rPr>
        <w:t xml:space="preserve">bernilai nol maka variabel kepuasan penerima bantuan memiliki nilai tetap 4.246. nilai yang terdapat pada X1 atau variabel Keandalan </w:t>
      </w:r>
      <w:r>
        <w:rPr>
          <w:i/>
          <w:w w:val="110"/>
        </w:rPr>
        <w:t xml:space="preserve">(realibility) </w:t>
      </w:r>
      <w:r>
        <w:rPr>
          <w:w w:val="110"/>
        </w:rPr>
        <w:t>yaitu sebesar 0.260 yang artinya nilai variabel Keandal</w:t>
      </w:r>
      <w:r>
        <w:rPr>
          <w:w w:val="110"/>
        </w:rPr>
        <w:t xml:space="preserve">an </w:t>
      </w:r>
      <w:r>
        <w:rPr>
          <w:i/>
          <w:w w:val="110"/>
        </w:rPr>
        <w:t xml:space="preserve">(realibility) </w:t>
      </w:r>
      <w:r>
        <w:rPr>
          <w:w w:val="110"/>
        </w:rPr>
        <w:t xml:space="preserve">(X1) memiliki nilai yang positif dan searah dengan kepuasan penerima bantuan (Y). Dengan demikian setiap adanya peningkatan dari variabel Keandalan </w:t>
      </w:r>
      <w:r>
        <w:rPr>
          <w:i/>
          <w:w w:val="110"/>
        </w:rPr>
        <w:t>(realibility)</w:t>
      </w:r>
      <w:r>
        <w:rPr>
          <w:w w:val="110"/>
        </w:rPr>
        <w:t>,</w:t>
      </w:r>
      <w:r>
        <w:rPr>
          <w:spacing w:val="-9"/>
          <w:w w:val="110"/>
        </w:rPr>
        <w:t xml:space="preserve"> </w:t>
      </w:r>
      <w:r>
        <w:rPr>
          <w:w w:val="110"/>
        </w:rPr>
        <w:t>maka</w:t>
      </w:r>
      <w:r>
        <w:rPr>
          <w:spacing w:val="-12"/>
          <w:w w:val="110"/>
        </w:rPr>
        <w:t xml:space="preserve"> </w:t>
      </w:r>
      <w:r>
        <w:rPr>
          <w:w w:val="110"/>
        </w:rPr>
        <w:t>nilai</w:t>
      </w:r>
      <w:r>
        <w:rPr>
          <w:spacing w:val="-8"/>
          <w:w w:val="110"/>
        </w:rPr>
        <w:t xml:space="preserve"> </w:t>
      </w:r>
      <w:r>
        <w:rPr>
          <w:w w:val="110"/>
        </w:rPr>
        <w:t>kepuasan</w:t>
      </w:r>
      <w:r>
        <w:rPr>
          <w:spacing w:val="-8"/>
          <w:w w:val="110"/>
        </w:rPr>
        <w:t xml:space="preserve"> </w:t>
      </w:r>
      <w:r>
        <w:rPr>
          <w:w w:val="110"/>
        </w:rPr>
        <w:t>penerima</w:t>
      </w:r>
      <w:r>
        <w:rPr>
          <w:spacing w:val="-9"/>
          <w:w w:val="110"/>
        </w:rPr>
        <w:t xml:space="preserve"> </w:t>
      </w:r>
      <w:r>
        <w:rPr>
          <w:w w:val="110"/>
        </w:rPr>
        <w:t>bantuan</w:t>
      </w:r>
      <w:r>
        <w:rPr>
          <w:spacing w:val="-8"/>
          <w:w w:val="110"/>
        </w:rPr>
        <w:t xml:space="preserve"> </w:t>
      </w:r>
      <w:r>
        <w:rPr>
          <w:w w:val="110"/>
        </w:rPr>
        <w:t>meningkat</w:t>
      </w:r>
      <w:r>
        <w:rPr>
          <w:spacing w:val="-9"/>
          <w:w w:val="110"/>
        </w:rPr>
        <w:t xml:space="preserve"> </w:t>
      </w:r>
      <w:r>
        <w:rPr>
          <w:w w:val="110"/>
        </w:rPr>
        <w:t>sebesar</w:t>
      </w:r>
      <w:r>
        <w:rPr>
          <w:spacing w:val="-8"/>
          <w:w w:val="110"/>
        </w:rPr>
        <w:t xml:space="preserve"> </w:t>
      </w:r>
      <w:r>
        <w:rPr>
          <w:w w:val="110"/>
        </w:rPr>
        <w:t>0.260.</w:t>
      </w:r>
    </w:p>
    <w:p w:rsidR="007C7293" w:rsidRDefault="00C97854">
      <w:pPr>
        <w:pStyle w:val="BodyText"/>
        <w:spacing w:line="324" w:lineRule="auto"/>
        <w:ind w:left="1300" w:right="294" w:firstLine="360"/>
        <w:jc w:val="both"/>
      </w:pPr>
      <w:r>
        <w:rPr>
          <w:w w:val="110"/>
        </w:rPr>
        <w:t>Hal tersebut b</w:t>
      </w:r>
      <w:r>
        <w:rPr>
          <w:w w:val="110"/>
        </w:rPr>
        <w:t xml:space="preserve">erlaku dengan variabel-variabel lain dalam penelitian ini. Pada variabel Ketanggapan </w:t>
      </w:r>
      <w:r>
        <w:rPr>
          <w:i/>
          <w:w w:val="110"/>
        </w:rPr>
        <w:t xml:space="preserve">(responsiveness) </w:t>
      </w:r>
      <w:r>
        <w:rPr>
          <w:w w:val="110"/>
        </w:rPr>
        <w:t>(X2) memiliki nilai sebesar 0.780 yang artinya memiliki nilai yang positif dan searah, dengan demikian setiap adanya peningkatan pada variabel Ketanggapan</w:t>
      </w:r>
      <w:r>
        <w:rPr>
          <w:w w:val="110"/>
        </w:rPr>
        <w:t xml:space="preserve"> </w:t>
      </w:r>
      <w:r>
        <w:rPr>
          <w:i/>
          <w:w w:val="110"/>
        </w:rPr>
        <w:t xml:space="preserve">(responsiveness) </w:t>
      </w:r>
      <w:r>
        <w:rPr>
          <w:w w:val="110"/>
        </w:rPr>
        <w:t xml:space="preserve">maka nilai kepuasan penerima bantuan meningkat sebesar 0.780. Pada variabel Jaminan </w:t>
      </w:r>
      <w:r>
        <w:rPr>
          <w:i/>
          <w:w w:val="110"/>
        </w:rPr>
        <w:t xml:space="preserve">(assurance) </w:t>
      </w:r>
      <w:r>
        <w:rPr>
          <w:w w:val="110"/>
        </w:rPr>
        <w:t>(X3) memiliki nili positif dan searah sebesar 0.658 yang artinya setiap</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BodyText"/>
        <w:spacing w:before="26" w:line="324" w:lineRule="auto"/>
        <w:ind w:left="1300" w:right="296"/>
        <w:jc w:val="both"/>
      </w:pPr>
      <w:r>
        <w:rPr>
          <w:w w:val="115"/>
        </w:rPr>
        <w:lastRenderedPageBreak/>
        <w:t xml:space="preserve">peningkatan satu satuan variabel Jaminan </w:t>
      </w:r>
      <w:r>
        <w:rPr>
          <w:i/>
          <w:w w:val="115"/>
        </w:rPr>
        <w:t xml:space="preserve">(assurance), </w:t>
      </w:r>
      <w:r>
        <w:rPr>
          <w:w w:val="115"/>
        </w:rPr>
        <w:t>ma</w:t>
      </w:r>
      <w:r>
        <w:rPr>
          <w:w w:val="115"/>
        </w:rPr>
        <w:t>ka nilai kepusan</w:t>
      </w:r>
      <w:r>
        <w:rPr>
          <w:spacing w:val="63"/>
          <w:w w:val="115"/>
        </w:rPr>
        <w:t xml:space="preserve"> </w:t>
      </w:r>
      <w:r>
        <w:rPr>
          <w:w w:val="115"/>
        </w:rPr>
        <w:t>penerima bantuannya akan meningkat sebesar 0.658.</w:t>
      </w:r>
    </w:p>
    <w:p w:rsidR="007C7293" w:rsidRDefault="00C97854">
      <w:pPr>
        <w:pStyle w:val="BodyText"/>
        <w:spacing w:line="326" w:lineRule="auto"/>
        <w:ind w:left="1300" w:right="298" w:firstLine="360"/>
        <w:jc w:val="both"/>
      </w:pPr>
      <w:r>
        <w:rPr>
          <w:w w:val="110"/>
        </w:rPr>
        <w:t xml:space="preserve">Pada variabel Empati </w:t>
      </w:r>
      <w:r>
        <w:rPr>
          <w:i/>
          <w:w w:val="110"/>
        </w:rPr>
        <w:t xml:space="preserve">(empathy) </w:t>
      </w:r>
      <w:r>
        <w:rPr>
          <w:w w:val="110"/>
        </w:rPr>
        <w:t>(X4) memiliki nilai yang positif dan searah sebesar 0.147, maka nilai kepuasan penerima bantuan juga meningkat sebesar</w:t>
      </w:r>
    </w:p>
    <w:p w:rsidR="007C7293" w:rsidRDefault="00C97854">
      <w:pPr>
        <w:pStyle w:val="BodyText"/>
        <w:spacing w:line="324" w:lineRule="auto"/>
        <w:ind w:left="1300" w:right="294"/>
        <w:jc w:val="both"/>
      </w:pPr>
      <w:r>
        <w:rPr>
          <w:w w:val="115"/>
        </w:rPr>
        <w:t xml:space="preserve">0.147. Dan pada variabel terakhir yakni variabel Berwujud </w:t>
      </w:r>
      <w:r>
        <w:rPr>
          <w:i/>
          <w:w w:val="115"/>
        </w:rPr>
        <w:t xml:space="preserve">(tangible) </w:t>
      </w:r>
      <w:r>
        <w:rPr>
          <w:w w:val="115"/>
        </w:rPr>
        <w:t>(X5) memiliki nilai yang positif dan searah sebesar 1.029, yang artinya peningkatan kepuasan penerima bantuannya meningkat sebesar 1.029.</w:t>
      </w:r>
    </w:p>
    <w:p w:rsidR="007C7293" w:rsidRDefault="00C97854">
      <w:pPr>
        <w:pStyle w:val="BodyText"/>
        <w:spacing w:line="324" w:lineRule="auto"/>
        <w:ind w:left="1300" w:right="297" w:firstLine="360"/>
        <w:jc w:val="both"/>
      </w:pPr>
      <w:r>
        <w:rPr>
          <w:w w:val="110"/>
        </w:rPr>
        <w:t>Kesimpulan dari uji analisis regresi linear berga</w:t>
      </w:r>
      <w:r>
        <w:rPr>
          <w:w w:val="110"/>
        </w:rPr>
        <w:t>nda dalam penelitian ini adalah semua variabel bernilai positif dan searah yang artinya setiap variabel memiliki nilai peningkatan yang berbeda-beda terhadap variabel kepuasan penerima bantuan (Y).</w:t>
      </w:r>
    </w:p>
    <w:p w:rsidR="007C7293" w:rsidRDefault="007C7293">
      <w:pPr>
        <w:pStyle w:val="BodyText"/>
        <w:spacing w:before="3"/>
        <w:rPr>
          <w:sz w:val="29"/>
        </w:rPr>
      </w:pPr>
    </w:p>
    <w:p w:rsidR="007C7293" w:rsidRDefault="00C97854">
      <w:pPr>
        <w:pStyle w:val="Heading1"/>
        <w:numPr>
          <w:ilvl w:val="1"/>
          <w:numId w:val="4"/>
        </w:numPr>
        <w:tabs>
          <w:tab w:val="left" w:pos="1260"/>
        </w:tabs>
        <w:ind w:left="1259" w:hanging="319"/>
        <w:jc w:val="left"/>
      </w:pPr>
      <w:r>
        <w:rPr>
          <w:w w:val="105"/>
        </w:rPr>
        <w:t>Uji F</w:t>
      </w:r>
      <w:r>
        <w:rPr>
          <w:spacing w:val="-7"/>
          <w:w w:val="105"/>
        </w:rPr>
        <w:t xml:space="preserve"> </w:t>
      </w:r>
      <w:r>
        <w:rPr>
          <w:w w:val="105"/>
        </w:rPr>
        <w:t>Simultan</w:t>
      </w:r>
    </w:p>
    <w:p w:rsidR="007C7293" w:rsidRDefault="00C97854">
      <w:pPr>
        <w:pStyle w:val="BodyText"/>
        <w:spacing w:before="88" w:line="324" w:lineRule="auto"/>
        <w:ind w:left="1300" w:right="296" w:firstLine="360"/>
        <w:jc w:val="both"/>
      </w:pPr>
      <w:r>
        <w:rPr>
          <w:w w:val="110"/>
        </w:rPr>
        <w:t>Uji F simultan digunakan untuk menlihat pe</w:t>
      </w:r>
      <w:r>
        <w:rPr>
          <w:w w:val="110"/>
        </w:rPr>
        <w:t>ngaruh yang terjadi  pada  variabel X secara bersama-sama terhdap variabel Y dengan perhitungan pada tabel</w:t>
      </w:r>
      <w:r>
        <w:rPr>
          <w:spacing w:val="-6"/>
          <w:w w:val="110"/>
        </w:rPr>
        <w:t xml:space="preserve"> </w:t>
      </w:r>
      <w:r>
        <w:rPr>
          <w:w w:val="110"/>
        </w:rPr>
        <w:t>berikut:</w:t>
      </w:r>
    </w:p>
    <w:p w:rsidR="007C7293" w:rsidRDefault="007C7293">
      <w:pPr>
        <w:pStyle w:val="BodyText"/>
        <w:spacing w:before="7"/>
        <w:rPr>
          <w:sz w:val="29"/>
        </w:rPr>
      </w:pPr>
    </w:p>
    <w:p w:rsidR="007C7293" w:rsidRDefault="00C97854">
      <w:pPr>
        <w:pStyle w:val="BodyText"/>
        <w:ind w:left="1300"/>
        <w:jc w:val="both"/>
      </w:pPr>
      <w:r>
        <w:rPr>
          <w:w w:val="105"/>
        </w:rPr>
        <w:t>Tabel 4.10 Hasil Uji F Simultan</w:t>
      </w:r>
    </w:p>
    <w:p w:rsidR="007C7293" w:rsidRDefault="007C7293">
      <w:pPr>
        <w:pStyle w:val="BodyText"/>
        <w:spacing w:before="5"/>
        <w:rPr>
          <w:sz w:val="5"/>
        </w:rPr>
      </w:pPr>
    </w:p>
    <w:tbl>
      <w:tblPr>
        <w:tblW w:w="0" w:type="auto"/>
        <w:tblInd w:w="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9"/>
        <w:gridCol w:w="1342"/>
        <w:gridCol w:w="1123"/>
        <w:gridCol w:w="461"/>
        <w:gridCol w:w="1004"/>
        <w:gridCol w:w="881"/>
        <w:gridCol w:w="840"/>
      </w:tblGrid>
      <w:tr w:rsidR="007C7293">
        <w:trPr>
          <w:trHeight w:val="770"/>
        </w:trPr>
        <w:tc>
          <w:tcPr>
            <w:tcW w:w="1731" w:type="dxa"/>
            <w:gridSpan w:val="2"/>
          </w:tcPr>
          <w:p w:rsidR="007C7293" w:rsidRDefault="007C7293">
            <w:pPr>
              <w:pStyle w:val="TableParagraph"/>
              <w:spacing w:before="8"/>
              <w:ind w:left="0"/>
              <w:rPr>
                <w:sz w:val="25"/>
              </w:rPr>
            </w:pPr>
          </w:p>
          <w:p w:rsidR="007C7293" w:rsidRDefault="00C97854">
            <w:pPr>
              <w:pStyle w:val="TableParagraph"/>
              <w:ind w:left="578"/>
              <w:rPr>
                <w:sz w:val="20"/>
              </w:rPr>
            </w:pPr>
            <w:r>
              <w:rPr>
                <w:w w:val="110"/>
                <w:sz w:val="20"/>
              </w:rPr>
              <w:t>Model</w:t>
            </w:r>
          </w:p>
        </w:tc>
        <w:tc>
          <w:tcPr>
            <w:tcW w:w="1123" w:type="dxa"/>
          </w:tcPr>
          <w:p w:rsidR="007C7293" w:rsidRDefault="00C97854">
            <w:pPr>
              <w:pStyle w:val="TableParagraph"/>
              <w:spacing w:before="24" w:line="283" w:lineRule="auto"/>
              <w:ind w:left="254" w:hanging="8"/>
              <w:rPr>
                <w:sz w:val="20"/>
              </w:rPr>
            </w:pPr>
            <w:r>
              <w:rPr>
                <w:w w:val="110"/>
                <w:sz w:val="20"/>
              </w:rPr>
              <w:t>Sum of Square</w:t>
            </w:r>
          </w:p>
        </w:tc>
        <w:tc>
          <w:tcPr>
            <w:tcW w:w="461" w:type="dxa"/>
          </w:tcPr>
          <w:p w:rsidR="007C7293" w:rsidRDefault="00C97854">
            <w:pPr>
              <w:pStyle w:val="TableParagraph"/>
              <w:spacing w:before="24"/>
              <w:ind w:left="134"/>
              <w:rPr>
                <w:sz w:val="20"/>
              </w:rPr>
            </w:pPr>
            <w:r>
              <w:rPr>
                <w:w w:val="115"/>
                <w:sz w:val="20"/>
              </w:rPr>
              <w:t>df</w:t>
            </w:r>
          </w:p>
        </w:tc>
        <w:tc>
          <w:tcPr>
            <w:tcW w:w="1004" w:type="dxa"/>
          </w:tcPr>
          <w:p w:rsidR="007C7293" w:rsidRDefault="00C97854">
            <w:pPr>
              <w:pStyle w:val="TableParagraph"/>
              <w:spacing w:before="24" w:line="283" w:lineRule="auto"/>
              <w:ind w:left="194" w:right="169" w:firstLine="57"/>
              <w:rPr>
                <w:sz w:val="20"/>
              </w:rPr>
            </w:pPr>
            <w:r>
              <w:rPr>
                <w:w w:val="110"/>
                <w:sz w:val="20"/>
              </w:rPr>
              <w:t>Mean Square</w:t>
            </w:r>
          </w:p>
        </w:tc>
        <w:tc>
          <w:tcPr>
            <w:tcW w:w="881" w:type="dxa"/>
          </w:tcPr>
          <w:p w:rsidR="007C7293" w:rsidRDefault="00C97854">
            <w:pPr>
              <w:pStyle w:val="TableParagraph"/>
              <w:spacing w:before="24"/>
              <w:ind w:left="6"/>
              <w:jc w:val="center"/>
              <w:rPr>
                <w:sz w:val="20"/>
              </w:rPr>
            </w:pPr>
            <w:r>
              <w:rPr>
                <w:w w:val="99"/>
                <w:sz w:val="20"/>
              </w:rPr>
              <w:t>F</w:t>
            </w:r>
          </w:p>
        </w:tc>
        <w:tc>
          <w:tcPr>
            <w:tcW w:w="840" w:type="dxa"/>
          </w:tcPr>
          <w:p w:rsidR="007C7293" w:rsidRDefault="00C97854">
            <w:pPr>
              <w:pStyle w:val="TableParagraph"/>
              <w:spacing w:before="24"/>
              <w:ind w:left="143" w:right="136"/>
              <w:jc w:val="center"/>
              <w:rPr>
                <w:sz w:val="20"/>
              </w:rPr>
            </w:pPr>
            <w:r>
              <w:rPr>
                <w:w w:val="105"/>
                <w:sz w:val="20"/>
              </w:rPr>
              <w:t>Sig.</w:t>
            </w:r>
          </w:p>
        </w:tc>
      </w:tr>
      <w:tr w:rsidR="007C7293">
        <w:trPr>
          <w:trHeight w:val="1002"/>
        </w:trPr>
        <w:tc>
          <w:tcPr>
            <w:tcW w:w="389" w:type="dxa"/>
          </w:tcPr>
          <w:p w:rsidR="007C7293" w:rsidRDefault="00C97854">
            <w:pPr>
              <w:pStyle w:val="TableParagraph"/>
              <w:spacing w:before="26"/>
              <w:ind w:left="158"/>
              <w:rPr>
                <w:sz w:val="20"/>
              </w:rPr>
            </w:pPr>
            <w:r>
              <w:rPr>
                <w:w w:val="99"/>
                <w:sz w:val="20"/>
              </w:rPr>
              <w:t>1</w:t>
            </w:r>
          </w:p>
        </w:tc>
        <w:tc>
          <w:tcPr>
            <w:tcW w:w="1342" w:type="dxa"/>
          </w:tcPr>
          <w:p w:rsidR="007C7293" w:rsidRDefault="00C97854">
            <w:pPr>
              <w:pStyle w:val="TableParagraph"/>
              <w:spacing w:before="26" w:line="280" w:lineRule="auto"/>
              <w:ind w:right="10" w:firstLine="50"/>
              <w:rPr>
                <w:sz w:val="20"/>
              </w:rPr>
            </w:pPr>
            <w:r>
              <w:rPr>
                <w:w w:val="105"/>
                <w:sz w:val="20"/>
              </w:rPr>
              <w:t xml:space="preserve">Regression </w:t>
            </w:r>
            <w:r>
              <w:rPr>
                <w:w w:val="110"/>
                <w:sz w:val="20"/>
              </w:rPr>
              <w:t>Residual Total</w:t>
            </w:r>
          </w:p>
        </w:tc>
        <w:tc>
          <w:tcPr>
            <w:tcW w:w="1123" w:type="dxa"/>
          </w:tcPr>
          <w:p w:rsidR="007C7293" w:rsidRDefault="00C97854">
            <w:pPr>
              <w:pStyle w:val="TableParagraph"/>
              <w:spacing w:before="26"/>
              <w:ind w:left="184"/>
              <w:rPr>
                <w:sz w:val="20"/>
              </w:rPr>
            </w:pPr>
            <w:r>
              <w:rPr>
                <w:sz w:val="20"/>
              </w:rPr>
              <w:t>1351.346</w:t>
            </w:r>
          </w:p>
          <w:p w:rsidR="007C7293" w:rsidRDefault="00C97854">
            <w:pPr>
              <w:pStyle w:val="TableParagraph"/>
              <w:spacing w:before="39"/>
              <w:ind w:left="235"/>
              <w:rPr>
                <w:sz w:val="20"/>
              </w:rPr>
            </w:pPr>
            <w:r>
              <w:rPr>
                <w:sz w:val="20"/>
              </w:rPr>
              <w:t>571.537</w:t>
            </w:r>
          </w:p>
          <w:p w:rsidR="007C7293" w:rsidRDefault="00C97854">
            <w:pPr>
              <w:pStyle w:val="TableParagraph"/>
              <w:spacing w:before="39"/>
              <w:ind w:left="184"/>
              <w:rPr>
                <w:sz w:val="20"/>
              </w:rPr>
            </w:pPr>
            <w:r>
              <w:rPr>
                <w:sz w:val="20"/>
              </w:rPr>
              <w:t>1922.884</w:t>
            </w:r>
          </w:p>
        </w:tc>
        <w:tc>
          <w:tcPr>
            <w:tcW w:w="461" w:type="dxa"/>
          </w:tcPr>
          <w:p w:rsidR="007C7293" w:rsidRDefault="00C97854">
            <w:pPr>
              <w:pStyle w:val="TableParagraph"/>
              <w:spacing w:before="26"/>
              <w:ind w:left="3"/>
              <w:jc w:val="center"/>
              <w:rPr>
                <w:sz w:val="20"/>
              </w:rPr>
            </w:pPr>
            <w:r>
              <w:rPr>
                <w:w w:val="99"/>
                <w:sz w:val="20"/>
              </w:rPr>
              <w:t>5</w:t>
            </w:r>
          </w:p>
          <w:p w:rsidR="007C7293" w:rsidRDefault="00C97854">
            <w:pPr>
              <w:pStyle w:val="TableParagraph"/>
              <w:spacing w:before="39"/>
              <w:ind w:left="110" w:right="101"/>
              <w:jc w:val="center"/>
              <w:rPr>
                <w:sz w:val="20"/>
              </w:rPr>
            </w:pPr>
            <w:r>
              <w:rPr>
                <w:sz w:val="20"/>
              </w:rPr>
              <w:t>80</w:t>
            </w:r>
          </w:p>
          <w:p w:rsidR="007C7293" w:rsidRDefault="00C97854">
            <w:pPr>
              <w:pStyle w:val="TableParagraph"/>
              <w:spacing w:before="39"/>
              <w:ind w:left="110" w:right="101"/>
              <w:jc w:val="center"/>
              <w:rPr>
                <w:sz w:val="20"/>
              </w:rPr>
            </w:pPr>
            <w:r>
              <w:rPr>
                <w:sz w:val="20"/>
              </w:rPr>
              <w:t>85</w:t>
            </w:r>
          </w:p>
        </w:tc>
        <w:tc>
          <w:tcPr>
            <w:tcW w:w="1004" w:type="dxa"/>
          </w:tcPr>
          <w:p w:rsidR="007C7293" w:rsidRDefault="00C97854">
            <w:pPr>
              <w:pStyle w:val="TableParagraph"/>
              <w:spacing w:before="26"/>
              <w:ind w:left="155" w:right="149"/>
              <w:jc w:val="center"/>
              <w:rPr>
                <w:sz w:val="20"/>
              </w:rPr>
            </w:pPr>
            <w:r>
              <w:rPr>
                <w:sz w:val="20"/>
              </w:rPr>
              <w:t>270.269</w:t>
            </w:r>
          </w:p>
          <w:p w:rsidR="007C7293" w:rsidRDefault="00C97854">
            <w:pPr>
              <w:pStyle w:val="TableParagraph"/>
              <w:spacing w:before="39"/>
              <w:ind w:left="155" w:right="146"/>
              <w:jc w:val="center"/>
              <w:rPr>
                <w:sz w:val="20"/>
              </w:rPr>
            </w:pPr>
            <w:r>
              <w:rPr>
                <w:sz w:val="20"/>
              </w:rPr>
              <w:t>7.144</w:t>
            </w:r>
          </w:p>
        </w:tc>
        <w:tc>
          <w:tcPr>
            <w:tcW w:w="881" w:type="dxa"/>
          </w:tcPr>
          <w:p w:rsidR="007C7293" w:rsidRDefault="00C97854">
            <w:pPr>
              <w:pStyle w:val="TableParagraph"/>
              <w:spacing w:before="26"/>
              <w:ind w:left="142" w:right="138"/>
              <w:jc w:val="center"/>
              <w:rPr>
                <w:sz w:val="20"/>
              </w:rPr>
            </w:pPr>
            <w:r>
              <w:rPr>
                <w:sz w:val="20"/>
              </w:rPr>
              <w:t>37.831</w:t>
            </w:r>
          </w:p>
        </w:tc>
        <w:tc>
          <w:tcPr>
            <w:tcW w:w="840" w:type="dxa"/>
          </w:tcPr>
          <w:p w:rsidR="007C7293" w:rsidRDefault="00C97854">
            <w:pPr>
              <w:pStyle w:val="TableParagraph"/>
              <w:spacing w:before="26"/>
              <w:ind w:left="143" w:right="136"/>
              <w:jc w:val="center"/>
              <w:rPr>
                <w:sz w:val="12"/>
              </w:rPr>
            </w:pPr>
            <w:r>
              <w:rPr>
                <w:sz w:val="20"/>
              </w:rPr>
              <w:t>0.000</w:t>
            </w:r>
            <w:r>
              <w:rPr>
                <w:position w:val="5"/>
                <w:sz w:val="12"/>
              </w:rPr>
              <w:t>b</w:t>
            </w:r>
          </w:p>
        </w:tc>
      </w:tr>
    </w:tbl>
    <w:p w:rsidR="007C7293" w:rsidRDefault="00C97854">
      <w:pPr>
        <w:pStyle w:val="ListParagraph"/>
        <w:numPr>
          <w:ilvl w:val="2"/>
          <w:numId w:val="4"/>
        </w:numPr>
        <w:tabs>
          <w:tab w:val="left" w:pos="1661"/>
        </w:tabs>
        <w:spacing w:before="26"/>
        <w:ind w:left="1660"/>
        <w:jc w:val="both"/>
      </w:pPr>
      <w:r>
        <w:rPr>
          <w:w w:val="110"/>
        </w:rPr>
        <w:t>Dependent Variabel : Kepuasan Penerima Bantun</w:t>
      </w:r>
      <w:r>
        <w:rPr>
          <w:spacing w:val="-35"/>
          <w:w w:val="110"/>
        </w:rPr>
        <w:t xml:space="preserve"> </w:t>
      </w:r>
      <w:r>
        <w:rPr>
          <w:w w:val="110"/>
        </w:rPr>
        <w:t>(Y)</w:t>
      </w:r>
    </w:p>
    <w:p w:rsidR="007C7293" w:rsidRDefault="00C97854">
      <w:pPr>
        <w:pStyle w:val="ListParagraph"/>
        <w:numPr>
          <w:ilvl w:val="2"/>
          <w:numId w:val="4"/>
        </w:numPr>
        <w:tabs>
          <w:tab w:val="left" w:pos="1661"/>
        </w:tabs>
        <w:spacing w:before="88"/>
        <w:ind w:left="1660"/>
        <w:jc w:val="both"/>
        <w:rPr>
          <w:i/>
        </w:rPr>
      </w:pPr>
      <w:r>
        <w:rPr>
          <w:w w:val="105"/>
        </w:rPr>
        <w:t xml:space="preserve">Predictors : (Constant), Berwujud </w:t>
      </w:r>
      <w:r>
        <w:rPr>
          <w:i/>
          <w:w w:val="105"/>
        </w:rPr>
        <w:t xml:space="preserve">(tangible), </w:t>
      </w:r>
      <w:r>
        <w:rPr>
          <w:w w:val="105"/>
        </w:rPr>
        <w:t>Keandalan</w:t>
      </w:r>
      <w:r>
        <w:rPr>
          <w:spacing w:val="22"/>
          <w:w w:val="105"/>
        </w:rPr>
        <w:t xml:space="preserve"> </w:t>
      </w:r>
      <w:r>
        <w:rPr>
          <w:i/>
          <w:w w:val="105"/>
        </w:rPr>
        <w:t>(realibility),</w:t>
      </w:r>
    </w:p>
    <w:p w:rsidR="007C7293" w:rsidRDefault="00C97854">
      <w:pPr>
        <w:spacing w:before="88"/>
        <w:ind w:left="1660"/>
        <w:rPr>
          <w:i/>
        </w:rPr>
      </w:pPr>
      <w:r>
        <w:rPr>
          <w:w w:val="105"/>
        </w:rPr>
        <w:t xml:space="preserve">Ketanggapan </w:t>
      </w:r>
      <w:r>
        <w:rPr>
          <w:i/>
          <w:w w:val="105"/>
        </w:rPr>
        <w:t>(responsiveness)</w:t>
      </w:r>
      <w:r>
        <w:rPr>
          <w:w w:val="105"/>
        </w:rPr>
        <w:t xml:space="preserve">, Empati </w:t>
      </w:r>
      <w:r>
        <w:rPr>
          <w:i/>
          <w:w w:val="105"/>
        </w:rPr>
        <w:t xml:space="preserve">(empathy), </w:t>
      </w:r>
      <w:r>
        <w:rPr>
          <w:w w:val="105"/>
        </w:rPr>
        <w:t xml:space="preserve">Jaminan </w:t>
      </w:r>
      <w:r>
        <w:rPr>
          <w:i/>
          <w:w w:val="105"/>
        </w:rPr>
        <w:t>(assurance)</w:t>
      </w:r>
    </w:p>
    <w:p w:rsidR="007C7293" w:rsidRDefault="00C97854">
      <w:pPr>
        <w:pStyle w:val="BodyText"/>
        <w:spacing w:before="87" w:line="324" w:lineRule="auto"/>
        <w:ind w:left="1660" w:right="293" w:firstLine="720"/>
        <w:jc w:val="both"/>
      </w:pPr>
      <w:r>
        <w:rPr>
          <w:w w:val="110"/>
        </w:rPr>
        <w:t>Tabel uji F jika dilihat uji F-test nilai signifikansinya (0.000</w:t>
      </w:r>
      <w:r>
        <w:rPr>
          <w:w w:val="110"/>
          <w:position w:val="6"/>
          <w:sz w:val="13"/>
        </w:rPr>
        <w:t>b</w:t>
      </w:r>
      <w:r>
        <w:rPr>
          <w:w w:val="110"/>
        </w:rPr>
        <w:t xml:space="preserve">) berarti kurang dari 5% atau 0.05 hal tersebut menunjukkan bahwa  dimensi  Berwujud </w:t>
      </w:r>
      <w:r>
        <w:rPr>
          <w:i/>
          <w:w w:val="110"/>
        </w:rPr>
        <w:t xml:space="preserve">(tangible), </w:t>
      </w:r>
      <w:r>
        <w:rPr>
          <w:w w:val="110"/>
        </w:rPr>
        <w:t xml:space="preserve">Keandalan </w:t>
      </w:r>
      <w:r>
        <w:rPr>
          <w:i/>
          <w:w w:val="110"/>
        </w:rPr>
        <w:t xml:space="preserve">(realibility), </w:t>
      </w:r>
      <w:r>
        <w:rPr>
          <w:w w:val="110"/>
        </w:rPr>
        <w:t xml:space="preserve">Ketanggapan </w:t>
      </w:r>
      <w:r>
        <w:rPr>
          <w:i/>
          <w:w w:val="110"/>
        </w:rPr>
        <w:t>(responsiveness)</w:t>
      </w:r>
      <w:r>
        <w:rPr>
          <w:w w:val="110"/>
        </w:rPr>
        <w:t xml:space="preserve">, Empati </w:t>
      </w:r>
      <w:r>
        <w:rPr>
          <w:i/>
          <w:w w:val="110"/>
        </w:rPr>
        <w:t xml:space="preserve">(empathy), </w:t>
      </w:r>
      <w:r>
        <w:rPr>
          <w:w w:val="110"/>
        </w:rPr>
        <w:t xml:space="preserve">dan Jaminan </w:t>
      </w:r>
      <w:r>
        <w:rPr>
          <w:i/>
          <w:w w:val="110"/>
        </w:rPr>
        <w:t xml:space="preserve">(assurance) </w:t>
      </w:r>
      <w:r>
        <w:rPr>
          <w:w w:val="110"/>
        </w:rPr>
        <w:t>berpengaruh positif secara bersama-sama terhadap kepuasan penarima bantuan Program Keluarga Harapan.</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Heading1"/>
        <w:numPr>
          <w:ilvl w:val="1"/>
          <w:numId w:val="4"/>
        </w:numPr>
        <w:tabs>
          <w:tab w:val="left" w:pos="1260"/>
        </w:tabs>
        <w:spacing w:before="26"/>
        <w:ind w:left="1259" w:hanging="319"/>
        <w:jc w:val="left"/>
      </w:pPr>
      <w:r>
        <w:rPr>
          <w:w w:val="110"/>
        </w:rPr>
        <w:lastRenderedPageBreak/>
        <w:t>Uji Koefisien</w:t>
      </w:r>
      <w:r>
        <w:rPr>
          <w:spacing w:val="-12"/>
          <w:w w:val="110"/>
        </w:rPr>
        <w:t xml:space="preserve"> </w:t>
      </w:r>
      <w:r>
        <w:rPr>
          <w:w w:val="110"/>
        </w:rPr>
        <w:t>Determinasi</w:t>
      </w:r>
    </w:p>
    <w:p w:rsidR="007C7293" w:rsidRDefault="00C97854">
      <w:pPr>
        <w:pStyle w:val="BodyText"/>
        <w:spacing w:before="89" w:line="324" w:lineRule="auto"/>
        <w:ind w:left="1300" w:right="300" w:firstLine="360"/>
        <w:jc w:val="both"/>
      </w:pPr>
      <w:r>
        <w:rPr>
          <w:w w:val="110"/>
        </w:rPr>
        <w:t xml:space="preserve">Tujuan dari uji koefisien determinasi adalah untuk mengukur besarnya peran variabel bebas (independen) </w:t>
      </w:r>
      <w:r>
        <w:rPr>
          <w:w w:val="110"/>
        </w:rPr>
        <w:t>yang terjadi pada variabel terikat (dependen). Perubahan ini dapat dilihat pada tabel berikut :</w:t>
      </w:r>
    </w:p>
    <w:p w:rsidR="007C7293" w:rsidRDefault="007C7293">
      <w:pPr>
        <w:pStyle w:val="BodyText"/>
        <w:spacing w:before="7"/>
        <w:rPr>
          <w:sz w:val="29"/>
        </w:rPr>
      </w:pPr>
    </w:p>
    <w:p w:rsidR="007C7293" w:rsidRDefault="00C97854">
      <w:pPr>
        <w:pStyle w:val="BodyText"/>
        <w:ind w:left="1300"/>
      </w:pPr>
      <w:r>
        <w:rPr>
          <w:w w:val="110"/>
        </w:rPr>
        <w:t>Tabel 4.11 Hasil Uji Koefisien Determinasi (R</w:t>
      </w:r>
      <w:r>
        <w:rPr>
          <w:w w:val="110"/>
          <w:position w:val="6"/>
          <w:sz w:val="13"/>
        </w:rPr>
        <w:t>2</w:t>
      </w:r>
      <w:r>
        <w:rPr>
          <w:w w:val="110"/>
        </w:rPr>
        <w:t>)</w:t>
      </w:r>
    </w:p>
    <w:p w:rsidR="007C7293" w:rsidRDefault="007C7293">
      <w:pPr>
        <w:pStyle w:val="BodyText"/>
        <w:spacing w:before="5"/>
        <w:rPr>
          <w:sz w:val="5"/>
        </w:rPr>
      </w:pPr>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50"/>
        <w:gridCol w:w="1277"/>
        <w:gridCol w:w="1558"/>
        <w:gridCol w:w="1877"/>
      </w:tblGrid>
      <w:tr w:rsidR="007C7293">
        <w:trPr>
          <w:trHeight w:val="539"/>
        </w:trPr>
        <w:tc>
          <w:tcPr>
            <w:tcW w:w="1013" w:type="dxa"/>
          </w:tcPr>
          <w:p w:rsidR="007C7293" w:rsidRDefault="00C97854">
            <w:pPr>
              <w:pStyle w:val="TableParagraph"/>
              <w:spacing w:before="24"/>
              <w:ind w:left="218"/>
              <w:rPr>
                <w:sz w:val="20"/>
              </w:rPr>
            </w:pPr>
            <w:r>
              <w:rPr>
                <w:w w:val="110"/>
                <w:sz w:val="20"/>
              </w:rPr>
              <w:t>Model</w:t>
            </w:r>
          </w:p>
        </w:tc>
        <w:tc>
          <w:tcPr>
            <w:tcW w:w="850" w:type="dxa"/>
          </w:tcPr>
          <w:p w:rsidR="007C7293" w:rsidRDefault="00C97854">
            <w:pPr>
              <w:pStyle w:val="TableParagraph"/>
              <w:spacing w:before="24"/>
              <w:ind w:left="7"/>
              <w:jc w:val="center"/>
              <w:rPr>
                <w:sz w:val="20"/>
              </w:rPr>
            </w:pPr>
            <w:r>
              <w:rPr>
                <w:w w:val="99"/>
                <w:sz w:val="20"/>
              </w:rPr>
              <w:t>R</w:t>
            </w:r>
          </w:p>
        </w:tc>
        <w:tc>
          <w:tcPr>
            <w:tcW w:w="1277" w:type="dxa"/>
          </w:tcPr>
          <w:p w:rsidR="007C7293" w:rsidRDefault="00C97854">
            <w:pPr>
              <w:pStyle w:val="TableParagraph"/>
              <w:spacing w:before="24"/>
              <w:ind w:left="227" w:right="224"/>
              <w:jc w:val="center"/>
              <w:rPr>
                <w:sz w:val="20"/>
              </w:rPr>
            </w:pPr>
            <w:r>
              <w:rPr>
                <w:w w:val="110"/>
                <w:sz w:val="20"/>
              </w:rPr>
              <w:t>R square</w:t>
            </w:r>
          </w:p>
        </w:tc>
        <w:tc>
          <w:tcPr>
            <w:tcW w:w="1558" w:type="dxa"/>
          </w:tcPr>
          <w:p w:rsidR="007C7293" w:rsidRDefault="00C97854">
            <w:pPr>
              <w:pStyle w:val="TableParagraph"/>
              <w:spacing w:before="24"/>
              <w:ind w:left="257" w:right="254"/>
              <w:jc w:val="center"/>
              <w:rPr>
                <w:sz w:val="20"/>
              </w:rPr>
            </w:pPr>
            <w:r>
              <w:rPr>
                <w:w w:val="110"/>
                <w:sz w:val="20"/>
              </w:rPr>
              <w:t>Adjusted R</w:t>
            </w:r>
          </w:p>
          <w:p w:rsidR="007C7293" w:rsidRDefault="00C97854">
            <w:pPr>
              <w:pStyle w:val="TableParagraph"/>
              <w:spacing w:before="41" w:line="224" w:lineRule="exact"/>
              <w:ind w:left="254" w:right="254"/>
              <w:jc w:val="center"/>
              <w:rPr>
                <w:sz w:val="20"/>
              </w:rPr>
            </w:pPr>
            <w:r>
              <w:rPr>
                <w:w w:val="110"/>
                <w:sz w:val="20"/>
              </w:rPr>
              <w:t>Square</w:t>
            </w:r>
          </w:p>
        </w:tc>
        <w:tc>
          <w:tcPr>
            <w:tcW w:w="1877" w:type="dxa"/>
          </w:tcPr>
          <w:p w:rsidR="007C7293" w:rsidRDefault="00C97854">
            <w:pPr>
              <w:pStyle w:val="TableParagraph"/>
              <w:spacing w:before="24"/>
              <w:ind w:left="201" w:right="195"/>
              <w:jc w:val="center"/>
              <w:rPr>
                <w:sz w:val="20"/>
              </w:rPr>
            </w:pPr>
            <w:r>
              <w:rPr>
                <w:w w:val="110"/>
                <w:sz w:val="20"/>
              </w:rPr>
              <w:t>Std. Error of the</w:t>
            </w:r>
          </w:p>
          <w:p w:rsidR="007C7293" w:rsidRDefault="00C97854">
            <w:pPr>
              <w:pStyle w:val="TableParagraph"/>
              <w:spacing w:before="41" w:line="224" w:lineRule="exact"/>
              <w:ind w:left="200" w:right="195"/>
              <w:jc w:val="center"/>
              <w:rPr>
                <w:sz w:val="20"/>
              </w:rPr>
            </w:pPr>
            <w:r>
              <w:rPr>
                <w:w w:val="110"/>
                <w:sz w:val="20"/>
              </w:rPr>
              <w:t>Estimate</w:t>
            </w:r>
          </w:p>
        </w:tc>
      </w:tr>
      <w:tr w:rsidR="007C7293">
        <w:trPr>
          <w:trHeight w:val="270"/>
        </w:trPr>
        <w:tc>
          <w:tcPr>
            <w:tcW w:w="1013" w:type="dxa"/>
          </w:tcPr>
          <w:p w:rsidR="007C7293" w:rsidRDefault="00C97854">
            <w:pPr>
              <w:pStyle w:val="TableParagraph"/>
              <w:spacing w:before="26" w:line="224" w:lineRule="exact"/>
              <w:rPr>
                <w:sz w:val="20"/>
              </w:rPr>
            </w:pPr>
            <w:r>
              <w:rPr>
                <w:w w:val="99"/>
                <w:sz w:val="20"/>
              </w:rPr>
              <w:t>1</w:t>
            </w:r>
          </w:p>
        </w:tc>
        <w:tc>
          <w:tcPr>
            <w:tcW w:w="850" w:type="dxa"/>
          </w:tcPr>
          <w:p w:rsidR="007C7293" w:rsidRDefault="00C97854">
            <w:pPr>
              <w:pStyle w:val="TableParagraph"/>
              <w:spacing w:before="26" w:line="224" w:lineRule="exact"/>
              <w:ind w:left="153" w:right="144"/>
              <w:jc w:val="center"/>
              <w:rPr>
                <w:sz w:val="12"/>
              </w:rPr>
            </w:pPr>
            <w:r>
              <w:rPr>
                <w:sz w:val="20"/>
              </w:rPr>
              <w:t>.838</w:t>
            </w:r>
            <w:r>
              <w:rPr>
                <w:position w:val="5"/>
                <w:sz w:val="12"/>
              </w:rPr>
              <w:t>a</w:t>
            </w:r>
          </w:p>
        </w:tc>
        <w:tc>
          <w:tcPr>
            <w:tcW w:w="1277" w:type="dxa"/>
          </w:tcPr>
          <w:p w:rsidR="007C7293" w:rsidRDefault="00C97854">
            <w:pPr>
              <w:pStyle w:val="TableParagraph"/>
              <w:spacing w:before="26" w:line="224" w:lineRule="exact"/>
              <w:ind w:left="227" w:right="218"/>
              <w:jc w:val="center"/>
              <w:rPr>
                <w:sz w:val="20"/>
              </w:rPr>
            </w:pPr>
            <w:r>
              <w:rPr>
                <w:sz w:val="20"/>
              </w:rPr>
              <w:t>.703</w:t>
            </w:r>
          </w:p>
        </w:tc>
        <w:tc>
          <w:tcPr>
            <w:tcW w:w="1558" w:type="dxa"/>
          </w:tcPr>
          <w:p w:rsidR="007C7293" w:rsidRDefault="00C97854">
            <w:pPr>
              <w:pStyle w:val="TableParagraph"/>
              <w:spacing w:before="26" w:line="224" w:lineRule="exact"/>
              <w:ind w:left="257" w:right="251"/>
              <w:jc w:val="center"/>
              <w:rPr>
                <w:sz w:val="20"/>
              </w:rPr>
            </w:pPr>
            <w:r>
              <w:rPr>
                <w:sz w:val="20"/>
              </w:rPr>
              <w:t>.684</w:t>
            </w:r>
          </w:p>
        </w:tc>
        <w:tc>
          <w:tcPr>
            <w:tcW w:w="1877" w:type="dxa"/>
          </w:tcPr>
          <w:p w:rsidR="007C7293" w:rsidRDefault="00C97854">
            <w:pPr>
              <w:pStyle w:val="TableParagraph"/>
              <w:spacing w:before="26" w:line="224" w:lineRule="exact"/>
              <w:ind w:left="201" w:right="192"/>
              <w:jc w:val="center"/>
              <w:rPr>
                <w:sz w:val="20"/>
              </w:rPr>
            </w:pPr>
            <w:r>
              <w:rPr>
                <w:sz w:val="20"/>
              </w:rPr>
              <w:t>2.673</w:t>
            </w:r>
          </w:p>
        </w:tc>
      </w:tr>
    </w:tbl>
    <w:p w:rsidR="007C7293" w:rsidRDefault="00C97854">
      <w:pPr>
        <w:pStyle w:val="ListParagraph"/>
        <w:numPr>
          <w:ilvl w:val="2"/>
          <w:numId w:val="4"/>
        </w:numPr>
        <w:tabs>
          <w:tab w:val="left" w:pos="1260"/>
        </w:tabs>
        <w:spacing w:before="25"/>
        <w:ind w:left="1259" w:hanging="266"/>
      </w:pPr>
      <w:r>
        <w:rPr>
          <w:w w:val="105"/>
        </w:rPr>
        <w:t>Predictors</w:t>
      </w:r>
      <w:r>
        <w:rPr>
          <w:spacing w:val="35"/>
          <w:w w:val="105"/>
        </w:rPr>
        <w:t xml:space="preserve"> </w:t>
      </w:r>
      <w:r>
        <w:rPr>
          <w:w w:val="105"/>
        </w:rPr>
        <w:t>:</w:t>
      </w:r>
      <w:r>
        <w:rPr>
          <w:spacing w:val="36"/>
          <w:w w:val="105"/>
        </w:rPr>
        <w:t xml:space="preserve"> </w:t>
      </w:r>
      <w:r>
        <w:rPr>
          <w:w w:val="105"/>
        </w:rPr>
        <w:t>(Constant),</w:t>
      </w:r>
      <w:r>
        <w:rPr>
          <w:spacing w:val="34"/>
          <w:w w:val="105"/>
        </w:rPr>
        <w:t xml:space="preserve"> </w:t>
      </w:r>
      <w:r>
        <w:rPr>
          <w:w w:val="105"/>
        </w:rPr>
        <w:t>Berwujud</w:t>
      </w:r>
      <w:r>
        <w:rPr>
          <w:spacing w:val="39"/>
          <w:w w:val="105"/>
        </w:rPr>
        <w:t xml:space="preserve"> </w:t>
      </w:r>
      <w:r>
        <w:rPr>
          <w:i/>
          <w:w w:val="105"/>
        </w:rPr>
        <w:t>(tangible),</w:t>
      </w:r>
      <w:r>
        <w:rPr>
          <w:i/>
          <w:spacing w:val="35"/>
          <w:w w:val="105"/>
        </w:rPr>
        <w:t xml:space="preserve"> </w:t>
      </w:r>
      <w:r>
        <w:rPr>
          <w:w w:val="105"/>
        </w:rPr>
        <w:t>Keandalan</w:t>
      </w:r>
      <w:r>
        <w:rPr>
          <w:spacing w:val="38"/>
          <w:w w:val="105"/>
        </w:rPr>
        <w:t xml:space="preserve"> </w:t>
      </w:r>
      <w:r>
        <w:rPr>
          <w:i/>
          <w:w w:val="105"/>
        </w:rPr>
        <w:t>(realibility),</w:t>
      </w:r>
      <w:r>
        <w:rPr>
          <w:i/>
          <w:spacing w:val="37"/>
          <w:w w:val="105"/>
        </w:rPr>
        <w:t xml:space="preserve"> </w:t>
      </w:r>
      <w:r>
        <w:rPr>
          <w:w w:val="105"/>
        </w:rPr>
        <w:t>Ketanggapan</w:t>
      </w:r>
    </w:p>
    <w:p w:rsidR="007C7293" w:rsidRDefault="00C97854">
      <w:pPr>
        <w:spacing w:before="88"/>
        <w:ind w:left="1353"/>
        <w:rPr>
          <w:i/>
        </w:rPr>
      </w:pPr>
      <w:r>
        <w:rPr>
          <w:i/>
        </w:rPr>
        <w:t>(responsiveness)</w:t>
      </w:r>
      <w:r>
        <w:t xml:space="preserve">, Empati </w:t>
      </w:r>
      <w:r>
        <w:rPr>
          <w:i/>
        </w:rPr>
        <w:t xml:space="preserve">(empathy), </w:t>
      </w:r>
      <w:r>
        <w:t xml:space="preserve">Jaminan </w:t>
      </w:r>
      <w:r>
        <w:rPr>
          <w:i/>
        </w:rPr>
        <w:t>(assurance)</w:t>
      </w:r>
    </w:p>
    <w:p w:rsidR="007C7293" w:rsidRDefault="00C97854">
      <w:pPr>
        <w:pStyle w:val="ListParagraph"/>
        <w:numPr>
          <w:ilvl w:val="2"/>
          <w:numId w:val="4"/>
        </w:numPr>
        <w:tabs>
          <w:tab w:val="left" w:pos="1260"/>
        </w:tabs>
        <w:spacing w:before="90"/>
        <w:ind w:left="1259" w:hanging="266"/>
      </w:pPr>
      <w:r>
        <w:rPr>
          <w:w w:val="110"/>
        </w:rPr>
        <w:t>Dependent Variabel : Kepuasan Penerima Bantun</w:t>
      </w:r>
      <w:r>
        <w:rPr>
          <w:spacing w:val="-35"/>
          <w:w w:val="110"/>
        </w:rPr>
        <w:t xml:space="preserve"> </w:t>
      </w:r>
      <w:r>
        <w:rPr>
          <w:w w:val="110"/>
        </w:rPr>
        <w:t>(Y)</w:t>
      </w:r>
    </w:p>
    <w:p w:rsidR="007C7293" w:rsidRDefault="007C7293">
      <w:pPr>
        <w:pStyle w:val="BodyText"/>
      </w:pPr>
    </w:p>
    <w:p w:rsidR="007C7293" w:rsidRDefault="00C97854">
      <w:pPr>
        <w:pStyle w:val="BodyText"/>
        <w:spacing w:before="177" w:line="324" w:lineRule="auto"/>
        <w:ind w:left="1353" w:right="293" w:firstLine="307"/>
        <w:jc w:val="both"/>
      </w:pPr>
      <w:r>
        <w:rPr>
          <w:w w:val="110"/>
        </w:rPr>
        <w:t xml:space="preserve">Berdasarkan tabel </w:t>
      </w:r>
      <w:r>
        <w:rPr>
          <w:i/>
          <w:w w:val="110"/>
        </w:rPr>
        <w:t xml:space="preserve">output </w:t>
      </w:r>
      <w:r>
        <w:rPr>
          <w:w w:val="110"/>
        </w:rPr>
        <w:t>hasil uji koefisien determinasi yang ada pada kolom R</w:t>
      </w:r>
      <w:r>
        <w:rPr>
          <w:spacing w:val="-10"/>
          <w:w w:val="110"/>
        </w:rPr>
        <w:t xml:space="preserve"> </w:t>
      </w:r>
      <w:r>
        <w:rPr>
          <w:w w:val="110"/>
        </w:rPr>
        <w:t>Square</w:t>
      </w:r>
      <w:r>
        <w:rPr>
          <w:spacing w:val="-8"/>
          <w:w w:val="110"/>
        </w:rPr>
        <w:t xml:space="preserve"> </w:t>
      </w:r>
      <w:r>
        <w:rPr>
          <w:w w:val="110"/>
        </w:rPr>
        <w:t>mendapatkan</w:t>
      </w:r>
      <w:r>
        <w:rPr>
          <w:spacing w:val="-10"/>
          <w:w w:val="110"/>
        </w:rPr>
        <w:t xml:space="preserve"> </w:t>
      </w:r>
      <w:r>
        <w:rPr>
          <w:w w:val="110"/>
        </w:rPr>
        <w:t>nilai</w:t>
      </w:r>
      <w:r>
        <w:rPr>
          <w:spacing w:val="-8"/>
          <w:w w:val="110"/>
        </w:rPr>
        <w:t xml:space="preserve"> </w:t>
      </w:r>
      <w:r>
        <w:rPr>
          <w:w w:val="110"/>
        </w:rPr>
        <w:t>sebesar</w:t>
      </w:r>
      <w:r>
        <w:rPr>
          <w:spacing w:val="-9"/>
          <w:w w:val="110"/>
        </w:rPr>
        <w:t xml:space="preserve"> </w:t>
      </w:r>
      <w:r>
        <w:rPr>
          <w:w w:val="110"/>
        </w:rPr>
        <w:t>0.703</w:t>
      </w:r>
      <w:r>
        <w:rPr>
          <w:spacing w:val="-11"/>
          <w:w w:val="110"/>
        </w:rPr>
        <w:t xml:space="preserve"> </w:t>
      </w:r>
      <w:r>
        <w:rPr>
          <w:w w:val="110"/>
        </w:rPr>
        <w:t>dikalikan</w:t>
      </w:r>
      <w:r>
        <w:rPr>
          <w:spacing w:val="-8"/>
          <w:w w:val="110"/>
        </w:rPr>
        <w:t xml:space="preserve"> </w:t>
      </w:r>
      <w:r>
        <w:rPr>
          <w:w w:val="110"/>
        </w:rPr>
        <w:t>dengan</w:t>
      </w:r>
      <w:r>
        <w:rPr>
          <w:spacing w:val="-8"/>
          <w:w w:val="110"/>
        </w:rPr>
        <w:t xml:space="preserve"> </w:t>
      </w:r>
      <w:r>
        <w:rPr>
          <w:w w:val="110"/>
        </w:rPr>
        <w:t>100%</w:t>
      </w:r>
      <w:r>
        <w:rPr>
          <w:spacing w:val="-9"/>
          <w:w w:val="110"/>
        </w:rPr>
        <w:t xml:space="preserve"> </w:t>
      </w:r>
      <w:r>
        <w:rPr>
          <w:w w:val="110"/>
        </w:rPr>
        <w:t>=</w:t>
      </w:r>
      <w:r>
        <w:rPr>
          <w:spacing w:val="-11"/>
          <w:w w:val="110"/>
        </w:rPr>
        <w:t xml:space="preserve"> </w:t>
      </w:r>
      <w:r>
        <w:rPr>
          <w:w w:val="110"/>
        </w:rPr>
        <w:t>70,3%.</w:t>
      </w:r>
      <w:r>
        <w:rPr>
          <w:spacing w:val="-8"/>
          <w:w w:val="110"/>
        </w:rPr>
        <w:t xml:space="preserve"> </w:t>
      </w:r>
      <w:r>
        <w:rPr>
          <w:w w:val="110"/>
        </w:rPr>
        <w:t>Hasil perhitungan tersebut mengartikan bahwa variabel Keandalan (X1)</w:t>
      </w:r>
      <w:r>
        <w:rPr>
          <w:i/>
          <w:w w:val="110"/>
        </w:rPr>
        <w:t xml:space="preserve">, </w:t>
      </w:r>
      <w:r>
        <w:rPr>
          <w:w w:val="110"/>
        </w:rPr>
        <w:t>Ketanggapan (X2)</w:t>
      </w:r>
      <w:r>
        <w:rPr>
          <w:i/>
          <w:w w:val="110"/>
        </w:rPr>
        <w:t xml:space="preserve">, </w:t>
      </w:r>
      <w:r>
        <w:rPr>
          <w:w w:val="110"/>
        </w:rPr>
        <w:t>Jaminan (X3)</w:t>
      </w:r>
      <w:r>
        <w:rPr>
          <w:i/>
          <w:w w:val="110"/>
        </w:rPr>
        <w:t xml:space="preserve">, </w:t>
      </w:r>
      <w:r>
        <w:rPr>
          <w:w w:val="110"/>
        </w:rPr>
        <w:t>Empat (X4)</w:t>
      </w:r>
      <w:r>
        <w:rPr>
          <w:i/>
          <w:w w:val="110"/>
        </w:rPr>
        <w:t xml:space="preserve">, </w:t>
      </w:r>
      <w:r>
        <w:rPr>
          <w:w w:val="110"/>
        </w:rPr>
        <w:t>dan Berwujud (X5) secara bersama-sama memiliki pengaruh terhadap variabe</w:t>
      </w:r>
      <w:r>
        <w:rPr>
          <w:w w:val="110"/>
        </w:rPr>
        <w:t>l kepuasan penerima bantuan (Y) sebesar 70,3%. Sedangkan sisa nilai sebesar 29,7% dipengaruhi variabel lain diluar dari persamaan regresi seperti variabel lain yang tidak diikut sertakan dalam penelitian</w:t>
      </w:r>
      <w:r>
        <w:rPr>
          <w:spacing w:val="-5"/>
          <w:w w:val="110"/>
        </w:rPr>
        <w:t xml:space="preserve"> </w:t>
      </w:r>
      <w:r>
        <w:rPr>
          <w:w w:val="110"/>
        </w:rPr>
        <w:t>ini.</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Heading1"/>
        <w:numPr>
          <w:ilvl w:val="1"/>
          <w:numId w:val="4"/>
        </w:numPr>
        <w:tabs>
          <w:tab w:val="left" w:pos="1260"/>
        </w:tabs>
        <w:spacing w:before="26"/>
        <w:ind w:left="1259" w:hanging="319"/>
        <w:jc w:val="left"/>
      </w:pPr>
      <w:r>
        <w:rPr>
          <w:w w:val="110"/>
        </w:rPr>
        <w:lastRenderedPageBreak/>
        <w:t>Uji Koefisien</w:t>
      </w:r>
      <w:r>
        <w:rPr>
          <w:spacing w:val="-15"/>
          <w:w w:val="110"/>
        </w:rPr>
        <w:t xml:space="preserve"> </w:t>
      </w:r>
      <w:r>
        <w:rPr>
          <w:w w:val="110"/>
        </w:rPr>
        <w:t>Korelasi</w:t>
      </w:r>
    </w:p>
    <w:p w:rsidR="007C7293" w:rsidRDefault="00C97854">
      <w:pPr>
        <w:pStyle w:val="BodyText"/>
        <w:spacing w:before="89"/>
        <w:ind w:left="1300"/>
      </w:pPr>
      <w:r>
        <w:rPr>
          <w:w w:val="105"/>
        </w:rPr>
        <w:t>Tabel 4.12</w:t>
      </w:r>
      <w:r>
        <w:rPr>
          <w:w w:val="105"/>
        </w:rPr>
        <w:t xml:space="preserve"> hasil uji Koefisien Korelasi</w:t>
      </w:r>
    </w:p>
    <w:p w:rsidR="007C7293" w:rsidRDefault="007C7293">
      <w:pPr>
        <w:pStyle w:val="BodyText"/>
        <w:spacing w:before="11"/>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5"/>
        <w:gridCol w:w="783"/>
        <w:gridCol w:w="509"/>
        <w:gridCol w:w="960"/>
        <w:gridCol w:w="1133"/>
        <w:gridCol w:w="968"/>
        <w:gridCol w:w="1128"/>
        <w:gridCol w:w="1155"/>
        <w:gridCol w:w="1243"/>
      </w:tblGrid>
      <w:tr w:rsidR="007C7293">
        <w:trPr>
          <w:trHeight w:val="688"/>
        </w:trPr>
        <w:tc>
          <w:tcPr>
            <w:tcW w:w="2737" w:type="dxa"/>
            <w:gridSpan w:val="3"/>
          </w:tcPr>
          <w:p w:rsidR="007C7293" w:rsidRDefault="007C7293">
            <w:pPr>
              <w:pStyle w:val="TableParagraph"/>
              <w:ind w:left="0"/>
              <w:rPr>
                <w:sz w:val="20"/>
              </w:rPr>
            </w:pPr>
          </w:p>
        </w:tc>
        <w:tc>
          <w:tcPr>
            <w:tcW w:w="960" w:type="dxa"/>
          </w:tcPr>
          <w:p w:rsidR="007C7293" w:rsidRDefault="00C97854">
            <w:pPr>
              <w:pStyle w:val="TableParagraph"/>
              <w:ind w:left="172" w:right="3" w:hanging="27"/>
              <w:rPr>
                <w:sz w:val="20"/>
              </w:rPr>
            </w:pPr>
            <w:r>
              <w:rPr>
                <w:w w:val="95"/>
                <w:sz w:val="20"/>
              </w:rPr>
              <w:t xml:space="preserve">Keandal </w:t>
            </w:r>
            <w:r>
              <w:rPr>
                <w:sz w:val="20"/>
              </w:rPr>
              <w:t>an (X1)</w:t>
            </w:r>
          </w:p>
        </w:tc>
        <w:tc>
          <w:tcPr>
            <w:tcW w:w="1133" w:type="dxa"/>
          </w:tcPr>
          <w:p w:rsidR="007C7293" w:rsidRDefault="00C97854">
            <w:pPr>
              <w:pStyle w:val="TableParagraph"/>
              <w:ind w:left="256" w:hanging="125"/>
              <w:rPr>
                <w:sz w:val="20"/>
              </w:rPr>
            </w:pPr>
            <w:r>
              <w:rPr>
                <w:w w:val="95"/>
                <w:sz w:val="20"/>
              </w:rPr>
              <w:t xml:space="preserve">Ketanggap </w:t>
            </w:r>
            <w:r>
              <w:rPr>
                <w:sz w:val="20"/>
              </w:rPr>
              <w:t>an (X2)</w:t>
            </w:r>
          </w:p>
        </w:tc>
        <w:tc>
          <w:tcPr>
            <w:tcW w:w="968" w:type="dxa"/>
          </w:tcPr>
          <w:p w:rsidR="007C7293" w:rsidRDefault="00C97854">
            <w:pPr>
              <w:pStyle w:val="TableParagraph"/>
              <w:ind w:left="294" w:hanging="144"/>
              <w:rPr>
                <w:sz w:val="20"/>
              </w:rPr>
            </w:pPr>
            <w:r>
              <w:rPr>
                <w:w w:val="95"/>
                <w:sz w:val="20"/>
              </w:rPr>
              <w:t xml:space="preserve">Jaminan </w:t>
            </w:r>
            <w:r>
              <w:rPr>
                <w:sz w:val="20"/>
              </w:rPr>
              <w:t>(X3)</w:t>
            </w:r>
          </w:p>
        </w:tc>
        <w:tc>
          <w:tcPr>
            <w:tcW w:w="1128" w:type="dxa"/>
          </w:tcPr>
          <w:p w:rsidR="007C7293" w:rsidRDefault="00C97854">
            <w:pPr>
              <w:pStyle w:val="TableParagraph"/>
              <w:ind w:left="373" w:right="246" w:hanging="99"/>
              <w:rPr>
                <w:sz w:val="20"/>
              </w:rPr>
            </w:pPr>
            <w:r>
              <w:rPr>
                <w:sz w:val="20"/>
              </w:rPr>
              <w:t>Empati</w:t>
            </w:r>
            <w:r>
              <w:rPr>
                <w:w w:val="99"/>
                <w:sz w:val="20"/>
              </w:rPr>
              <w:t xml:space="preserve"> </w:t>
            </w:r>
            <w:r>
              <w:rPr>
                <w:sz w:val="20"/>
              </w:rPr>
              <w:t>(X4)</w:t>
            </w:r>
          </w:p>
        </w:tc>
        <w:tc>
          <w:tcPr>
            <w:tcW w:w="1155" w:type="dxa"/>
          </w:tcPr>
          <w:p w:rsidR="007C7293" w:rsidRDefault="00C97854">
            <w:pPr>
              <w:pStyle w:val="TableParagraph"/>
              <w:ind w:left="387" w:hanging="207"/>
              <w:rPr>
                <w:sz w:val="20"/>
              </w:rPr>
            </w:pPr>
            <w:r>
              <w:rPr>
                <w:w w:val="95"/>
                <w:sz w:val="20"/>
              </w:rPr>
              <w:t xml:space="preserve">Berwujud </w:t>
            </w:r>
            <w:r>
              <w:rPr>
                <w:sz w:val="20"/>
              </w:rPr>
              <w:t>(X5)</w:t>
            </w:r>
          </w:p>
        </w:tc>
        <w:tc>
          <w:tcPr>
            <w:tcW w:w="1243" w:type="dxa"/>
          </w:tcPr>
          <w:p w:rsidR="007C7293" w:rsidRDefault="00C97854">
            <w:pPr>
              <w:pStyle w:val="TableParagraph"/>
              <w:ind w:left="106" w:right="318"/>
              <w:rPr>
                <w:sz w:val="20"/>
              </w:rPr>
            </w:pPr>
            <w:r>
              <w:rPr>
                <w:sz w:val="20"/>
              </w:rPr>
              <w:t>Kepuasan penerima</w:t>
            </w:r>
          </w:p>
          <w:p w:rsidR="007C7293" w:rsidRDefault="00C97854">
            <w:pPr>
              <w:pStyle w:val="TableParagraph"/>
              <w:spacing w:line="215" w:lineRule="exact"/>
              <w:ind w:left="106"/>
              <w:rPr>
                <w:sz w:val="20"/>
              </w:rPr>
            </w:pPr>
            <w:r>
              <w:rPr>
                <w:sz w:val="20"/>
              </w:rPr>
              <w:t>bantuan (Y)</w:t>
            </w:r>
          </w:p>
        </w:tc>
      </w:tr>
      <w:tr w:rsidR="007C7293">
        <w:trPr>
          <w:trHeight w:val="460"/>
        </w:trPr>
        <w:tc>
          <w:tcPr>
            <w:tcW w:w="1445" w:type="dxa"/>
            <w:vMerge w:val="restart"/>
          </w:tcPr>
          <w:p w:rsidR="007C7293" w:rsidRDefault="007C7293">
            <w:pPr>
              <w:pStyle w:val="TableParagraph"/>
              <w:ind w:left="0"/>
            </w:pPr>
          </w:p>
          <w:p w:rsidR="007C7293" w:rsidRDefault="007C7293">
            <w:pPr>
              <w:pStyle w:val="TableParagraph"/>
              <w:spacing w:before="5"/>
              <w:ind w:left="0"/>
              <w:rPr>
                <w:sz w:val="17"/>
              </w:rPr>
            </w:pPr>
          </w:p>
          <w:p w:rsidR="007C7293" w:rsidRDefault="00C97854">
            <w:pPr>
              <w:pStyle w:val="TableParagraph"/>
              <w:ind w:left="532" w:right="166" w:hanging="238"/>
              <w:rPr>
                <w:sz w:val="20"/>
              </w:rPr>
            </w:pPr>
            <w:r>
              <w:rPr>
                <w:w w:val="95"/>
                <w:sz w:val="20"/>
              </w:rPr>
              <w:t xml:space="preserve">Keandalan </w:t>
            </w:r>
            <w:r>
              <w:rPr>
                <w:sz w:val="20"/>
              </w:rPr>
              <w:t>(X1)</w:t>
            </w:r>
          </w:p>
        </w:tc>
        <w:tc>
          <w:tcPr>
            <w:tcW w:w="1292" w:type="dxa"/>
            <w:gridSpan w:val="2"/>
          </w:tcPr>
          <w:p w:rsidR="007C7293" w:rsidRDefault="00C97854">
            <w:pPr>
              <w:pStyle w:val="TableParagraph"/>
              <w:spacing w:line="228" w:lineRule="exact"/>
              <w:ind w:right="244"/>
              <w:rPr>
                <w:sz w:val="20"/>
              </w:rPr>
            </w:pPr>
            <w:r>
              <w:rPr>
                <w:sz w:val="20"/>
              </w:rPr>
              <w:t>Pearson Correlation</w:t>
            </w:r>
          </w:p>
        </w:tc>
        <w:tc>
          <w:tcPr>
            <w:tcW w:w="960" w:type="dxa"/>
          </w:tcPr>
          <w:p w:rsidR="007C7293" w:rsidRDefault="00C97854">
            <w:pPr>
              <w:pStyle w:val="TableParagraph"/>
              <w:spacing w:line="225" w:lineRule="exact"/>
              <w:rPr>
                <w:sz w:val="20"/>
              </w:rPr>
            </w:pPr>
            <w:r>
              <w:rPr>
                <w:w w:val="99"/>
                <w:sz w:val="20"/>
              </w:rPr>
              <w:t>1</w:t>
            </w:r>
          </w:p>
        </w:tc>
        <w:tc>
          <w:tcPr>
            <w:tcW w:w="1133" w:type="dxa"/>
          </w:tcPr>
          <w:p w:rsidR="007C7293" w:rsidRDefault="00C97854">
            <w:pPr>
              <w:pStyle w:val="TableParagraph"/>
              <w:spacing w:line="225" w:lineRule="exact"/>
              <w:rPr>
                <w:sz w:val="20"/>
              </w:rPr>
            </w:pPr>
            <w:r>
              <w:rPr>
                <w:sz w:val="20"/>
              </w:rPr>
              <w:t>.225</w:t>
            </w:r>
            <w:r>
              <w:rPr>
                <w:sz w:val="20"/>
                <w:vertAlign w:val="superscript"/>
              </w:rPr>
              <w:t>*</w:t>
            </w:r>
          </w:p>
        </w:tc>
        <w:tc>
          <w:tcPr>
            <w:tcW w:w="968" w:type="dxa"/>
          </w:tcPr>
          <w:p w:rsidR="007C7293" w:rsidRDefault="00C97854">
            <w:pPr>
              <w:pStyle w:val="TableParagraph"/>
              <w:spacing w:line="225" w:lineRule="exact"/>
              <w:rPr>
                <w:sz w:val="20"/>
              </w:rPr>
            </w:pPr>
            <w:r>
              <w:rPr>
                <w:sz w:val="20"/>
              </w:rPr>
              <w:t>.564</w:t>
            </w:r>
            <w:r>
              <w:rPr>
                <w:sz w:val="20"/>
                <w:vertAlign w:val="superscript"/>
              </w:rPr>
              <w:t>**</w:t>
            </w:r>
          </w:p>
        </w:tc>
        <w:tc>
          <w:tcPr>
            <w:tcW w:w="1128" w:type="dxa"/>
          </w:tcPr>
          <w:p w:rsidR="007C7293" w:rsidRDefault="00C97854">
            <w:pPr>
              <w:pStyle w:val="TableParagraph"/>
              <w:spacing w:line="225" w:lineRule="exact"/>
              <w:ind w:left="106"/>
              <w:rPr>
                <w:sz w:val="20"/>
              </w:rPr>
            </w:pPr>
            <w:r>
              <w:rPr>
                <w:sz w:val="20"/>
              </w:rPr>
              <w:t>.409</w:t>
            </w:r>
            <w:r>
              <w:rPr>
                <w:sz w:val="20"/>
                <w:vertAlign w:val="superscript"/>
              </w:rPr>
              <w:t>**</w:t>
            </w:r>
          </w:p>
        </w:tc>
        <w:tc>
          <w:tcPr>
            <w:tcW w:w="1155" w:type="dxa"/>
          </w:tcPr>
          <w:p w:rsidR="007C7293" w:rsidRDefault="00C97854">
            <w:pPr>
              <w:pStyle w:val="TableParagraph"/>
              <w:spacing w:line="225" w:lineRule="exact"/>
              <w:ind w:left="106"/>
              <w:rPr>
                <w:sz w:val="20"/>
              </w:rPr>
            </w:pPr>
            <w:r>
              <w:rPr>
                <w:sz w:val="20"/>
              </w:rPr>
              <w:t>.354</w:t>
            </w:r>
            <w:r>
              <w:rPr>
                <w:sz w:val="20"/>
                <w:vertAlign w:val="superscript"/>
              </w:rPr>
              <w:t>**</w:t>
            </w:r>
          </w:p>
        </w:tc>
        <w:tc>
          <w:tcPr>
            <w:tcW w:w="1243" w:type="dxa"/>
          </w:tcPr>
          <w:p w:rsidR="007C7293" w:rsidRDefault="00C97854">
            <w:pPr>
              <w:pStyle w:val="TableParagraph"/>
              <w:spacing w:line="225" w:lineRule="exact"/>
              <w:ind w:left="106"/>
              <w:rPr>
                <w:sz w:val="20"/>
              </w:rPr>
            </w:pPr>
            <w:r>
              <w:rPr>
                <w:sz w:val="20"/>
              </w:rPr>
              <w:t>.470</w:t>
            </w:r>
            <w:r>
              <w:rPr>
                <w:sz w:val="20"/>
                <w:vertAlign w:val="superscript"/>
              </w:rPr>
              <w:t>*</w:t>
            </w:r>
          </w:p>
        </w:tc>
      </w:tr>
      <w:tr w:rsidR="007C7293">
        <w:trPr>
          <w:trHeight w:val="460"/>
        </w:trPr>
        <w:tc>
          <w:tcPr>
            <w:tcW w:w="1445" w:type="dxa"/>
            <w:vMerge/>
            <w:tcBorders>
              <w:top w:val="nil"/>
            </w:tcBorders>
          </w:tcPr>
          <w:p w:rsidR="007C7293" w:rsidRDefault="007C7293">
            <w:pPr>
              <w:rPr>
                <w:sz w:val="2"/>
                <w:szCs w:val="2"/>
              </w:rPr>
            </w:pPr>
          </w:p>
        </w:tc>
        <w:tc>
          <w:tcPr>
            <w:tcW w:w="783" w:type="dxa"/>
            <w:tcBorders>
              <w:right w:val="nil"/>
            </w:tcBorders>
          </w:tcPr>
          <w:p w:rsidR="007C7293" w:rsidRDefault="00C97854">
            <w:pPr>
              <w:pStyle w:val="TableParagraph"/>
              <w:spacing w:line="223" w:lineRule="exact"/>
              <w:rPr>
                <w:sz w:val="20"/>
              </w:rPr>
            </w:pPr>
            <w:r>
              <w:rPr>
                <w:sz w:val="20"/>
              </w:rPr>
              <w:t>Sig.</w:t>
            </w:r>
          </w:p>
          <w:p w:rsidR="007C7293" w:rsidRDefault="00C97854">
            <w:pPr>
              <w:pStyle w:val="TableParagraph"/>
              <w:spacing w:line="217" w:lineRule="exact"/>
              <w:rPr>
                <w:sz w:val="20"/>
              </w:rPr>
            </w:pPr>
            <w:r>
              <w:rPr>
                <w:sz w:val="20"/>
              </w:rPr>
              <w:t>tailed)</w:t>
            </w:r>
          </w:p>
        </w:tc>
        <w:tc>
          <w:tcPr>
            <w:tcW w:w="509" w:type="dxa"/>
            <w:tcBorders>
              <w:left w:val="nil"/>
            </w:tcBorders>
          </w:tcPr>
          <w:p w:rsidR="007C7293" w:rsidRDefault="00C97854">
            <w:pPr>
              <w:pStyle w:val="TableParagraph"/>
              <w:spacing w:line="223" w:lineRule="exact"/>
              <w:ind w:left="149" w:right="81"/>
              <w:jc w:val="center"/>
              <w:rPr>
                <w:sz w:val="20"/>
              </w:rPr>
            </w:pPr>
            <w:r>
              <w:rPr>
                <w:sz w:val="20"/>
              </w:rPr>
              <w:t>(2-</w:t>
            </w:r>
          </w:p>
        </w:tc>
        <w:tc>
          <w:tcPr>
            <w:tcW w:w="960" w:type="dxa"/>
          </w:tcPr>
          <w:p w:rsidR="007C7293" w:rsidRDefault="007C7293">
            <w:pPr>
              <w:pStyle w:val="TableParagraph"/>
              <w:ind w:left="0"/>
              <w:rPr>
                <w:sz w:val="20"/>
              </w:rPr>
            </w:pPr>
          </w:p>
        </w:tc>
        <w:tc>
          <w:tcPr>
            <w:tcW w:w="1133" w:type="dxa"/>
          </w:tcPr>
          <w:p w:rsidR="007C7293" w:rsidRDefault="00C97854">
            <w:pPr>
              <w:pStyle w:val="TableParagraph"/>
              <w:spacing w:line="223" w:lineRule="exact"/>
              <w:rPr>
                <w:sz w:val="20"/>
              </w:rPr>
            </w:pPr>
            <w:r>
              <w:rPr>
                <w:sz w:val="20"/>
              </w:rPr>
              <w:t>.018</w:t>
            </w:r>
          </w:p>
        </w:tc>
        <w:tc>
          <w:tcPr>
            <w:tcW w:w="968" w:type="dxa"/>
          </w:tcPr>
          <w:p w:rsidR="007C7293" w:rsidRDefault="00C97854">
            <w:pPr>
              <w:pStyle w:val="TableParagraph"/>
              <w:spacing w:line="223" w:lineRule="exact"/>
              <w:rPr>
                <w:sz w:val="20"/>
              </w:rPr>
            </w:pPr>
            <w:r>
              <w:rPr>
                <w:sz w:val="20"/>
              </w:rPr>
              <w:t>.000</w:t>
            </w:r>
          </w:p>
        </w:tc>
        <w:tc>
          <w:tcPr>
            <w:tcW w:w="1128" w:type="dxa"/>
          </w:tcPr>
          <w:p w:rsidR="007C7293" w:rsidRDefault="00C97854">
            <w:pPr>
              <w:pStyle w:val="TableParagraph"/>
              <w:spacing w:line="223" w:lineRule="exact"/>
              <w:ind w:left="106"/>
              <w:rPr>
                <w:sz w:val="20"/>
              </w:rPr>
            </w:pPr>
            <w:r>
              <w:rPr>
                <w:sz w:val="20"/>
              </w:rPr>
              <w:t>.000</w:t>
            </w:r>
          </w:p>
        </w:tc>
        <w:tc>
          <w:tcPr>
            <w:tcW w:w="1155" w:type="dxa"/>
          </w:tcPr>
          <w:p w:rsidR="007C7293" w:rsidRDefault="00C97854">
            <w:pPr>
              <w:pStyle w:val="TableParagraph"/>
              <w:spacing w:line="223" w:lineRule="exact"/>
              <w:ind w:left="106"/>
              <w:rPr>
                <w:sz w:val="20"/>
              </w:rPr>
            </w:pPr>
            <w:r>
              <w:rPr>
                <w:sz w:val="20"/>
              </w:rPr>
              <w:t>.001</w:t>
            </w:r>
          </w:p>
        </w:tc>
        <w:tc>
          <w:tcPr>
            <w:tcW w:w="1243" w:type="dxa"/>
          </w:tcPr>
          <w:p w:rsidR="007C7293" w:rsidRDefault="00C97854">
            <w:pPr>
              <w:pStyle w:val="TableParagraph"/>
              <w:spacing w:line="223" w:lineRule="exact"/>
              <w:ind w:left="106"/>
              <w:rPr>
                <w:sz w:val="20"/>
              </w:rPr>
            </w:pPr>
            <w:r>
              <w:rPr>
                <w:sz w:val="20"/>
              </w:rPr>
              <w:t>.000</w:t>
            </w:r>
          </w:p>
        </w:tc>
      </w:tr>
      <w:tr w:rsidR="007C7293">
        <w:trPr>
          <w:trHeight w:val="230"/>
        </w:trPr>
        <w:tc>
          <w:tcPr>
            <w:tcW w:w="1445" w:type="dxa"/>
            <w:vMerge/>
            <w:tcBorders>
              <w:top w:val="nil"/>
            </w:tcBorders>
          </w:tcPr>
          <w:p w:rsidR="007C7293" w:rsidRDefault="007C7293">
            <w:pPr>
              <w:rPr>
                <w:sz w:val="2"/>
                <w:szCs w:val="2"/>
              </w:rPr>
            </w:pPr>
          </w:p>
        </w:tc>
        <w:tc>
          <w:tcPr>
            <w:tcW w:w="1292" w:type="dxa"/>
            <w:gridSpan w:val="2"/>
          </w:tcPr>
          <w:p w:rsidR="007C7293" w:rsidRDefault="00C97854">
            <w:pPr>
              <w:pStyle w:val="TableParagraph"/>
              <w:spacing w:line="210" w:lineRule="exact"/>
              <w:rPr>
                <w:sz w:val="20"/>
              </w:rPr>
            </w:pPr>
            <w:r>
              <w:rPr>
                <w:w w:val="99"/>
                <w:sz w:val="20"/>
              </w:rPr>
              <w:t>N</w:t>
            </w:r>
          </w:p>
        </w:tc>
        <w:tc>
          <w:tcPr>
            <w:tcW w:w="960" w:type="dxa"/>
          </w:tcPr>
          <w:p w:rsidR="007C7293" w:rsidRDefault="00C97854">
            <w:pPr>
              <w:pStyle w:val="TableParagraph"/>
              <w:spacing w:line="210" w:lineRule="exact"/>
              <w:rPr>
                <w:sz w:val="20"/>
              </w:rPr>
            </w:pPr>
            <w:r>
              <w:rPr>
                <w:sz w:val="20"/>
              </w:rPr>
              <w:t>86</w:t>
            </w:r>
          </w:p>
        </w:tc>
        <w:tc>
          <w:tcPr>
            <w:tcW w:w="1133" w:type="dxa"/>
          </w:tcPr>
          <w:p w:rsidR="007C7293" w:rsidRDefault="00C97854">
            <w:pPr>
              <w:pStyle w:val="TableParagraph"/>
              <w:spacing w:line="210" w:lineRule="exact"/>
              <w:rPr>
                <w:sz w:val="20"/>
              </w:rPr>
            </w:pPr>
            <w:r>
              <w:rPr>
                <w:sz w:val="20"/>
              </w:rPr>
              <w:t>86</w:t>
            </w:r>
          </w:p>
        </w:tc>
        <w:tc>
          <w:tcPr>
            <w:tcW w:w="968" w:type="dxa"/>
          </w:tcPr>
          <w:p w:rsidR="007C7293" w:rsidRDefault="00C97854">
            <w:pPr>
              <w:pStyle w:val="TableParagraph"/>
              <w:spacing w:line="210" w:lineRule="exact"/>
              <w:rPr>
                <w:sz w:val="20"/>
              </w:rPr>
            </w:pPr>
            <w:r>
              <w:rPr>
                <w:sz w:val="20"/>
              </w:rPr>
              <w:t>86</w:t>
            </w:r>
          </w:p>
        </w:tc>
        <w:tc>
          <w:tcPr>
            <w:tcW w:w="1128" w:type="dxa"/>
          </w:tcPr>
          <w:p w:rsidR="007C7293" w:rsidRDefault="00C97854">
            <w:pPr>
              <w:pStyle w:val="TableParagraph"/>
              <w:spacing w:line="210" w:lineRule="exact"/>
              <w:ind w:left="106"/>
              <w:rPr>
                <w:sz w:val="20"/>
              </w:rPr>
            </w:pPr>
            <w:r>
              <w:rPr>
                <w:sz w:val="20"/>
              </w:rPr>
              <w:t>86</w:t>
            </w:r>
          </w:p>
        </w:tc>
        <w:tc>
          <w:tcPr>
            <w:tcW w:w="1155" w:type="dxa"/>
          </w:tcPr>
          <w:p w:rsidR="007C7293" w:rsidRDefault="00C97854">
            <w:pPr>
              <w:pStyle w:val="TableParagraph"/>
              <w:spacing w:line="210" w:lineRule="exact"/>
              <w:ind w:left="106"/>
              <w:rPr>
                <w:sz w:val="20"/>
              </w:rPr>
            </w:pPr>
            <w:r>
              <w:rPr>
                <w:sz w:val="20"/>
              </w:rPr>
              <w:t>86</w:t>
            </w:r>
          </w:p>
        </w:tc>
        <w:tc>
          <w:tcPr>
            <w:tcW w:w="1243" w:type="dxa"/>
          </w:tcPr>
          <w:p w:rsidR="007C7293" w:rsidRDefault="00C97854">
            <w:pPr>
              <w:pStyle w:val="TableParagraph"/>
              <w:spacing w:line="210" w:lineRule="exact"/>
              <w:ind w:left="106"/>
              <w:rPr>
                <w:sz w:val="20"/>
              </w:rPr>
            </w:pPr>
            <w:r>
              <w:rPr>
                <w:sz w:val="20"/>
              </w:rPr>
              <w:t>86</w:t>
            </w:r>
          </w:p>
        </w:tc>
      </w:tr>
      <w:tr w:rsidR="007C7293">
        <w:trPr>
          <w:trHeight w:val="460"/>
        </w:trPr>
        <w:tc>
          <w:tcPr>
            <w:tcW w:w="1445" w:type="dxa"/>
            <w:vMerge w:val="restart"/>
          </w:tcPr>
          <w:p w:rsidR="007C7293" w:rsidRDefault="007C7293">
            <w:pPr>
              <w:pStyle w:val="TableParagraph"/>
              <w:spacing w:before="5"/>
              <w:ind w:left="0"/>
              <w:rPr>
                <w:sz w:val="19"/>
              </w:rPr>
            </w:pPr>
          </w:p>
          <w:p w:rsidR="007C7293" w:rsidRDefault="00C97854">
            <w:pPr>
              <w:pStyle w:val="TableParagraph"/>
              <w:ind w:left="532" w:right="166" w:hanging="339"/>
              <w:rPr>
                <w:sz w:val="20"/>
              </w:rPr>
            </w:pPr>
            <w:r>
              <w:rPr>
                <w:sz w:val="20"/>
              </w:rPr>
              <w:t>Ketanggapan (X2)</w:t>
            </w:r>
          </w:p>
        </w:tc>
        <w:tc>
          <w:tcPr>
            <w:tcW w:w="1292" w:type="dxa"/>
            <w:gridSpan w:val="2"/>
          </w:tcPr>
          <w:p w:rsidR="007C7293" w:rsidRDefault="00C97854">
            <w:pPr>
              <w:pStyle w:val="TableParagraph"/>
              <w:spacing w:line="223" w:lineRule="exact"/>
              <w:rPr>
                <w:sz w:val="20"/>
              </w:rPr>
            </w:pPr>
            <w:r>
              <w:rPr>
                <w:sz w:val="20"/>
              </w:rPr>
              <w:t>Pearson</w:t>
            </w:r>
          </w:p>
          <w:p w:rsidR="007C7293" w:rsidRDefault="00C97854">
            <w:pPr>
              <w:pStyle w:val="TableParagraph"/>
              <w:spacing w:line="217" w:lineRule="exact"/>
              <w:rPr>
                <w:sz w:val="20"/>
              </w:rPr>
            </w:pPr>
            <w:r>
              <w:rPr>
                <w:sz w:val="20"/>
              </w:rPr>
              <w:t>Correlation</w:t>
            </w:r>
          </w:p>
        </w:tc>
        <w:tc>
          <w:tcPr>
            <w:tcW w:w="960" w:type="dxa"/>
          </w:tcPr>
          <w:p w:rsidR="007C7293" w:rsidRDefault="00C97854">
            <w:pPr>
              <w:pStyle w:val="TableParagraph"/>
              <w:spacing w:line="223" w:lineRule="exact"/>
              <w:rPr>
                <w:sz w:val="20"/>
              </w:rPr>
            </w:pPr>
            <w:r>
              <w:rPr>
                <w:sz w:val="20"/>
              </w:rPr>
              <w:t>255</w:t>
            </w:r>
            <w:r>
              <w:rPr>
                <w:sz w:val="20"/>
                <w:vertAlign w:val="superscript"/>
              </w:rPr>
              <w:t>*</w:t>
            </w:r>
          </w:p>
        </w:tc>
        <w:tc>
          <w:tcPr>
            <w:tcW w:w="1133" w:type="dxa"/>
          </w:tcPr>
          <w:p w:rsidR="007C7293" w:rsidRDefault="00C97854">
            <w:pPr>
              <w:pStyle w:val="TableParagraph"/>
              <w:spacing w:line="223" w:lineRule="exact"/>
              <w:rPr>
                <w:sz w:val="20"/>
              </w:rPr>
            </w:pPr>
            <w:r>
              <w:rPr>
                <w:w w:val="99"/>
                <w:sz w:val="20"/>
              </w:rPr>
              <w:t>1</w:t>
            </w:r>
          </w:p>
        </w:tc>
        <w:tc>
          <w:tcPr>
            <w:tcW w:w="968" w:type="dxa"/>
          </w:tcPr>
          <w:p w:rsidR="007C7293" w:rsidRDefault="00C97854">
            <w:pPr>
              <w:pStyle w:val="TableParagraph"/>
              <w:spacing w:line="223" w:lineRule="exact"/>
              <w:rPr>
                <w:sz w:val="20"/>
              </w:rPr>
            </w:pPr>
            <w:r>
              <w:rPr>
                <w:sz w:val="20"/>
              </w:rPr>
              <w:t>.613</w:t>
            </w:r>
            <w:r>
              <w:rPr>
                <w:sz w:val="20"/>
                <w:vertAlign w:val="superscript"/>
              </w:rPr>
              <w:t>**</w:t>
            </w:r>
          </w:p>
        </w:tc>
        <w:tc>
          <w:tcPr>
            <w:tcW w:w="1128" w:type="dxa"/>
          </w:tcPr>
          <w:p w:rsidR="007C7293" w:rsidRDefault="00C97854">
            <w:pPr>
              <w:pStyle w:val="TableParagraph"/>
              <w:spacing w:line="223" w:lineRule="exact"/>
              <w:ind w:left="106"/>
              <w:rPr>
                <w:sz w:val="20"/>
              </w:rPr>
            </w:pPr>
            <w:r>
              <w:rPr>
                <w:sz w:val="20"/>
              </w:rPr>
              <w:t>.537</w:t>
            </w:r>
            <w:r>
              <w:rPr>
                <w:sz w:val="20"/>
                <w:vertAlign w:val="superscript"/>
              </w:rPr>
              <w:t>**</w:t>
            </w:r>
          </w:p>
        </w:tc>
        <w:tc>
          <w:tcPr>
            <w:tcW w:w="1155" w:type="dxa"/>
          </w:tcPr>
          <w:p w:rsidR="007C7293" w:rsidRDefault="00C97854">
            <w:pPr>
              <w:pStyle w:val="TableParagraph"/>
              <w:spacing w:line="223" w:lineRule="exact"/>
              <w:ind w:left="106"/>
              <w:rPr>
                <w:sz w:val="20"/>
              </w:rPr>
            </w:pPr>
            <w:r>
              <w:rPr>
                <w:sz w:val="20"/>
              </w:rPr>
              <w:t>.576</w:t>
            </w:r>
            <w:r>
              <w:rPr>
                <w:sz w:val="20"/>
                <w:vertAlign w:val="superscript"/>
              </w:rPr>
              <w:t>**</w:t>
            </w:r>
          </w:p>
        </w:tc>
        <w:tc>
          <w:tcPr>
            <w:tcW w:w="1243" w:type="dxa"/>
          </w:tcPr>
          <w:p w:rsidR="007C7293" w:rsidRDefault="00C97854">
            <w:pPr>
              <w:pStyle w:val="TableParagraph"/>
              <w:spacing w:line="223" w:lineRule="exact"/>
              <w:ind w:left="106"/>
              <w:rPr>
                <w:sz w:val="20"/>
              </w:rPr>
            </w:pPr>
            <w:r>
              <w:rPr>
                <w:sz w:val="20"/>
              </w:rPr>
              <w:t>.640</w:t>
            </w:r>
            <w:r>
              <w:rPr>
                <w:sz w:val="20"/>
                <w:vertAlign w:val="superscript"/>
              </w:rPr>
              <w:t>**</w:t>
            </w:r>
          </w:p>
        </w:tc>
      </w:tr>
      <w:tr w:rsidR="007C7293">
        <w:trPr>
          <w:trHeight w:val="460"/>
        </w:trPr>
        <w:tc>
          <w:tcPr>
            <w:tcW w:w="1445" w:type="dxa"/>
            <w:vMerge/>
            <w:tcBorders>
              <w:top w:val="nil"/>
            </w:tcBorders>
          </w:tcPr>
          <w:p w:rsidR="007C7293" w:rsidRDefault="007C7293">
            <w:pPr>
              <w:rPr>
                <w:sz w:val="2"/>
                <w:szCs w:val="2"/>
              </w:rPr>
            </w:pPr>
          </w:p>
        </w:tc>
        <w:tc>
          <w:tcPr>
            <w:tcW w:w="783" w:type="dxa"/>
            <w:tcBorders>
              <w:right w:val="nil"/>
            </w:tcBorders>
          </w:tcPr>
          <w:p w:rsidR="007C7293" w:rsidRDefault="00C97854">
            <w:pPr>
              <w:pStyle w:val="TableParagraph"/>
              <w:spacing w:line="223" w:lineRule="exact"/>
              <w:rPr>
                <w:sz w:val="20"/>
              </w:rPr>
            </w:pPr>
            <w:r>
              <w:rPr>
                <w:sz w:val="20"/>
              </w:rPr>
              <w:t>Sig.</w:t>
            </w:r>
          </w:p>
          <w:p w:rsidR="007C7293" w:rsidRDefault="00C97854">
            <w:pPr>
              <w:pStyle w:val="TableParagraph"/>
              <w:spacing w:line="217" w:lineRule="exact"/>
              <w:rPr>
                <w:sz w:val="20"/>
              </w:rPr>
            </w:pPr>
            <w:r>
              <w:rPr>
                <w:sz w:val="20"/>
              </w:rPr>
              <w:t>tailed)</w:t>
            </w:r>
          </w:p>
        </w:tc>
        <w:tc>
          <w:tcPr>
            <w:tcW w:w="509" w:type="dxa"/>
            <w:tcBorders>
              <w:left w:val="nil"/>
            </w:tcBorders>
          </w:tcPr>
          <w:p w:rsidR="007C7293" w:rsidRDefault="00C97854">
            <w:pPr>
              <w:pStyle w:val="TableParagraph"/>
              <w:spacing w:line="223" w:lineRule="exact"/>
              <w:ind w:left="149" w:right="81"/>
              <w:jc w:val="center"/>
              <w:rPr>
                <w:sz w:val="20"/>
              </w:rPr>
            </w:pPr>
            <w:r>
              <w:rPr>
                <w:sz w:val="20"/>
              </w:rPr>
              <w:t>(2-</w:t>
            </w:r>
          </w:p>
        </w:tc>
        <w:tc>
          <w:tcPr>
            <w:tcW w:w="960" w:type="dxa"/>
          </w:tcPr>
          <w:p w:rsidR="007C7293" w:rsidRDefault="00C97854">
            <w:pPr>
              <w:pStyle w:val="TableParagraph"/>
              <w:spacing w:line="223" w:lineRule="exact"/>
              <w:rPr>
                <w:sz w:val="20"/>
              </w:rPr>
            </w:pPr>
            <w:r>
              <w:rPr>
                <w:sz w:val="20"/>
              </w:rPr>
              <w:t>.018</w:t>
            </w:r>
          </w:p>
        </w:tc>
        <w:tc>
          <w:tcPr>
            <w:tcW w:w="1133" w:type="dxa"/>
          </w:tcPr>
          <w:p w:rsidR="007C7293" w:rsidRDefault="007C7293">
            <w:pPr>
              <w:pStyle w:val="TableParagraph"/>
              <w:ind w:left="0"/>
              <w:rPr>
                <w:sz w:val="20"/>
              </w:rPr>
            </w:pPr>
          </w:p>
        </w:tc>
        <w:tc>
          <w:tcPr>
            <w:tcW w:w="968" w:type="dxa"/>
          </w:tcPr>
          <w:p w:rsidR="007C7293" w:rsidRDefault="00C97854">
            <w:pPr>
              <w:pStyle w:val="TableParagraph"/>
              <w:spacing w:line="223" w:lineRule="exact"/>
              <w:rPr>
                <w:sz w:val="20"/>
              </w:rPr>
            </w:pPr>
            <w:r>
              <w:rPr>
                <w:sz w:val="20"/>
              </w:rPr>
              <w:t>.000</w:t>
            </w:r>
          </w:p>
        </w:tc>
        <w:tc>
          <w:tcPr>
            <w:tcW w:w="1128" w:type="dxa"/>
          </w:tcPr>
          <w:p w:rsidR="007C7293" w:rsidRDefault="00C97854">
            <w:pPr>
              <w:pStyle w:val="TableParagraph"/>
              <w:spacing w:line="223" w:lineRule="exact"/>
              <w:ind w:left="106"/>
              <w:rPr>
                <w:sz w:val="20"/>
              </w:rPr>
            </w:pPr>
            <w:r>
              <w:rPr>
                <w:sz w:val="20"/>
              </w:rPr>
              <w:t>.000</w:t>
            </w:r>
          </w:p>
        </w:tc>
        <w:tc>
          <w:tcPr>
            <w:tcW w:w="1155" w:type="dxa"/>
          </w:tcPr>
          <w:p w:rsidR="007C7293" w:rsidRDefault="00C97854">
            <w:pPr>
              <w:pStyle w:val="TableParagraph"/>
              <w:spacing w:line="223" w:lineRule="exact"/>
              <w:ind w:left="106"/>
              <w:rPr>
                <w:sz w:val="20"/>
              </w:rPr>
            </w:pPr>
            <w:r>
              <w:rPr>
                <w:sz w:val="20"/>
              </w:rPr>
              <w:t>.000</w:t>
            </w:r>
          </w:p>
        </w:tc>
        <w:tc>
          <w:tcPr>
            <w:tcW w:w="1243" w:type="dxa"/>
          </w:tcPr>
          <w:p w:rsidR="007C7293" w:rsidRDefault="00C97854">
            <w:pPr>
              <w:pStyle w:val="TableParagraph"/>
              <w:spacing w:line="223" w:lineRule="exact"/>
              <w:ind w:left="106"/>
              <w:rPr>
                <w:sz w:val="20"/>
              </w:rPr>
            </w:pPr>
            <w:r>
              <w:rPr>
                <w:sz w:val="20"/>
              </w:rPr>
              <w:t>.000</w:t>
            </w:r>
          </w:p>
        </w:tc>
      </w:tr>
      <w:tr w:rsidR="007C7293">
        <w:trPr>
          <w:trHeight w:val="230"/>
        </w:trPr>
        <w:tc>
          <w:tcPr>
            <w:tcW w:w="1445" w:type="dxa"/>
            <w:vMerge/>
            <w:tcBorders>
              <w:top w:val="nil"/>
            </w:tcBorders>
          </w:tcPr>
          <w:p w:rsidR="007C7293" w:rsidRDefault="007C7293">
            <w:pPr>
              <w:rPr>
                <w:sz w:val="2"/>
                <w:szCs w:val="2"/>
              </w:rPr>
            </w:pPr>
          </w:p>
        </w:tc>
        <w:tc>
          <w:tcPr>
            <w:tcW w:w="1292" w:type="dxa"/>
            <w:gridSpan w:val="2"/>
          </w:tcPr>
          <w:p w:rsidR="007C7293" w:rsidRDefault="00C97854">
            <w:pPr>
              <w:pStyle w:val="TableParagraph"/>
              <w:spacing w:line="210" w:lineRule="exact"/>
              <w:rPr>
                <w:sz w:val="20"/>
              </w:rPr>
            </w:pPr>
            <w:r>
              <w:rPr>
                <w:w w:val="99"/>
                <w:sz w:val="20"/>
              </w:rPr>
              <w:t>N</w:t>
            </w:r>
          </w:p>
        </w:tc>
        <w:tc>
          <w:tcPr>
            <w:tcW w:w="960" w:type="dxa"/>
          </w:tcPr>
          <w:p w:rsidR="007C7293" w:rsidRDefault="00C97854">
            <w:pPr>
              <w:pStyle w:val="TableParagraph"/>
              <w:spacing w:line="210" w:lineRule="exact"/>
              <w:rPr>
                <w:sz w:val="20"/>
              </w:rPr>
            </w:pPr>
            <w:r>
              <w:rPr>
                <w:sz w:val="20"/>
              </w:rPr>
              <w:t>86</w:t>
            </w:r>
          </w:p>
        </w:tc>
        <w:tc>
          <w:tcPr>
            <w:tcW w:w="1133" w:type="dxa"/>
          </w:tcPr>
          <w:p w:rsidR="007C7293" w:rsidRDefault="00C97854">
            <w:pPr>
              <w:pStyle w:val="TableParagraph"/>
              <w:spacing w:line="210" w:lineRule="exact"/>
              <w:rPr>
                <w:sz w:val="20"/>
              </w:rPr>
            </w:pPr>
            <w:r>
              <w:rPr>
                <w:sz w:val="20"/>
              </w:rPr>
              <w:t>86</w:t>
            </w:r>
          </w:p>
        </w:tc>
        <w:tc>
          <w:tcPr>
            <w:tcW w:w="968" w:type="dxa"/>
          </w:tcPr>
          <w:p w:rsidR="007C7293" w:rsidRDefault="00C97854">
            <w:pPr>
              <w:pStyle w:val="TableParagraph"/>
              <w:spacing w:line="210" w:lineRule="exact"/>
              <w:rPr>
                <w:sz w:val="20"/>
              </w:rPr>
            </w:pPr>
            <w:r>
              <w:rPr>
                <w:sz w:val="20"/>
              </w:rPr>
              <w:t>86</w:t>
            </w:r>
          </w:p>
        </w:tc>
        <w:tc>
          <w:tcPr>
            <w:tcW w:w="1128" w:type="dxa"/>
          </w:tcPr>
          <w:p w:rsidR="007C7293" w:rsidRDefault="00C97854">
            <w:pPr>
              <w:pStyle w:val="TableParagraph"/>
              <w:spacing w:line="210" w:lineRule="exact"/>
              <w:ind w:left="106"/>
              <w:rPr>
                <w:sz w:val="20"/>
              </w:rPr>
            </w:pPr>
            <w:r>
              <w:rPr>
                <w:sz w:val="20"/>
              </w:rPr>
              <w:t>86</w:t>
            </w:r>
          </w:p>
        </w:tc>
        <w:tc>
          <w:tcPr>
            <w:tcW w:w="1155" w:type="dxa"/>
          </w:tcPr>
          <w:p w:rsidR="007C7293" w:rsidRDefault="00C97854">
            <w:pPr>
              <w:pStyle w:val="TableParagraph"/>
              <w:spacing w:line="210" w:lineRule="exact"/>
              <w:ind w:left="106"/>
              <w:rPr>
                <w:sz w:val="20"/>
              </w:rPr>
            </w:pPr>
            <w:r>
              <w:rPr>
                <w:sz w:val="20"/>
              </w:rPr>
              <w:t>86</w:t>
            </w:r>
          </w:p>
        </w:tc>
        <w:tc>
          <w:tcPr>
            <w:tcW w:w="1243" w:type="dxa"/>
          </w:tcPr>
          <w:p w:rsidR="007C7293" w:rsidRDefault="00C97854">
            <w:pPr>
              <w:pStyle w:val="TableParagraph"/>
              <w:spacing w:line="210" w:lineRule="exact"/>
              <w:ind w:left="106"/>
              <w:rPr>
                <w:sz w:val="20"/>
              </w:rPr>
            </w:pPr>
            <w:r>
              <w:rPr>
                <w:sz w:val="20"/>
              </w:rPr>
              <w:t>86</w:t>
            </w:r>
          </w:p>
        </w:tc>
      </w:tr>
      <w:tr w:rsidR="007C7293">
        <w:trPr>
          <w:trHeight w:val="458"/>
        </w:trPr>
        <w:tc>
          <w:tcPr>
            <w:tcW w:w="1445" w:type="dxa"/>
            <w:vMerge w:val="restart"/>
          </w:tcPr>
          <w:p w:rsidR="007C7293" w:rsidRDefault="00C97854">
            <w:pPr>
              <w:pStyle w:val="TableParagraph"/>
              <w:ind w:left="559" w:right="360" w:hanging="171"/>
              <w:rPr>
                <w:sz w:val="20"/>
              </w:rPr>
            </w:pPr>
            <w:r>
              <w:rPr>
                <w:sz w:val="20"/>
              </w:rPr>
              <w:t>Jaminan (X3)</w:t>
            </w:r>
          </w:p>
        </w:tc>
        <w:tc>
          <w:tcPr>
            <w:tcW w:w="1292" w:type="dxa"/>
            <w:gridSpan w:val="2"/>
          </w:tcPr>
          <w:p w:rsidR="007C7293" w:rsidRDefault="00C97854">
            <w:pPr>
              <w:pStyle w:val="TableParagraph"/>
              <w:spacing w:line="223" w:lineRule="exact"/>
              <w:rPr>
                <w:sz w:val="20"/>
              </w:rPr>
            </w:pPr>
            <w:r>
              <w:rPr>
                <w:sz w:val="20"/>
              </w:rPr>
              <w:t>Pearson</w:t>
            </w:r>
          </w:p>
          <w:p w:rsidR="007C7293" w:rsidRDefault="00C97854">
            <w:pPr>
              <w:pStyle w:val="TableParagraph"/>
              <w:spacing w:before="1" w:line="215" w:lineRule="exact"/>
              <w:rPr>
                <w:sz w:val="20"/>
              </w:rPr>
            </w:pPr>
            <w:r>
              <w:rPr>
                <w:sz w:val="20"/>
              </w:rPr>
              <w:t>Correlation</w:t>
            </w:r>
          </w:p>
        </w:tc>
        <w:tc>
          <w:tcPr>
            <w:tcW w:w="960" w:type="dxa"/>
          </w:tcPr>
          <w:p w:rsidR="007C7293" w:rsidRDefault="00C97854">
            <w:pPr>
              <w:pStyle w:val="TableParagraph"/>
              <w:spacing w:line="223" w:lineRule="exact"/>
              <w:rPr>
                <w:sz w:val="20"/>
              </w:rPr>
            </w:pPr>
            <w:r>
              <w:rPr>
                <w:sz w:val="20"/>
              </w:rPr>
              <w:t>.564</w:t>
            </w:r>
            <w:r>
              <w:rPr>
                <w:sz w:val="20"/>
                <w:vertAlign w:val="superscript"/>
              </w:rPr>
              <w:t>**</w:t>
            </w:r>
          </w:p>
        </w:tc>
        <w:tc>
          <w:tcPr>
            <w:tcW w:w="1133" w:type="dxa"/>
          </w:tcPr>
          <w:p w:rsidR="007C7293" w:rsidRDefault="00C97854">
            <w:pPr>
              <w:pStyle w:val="TableParagraph"/>
              <w:spacing w:line="223" w:lineRule="exact"/>
              <w:rPr>
                <w:sz w:val="20"/>
              </w:rPr>
            </w:pPr>
            <w:r>
              <w:rPr>
                <w:sz w:val="20"/>
              </w:rPr>
              <w:t>.613</w:t>
            </w:r>
            <w:r>
              <w:rPr>
                <w:sz w:val="20"/>
                <w:vertAlign w:val="superscript"/>
              </w:rPr>
              <w:t>**</w:t>
            </w:r>
          </w:p>
        </w:tc>
        <w:tc>
          <w:tcPr>
            <w:tcW w:w="968" w:type="dxa"/>
          </w:tcPr>
          <w:p w:rsidR="007C7293" w:rsidRDefault="00C97854">
            <w:pPr>
              <w:pStyle w:val="TableParagraph"/>
              <w:spacing w:line="223" w:lineRule="exact"/>
              <w:rPr>
                <w:sz w:val="20"/>
              </w:rPr>
            </w:pPr>
            <w:r>
              <w:rPr>
                <w:w w:val="99"/>
                <w:sz w:val="20"/>
              </w:rPr>
              <w:t>1</w:t>
            </w:r>
          </w:p>
        </w:tc>
        <w:tc>
          <w:tcPr>
            <w:tcW w:w="1128" w:type="dxa"/>
          </w:tcPr>
          <w:p w:rsidR="007C7293" w:rsidRDefault="00C97854">
            <w:pPr>
              <w:pStyle w:val="TableParagraph"/>
              <w:spacing w:line="223" w:lineRule="exact"/>
              <w:ind w:left="106"/>
              <w:rPr>
                <w:sz w:val="20"/>
              </w:rPr>
            </w:pPr>
            <w:r>
              <w:rPr>
                <w:sz w:val="20"/>
              </w:rPr>
              <w:t>.704</w:t>
            </w:r>
            <w:r>
              <w:rPr>
                <w:sz w:val="20"/>
                <w:vertAlign w:val="superscript"/>
              </w:rPr>
              <w:t>**</w:t>
            </w:r>
          </w:p>
        </w:tc>
        <w:tc>
          <w:tcPr>
            <w:tcW w:w="1155" w:type="dxa"/>
          </w:tcPr>
          <w:p w:rsidR="007C7293" w:rsidRDefault="00C97854">
            <w:pPr>
              <w:pStyle w:val="TableParagraph"/>
              <w:spacing w:line="223" w:lineRule="exact"/>
              <w:ind w:left="106"/>
              <w:rPr>
                <w:sz w:val="20"/>
              </w:rPr>
            </w:pPr>
            <w:r>
              <w:rPr>
                <w:sz w:val="20"/>
              </w:rPr>
              <w:t>.704</w:t>
            </w:r>
            <w:r>
              <w:rPr>
                <w:sz w:val="20"/>
                <w:vertAlign w:val="superscript"/>
              </w:rPr>
              <w:t>**</w:t>
            </w:r>
          </w:p>
        </w:tc>
        <w:tc>
          <w:tcPr>
            <w:tcW w:w="1243" w:type="dxa"/>
          </w:tcPr>
          <w:p w:rsidR="007C7293" w:rsidRDefault="00C97854">
            <w:pPr>
              <w:pStyle w:val="TableParagraph"/>
              <w:spacing w:line="223" w:lineRule="exact"/>
              <w:ind w:left="106"/>
              <w:rPr>
                <w:sz w:val="20"/>
              </w:rPr>
            </w:pPr>
            <w:r>
              <w:rPr>
                <w:sz w:val="20"/>
              </w:rPr>
              <w:t>.757</w:t>
            </w:r>
            <w:r>
              <w:rPr>
                <w:sz w:val="20"/>
                <w:vertAlign w:val="superscript"/>
              </w:rPr>
              <w:t>**</w:t>
            </w:r>
          </w:p>
        </w:tc>
      </w:tr>
      <w:tr w:rsidR="007C7293">
        <w:trPr>
          <w:trHeight w:val="460"/>
        </w:trPr>
        <w:tc>
          <w:tcPr>
            <w:tcW w:w="1445" w:type="dxa"/>
            <w:vMerge/>
            <w:tcBorders>
              <w:top w:val="nil"/>
            </w:tcBorders>
          </w:tcPr>
          <w:p w:rsidR="007C7293" w:rsidRDefault="007C7293">
            <w:pPr>
              <w:rPr>
                <w:sz w:val="2"/>
                <w:szCs w:val="2"/>
              </w:rPr>
            </w:pPr>
          </w:p>
        </w:tc>
        <w:tc>
          <w:tcPr>
            <w:tcW w:w="783" w:type="dxa"/>
            <w:tcBorders>
              <w:right w:val="nil"/>
            </w:tcBorders>
          </w:tcPr>
          <w:p w:rsidR="007C7293" w:rsidRDefault="00C97854">
            <w:pPr>
              <w:pStyle w:val="TableParagraph"/>
              <w:spacing w:line="224" w:lineRule="exact"/>
              <w:rPr>
                <w:sz w:val="20"/>
              </w:rPr>
            </w:pPr>
            <w:r>
              <w:rPr>
                <w:sz w:val="20"/>
              </w:rPr>
              <w:t>Sig.</w:t>
            </w:r>
          </w:p>
          <w:p w:rsidR="007C7293" w:rsidRDefault="00C97854">
            <w:pPr>
              <w:pStyle w:val="TableParagraph"/>
              <w:spacing w:line="216" w:lineRule="exact"/>
              <w:rPr>
                <w:sz w:val="20"/>
              </w:rPr>
            </w:pPr>
            <w:r>
              <w:rPr>
                <w:sz w:val="20"/>
              </w:rPr>
              <w:t>tailed)</w:t>
            </w:r>
          </w:p>
        </w:tc>
        <w:tc>
          <w:tcPr>
            <w:tcW w:w="509" w:type="dxa"/>
            <w:tcBorders>
              <w:left w:val="nil"/>
            </w:tcBorders>
          </w:tcPr>
          <w:p w:rsidR="007C7293" w:rsidRDefault="00C97854">
            <w:pPr>
              <w:pStyle w:val="TableParagraph"/>
              <w:spacing w:line="225" w:lineRule="exact"/>
              <w:ind w:left="149" w:right="81"/>
              <w:jc w:val="center"/>
              <w:rPr>
                <w:sz w:val="20"/>
              </w:rPr>
            </w:pPr>
            <w:r>
              <w:rPr>
                <w:sz w:val="20"/>
              </w:rPr>
              <w:t>(2-</w:t>
            </w:r>
          </w:p>
        </w:tc>
        <w:tc>
          <w:tcPr>
            <w:tcW w:w="960" w:type="dxa"/>
          </w:tcPr>
          <w:p w:rsidR="007C7293" w:rsidRDefault="00C97854">
            <w:pPr>
              <w:pStyle w:val="TableParagraph"/>
              <w:spacing w:line="225" w:lineRule="exact"/>
              <w:rPr>
                <w:sz w:val="20"/>
              </w:rPr>
            </w:pPr>
            <w:r>
              <w:rPr>
                <w:sz w:val="20"/>
              </w:rPr>
              <w:t>.000</w:t>
            </w:r>
          </w:p>
        </w:tc>
        <w:tc>
          <w:tcPr>
            <w:tcW w:w="1133" w:type="dxa"/>
          </w:tcPr>
          <w:p w:rsidR="007C7293" w:rsidRDefault="00C97854">
            <w:pPr>
              <w:pStyle w:val="TableParagraph"/>
              <w:spacing w:line="225" w:lineRule="exact"/>
              <w:rPr>
                <w:sz w:val="20"/>
              </w:rPr>
            </w:pPr>
            <w:r>
              <w:rPr>
                <w:sz w:val="20"/>
              </w:rPr>
              <w:t>.000</w:t>
            </w:r>
          </w:p>
        </w:tc>
        <w:tc>
          <w:tcPr>
            <w:tcW w:w="968" w:type="dxa"/>
          </w:tcPr>
          <w:p w:rsidR="007C7293" w:rsidRDefault="007C7293">
            <w:pPr>
              <w:pStyle w:val="TableParagraph"/>
              <w:ind w:left="0"/>
              <w:rPr>
                <w:sz w:val="20"/>
              </w:rPr>
            </w:pPr>
          </w:p>
        </w:tc>
        <w:tc>
          <w:tcPr>
            <w:tcW w:w="1128" w:type="dxa"/>
          </w:tcPr>
          <w:p w:rsidR="007C7293" w:rsidRDefault="00C97854">
            <w:pPr>
              <w:pStyle w:val="TableParagraph"/>
              <w:spacing w:line="225" w:lineRule="exact"/>
              <w:ind w:left="106"/>
              <w:rPr>
                <w:sz w:val="20"/>
              </w:rPr>
            </w:pPr>
            <w:r>
              <w:rPr>
                <w:sz w:val="20"/>
              </w:rPr>
              <w:t>.000</w:t>
            </w:r>
          </w:p>
        </w:tc>
        <w:tc>
          <w:tcPr>
            <w:tcW w:w="1155" w:type="dxa"/>
          </w:tcPr>
          <w:p w:rsidR="007C7293" w:rsidRDefault="00C97854">
            <w:pPr>
              <w:pStyle w:val="TableParagraph"/>
              <w:spacing w:line="225" w:lineRule="exact"/>
              <w:ind w:left="106"/>
              <w:rPr>
                <w:sz w:val="20"/>
              </w:rPr>
            </w:pPr>
            <w:r>
              <w:rPr>
                <w:sz w:val="20"/>
              </w:rPr>
              <w:t>.000</w:t>
            </w:r>
          </w:p>
        </w:tc>
        <w:tc>
          <w:tcPr>
            <w:tcW w:w="1243" w:type="dxa"/>
          </w:tcPr>
          <w:p w:rsidR="007C7293" w:rsidRDefault="00C97854">
            <w:pPr>
              <w:pStyle w:val="TableParagraph"/>
              <w:spacing w:line="225" w:lineRule="exact"/>
              <w:ind w:left="106"/>
              <w:rPr>
                <w:sz w:val="20"/>
              </w:rPr>
            </w:pPr>
            <w:r>
              <w:rPr>
                <w:sz w:val="20"/>
              </w:rPr>
              <w:t>.000</w:t>
            </w:r>
          </w:p>
        </w:tc>
      </w:tr>
      <w:tr w:rsidR="007C7293">
        <w:trPr>
          <w:trHeight w:val="230"/>
        </w:trPr>
        <w:tc>
          <w:tcPr>
            <w:tcW w:w="1445" w:type="dxa"/>
            <w:vMerge/>
            <w:tcBorders>
              <w:top w:val="nil"/>
            </w:tcBorders>
          </w:tcPr>
          <w:p w:rsidR="007C7293" w:rsidRDefault="007C7293">
            <w:pPr>
              <w:rPr>
                <w:sz w:val="2"/>
                <w:szCs w:val="2"/>
              </w:rPr>
            </w:pPr>
          </w:p>
        </w:tc>
        <w:tc>
          <w:tcPr>
            <w:tcW w:w="1292" w:type="dxa"/>
            <w:gridSpan w:val="2"/>
          </w:tcPr>
          <w:p w:rsidR="007C7293" w:rsidRDefault="00C97854">
            <w:pPr>
              <w:pStyle w:val="TableParagraph"/>
              <w:spacing w:line="210" w:lineRule="exact"/>
              <w:rPr>
                <w:sz w:val="20"/>
              </w:rPr>
            </w:pPr>
            <w:r>
              <w:rPr>
                <w:w w:val="99"/>
                <w:sz w:val="20"/>
              </w:rPr>
              <w:t>N</w:t>
            </w:r>
          </w:p>
        </w:tc>
        <w:tc>
          <w:tcPr>
            <w:tcW w:w="960" w:type="dxa"/>
          </w:tcPr>
          <w:p w:rsidR="007C7293" w:rsidRDefault="00C97854">
            <w:pPr>
              <w:pStyle w:val="TableParagraph"/>
              <w:spacing w:line="210" w:lineRule="exact"/>
              <w:rPr>
                <w:sz w:val="20"/>
              </w:rPr>
            </w:pPr>
            <w:r>
              <w:rPr>
                <w:sz w:val="20"/>
              </w:rPr>
              <w:t>86</w:t>
            </w:r>
          </w:p>
        </w:tc>
        <w:tc>
          <w:tcPr>
            <w:tcW w:w="1133" w:type="dxa"/>
          </w:tcPr>
          <w:p w:rsidR="007C7293" w:rsidRDefault="00C97854">
            <w:pPr>
              <w:pStyle w:val="TableParagraph"/>
              <w:spacing w:line="210" w:lineRule="exact"/>
              <w:rPr>
                <w:sz w:val="20"/>
              </w:rPr>
            </w:pPr>
            <w:r>
              <w:rPr>
                <w:sz w:val="20"/>
              </w:rPr>
              <w:t>86</w:t>
            </w:r>
          </w:p>
        </w:tc>
        <w:tc>
          <w:tcPr>
            <w:tcW w:w="968" w:type="dxa"/>
          </w:tcPr>
          <w:p w:rsidR="007C7293" w:rsidRDefault="00C97854">
            <w:pPr>
              <w:pStyle w:val="TableParagraph"/>
              <w:spacing w:line="210" w:lineRule="exact"/>
              <w:rPr>
                <w:sz w:val="20"/>
              </w:rPr>
            </w:pPr>
            <w:r>
              <w:rPr>
                <w:sz w:val="20"/>
              </w:rPr>
              <w:t>86</w:t>
            </w:r>
          </w:p>
        </w:tc>
        <w:tc>
          <w:tcPr>
            <w:tcW w:w="1128" w:type="dxa"/>
          </w:tcPr>
          <w:p w:rsidR="007C7293" w:rsidRDefault="00C97854">
            <w:pPr>
              <w:pStyle w:val="TableParagraph"/>
              <w:spacing w:line="210" w:lineRule="exact"/>
              <w:ind w:left="106"/>
              <w:rPr>
                <w:sz w:val="20"/>
              </w:rPr>
            </w:pPr>
            <w:r>
              <w:rPr>
                <w:sz w:val="20"/>
              </w:rPr>
              <w:t>86</w:t>
            </w:r>
          </w:p>
        </w:tc>
        <w:tc>
          <w:tcPr>
            <w:tcW w:w="1155" w:type="dxa"/>
          </w:tcPr>
          <w:p w:rsidR="007C7293" w:rsidRDefault="00C97854">
            <w:pPr>
              <w:pStyle w:val="TableParagraph"/>
              <w:spacing w:line="210" w:lineRule="exact"/>
              <w:ind w:left="106"/>
              <w:rPr>
                <w:sz w:val="20"/>
              </w:rPr>
            </w:pPr>
            <w:r>
              <w:rPr>
                <w:sz w:val="20"/>
              </w:rPr>
              <w:t>86</w:t>
            </w:r>
          </w:p>
        </w:tc>
        <w:tc>
          <w:tcPr>
            <w:tcW w:w="1243" w:type="dxa"/>
          </w:tcPr>
          <w:p w:rsidR="007C7293" w:rsidRDefault="00C97854">
            <w:pPr>
              <w:pStyle w:val="TableParagraph"/>
              <w:spacing w:line="210" w:lineRule="exact"/>
              <w:ind w:left="106"/>
              <w:rPr>
                <w:sz w:val="20"/>
              </w:rPr>
            </w:pPr>
            <w:r>
              <w:rPr>
                <w:sz w:val="20"/>
              </w:rPr>
              <w:t>86</w:t>
            </w:r>
          </w:p>
        </w:tc>
      </w:tr>
      <w:tr w:rsidR="007C7293">
        <w:trPr>
          <w:trHeight w:val="460"/>
        </w:trPr>
        <w:tc>
          <w:tcPr>
            <w:tcW w:w="1445" w:type="dxa"/>
            <w:vMerge w:val="restart"/>
          </w:tcPr>
          <w:p w:rsidR="007C7293" w:rsidRDefault="00C97854">
            <w:pPr>
              <w:pStyle w:val="TableParagraph"/>
              <w:ind w:left="532" w:right="166" w:hanging="72"/>
              <w:rPr>
                <w:sz w:val="20"/>
              </w:rPr>
            </w:pPr>
            <w:r>
              <w:rPr>
                <w:w w:val="95"/>
                <w:sz w:val="20"/>
              </w:rPr>
              <w:t xml:space="preserve">Empat </w:t>
            </w:r>
            <w:r>
              <w:rPr>
                <w:sz w:val="20"/>
              </w:rPr>
              <w:t>(X4)</w:t>
            </w:r>
          </w:p>
        </w:tc>
        <w:tc>
          <w:tcPr>
            <w:tcW w:w="1292" w:type="dxa"/>
            <w:gridSpan w:val="2"/>
          </w:tcPr>
          <w:p w:rsidR="007C7293" w:rsidRDefault="00C97854">
            <w:pPr>
              <w:pStyle w:val="TableParagraph"/>
              <w:spacing w:line="223" w:lineRule="exact"/>
              <w:rPr>
                <w:sz w:val="20"/>
              </w:rPr>
            </w:pPr>
            <w:r>
              <w:rPr>
                <w:sz w:val="20"/>
              </w:rPr>
              <w:t>Pearson</w:t>
            </w:r>
          </w:p>
          <w:p w:rsidR="007C7293" w:rsidRDefault="00C97854">
            <w:pPr>
              <w:pStyle w:val="TableParagraph"/>
              <w:spacing w:line="217" w:lineRule="exact"/>
              <w:rPr>
                <w:sz w:val="20"/>
              </w:rPr>
            </w:pPr>
            <w:r>
              <w:rPr>
                <w:sz w:val="20"/>
              </w:rPr>
              <w:t>Correlation</w:t>
            </w:r>
          </w:p>
        </w:tc>
        <w:tc>
          <w:tcPr>
            <w:tcW w:w="960" w:type="dxa"/>
          </w:tcPr>
          <w:p w:rsidR="007C7293" w:rsidRDefault="00C97854">
            <w:pPr>
              <w:pStyle w:val="TableParagraph"/>
              <w:spacing w:line="223" w:lineRule="exact"/>
              <w:rPr>
                <w:sz w:val="20"/>
              </w:rPr>
            </w:pPr>
            <w:r>
              <w:rPr>
                <w:sz w:val="20"/>
              </w:rPr>
              <w:t>.490</w:t>
            </w:r>
            <w:r>
              <w:rPr>
                <w:sz w:val="20"/>
                <w:vertAlign w:val="superscript"/>
              </w:rPr>
              <w:t>**</w:t>
            </w:r>
          </w:p>
        </w:tc>
        <w:tc>
          <w:tcPr>
            <w:tcW w:w="1133" w:type="dxa"/>
          </w:tcPr>
          <w:p w:rsidR="007C7293" w:rsidRDefault="00C97854">
            <w:pPr>
              <w:pStyle w:val="TableParagraph"/>
              <w:spacing w:line="223" w:lineRule="exact"/>
              <w:rPr>
                <w:sz w:val="20"/>
              </w:rPr>
            </w:pPr>
            <w:r>
              <w:rPr>
                <w:sz w:val="20"/>
              </w:rPr>
              <w:t>.537</w:t>
            </w:r>
            <w:r>
              <w:rPr>
                <w:sz w:val="20"/>
                <w:vertAlign w:val="superscript"/>
              </w:rPr>
              <w:t>**</w:t>
            </w:r>
          </w:p>
        </w:tc>
        <w:tc>
          <w:tcPr>
            <w:tcW w:w="968" w:type="dxa"/>
          </w:tcPr>
          <w:p w:rsidR="007C7293" w:rsidRDefault="00C97854">
            <w:pPr>
              <w:pStyle w:val="TableParagraph"/>
              <w:spacing w:line="223" w:lineRule="exact"/>
              <w:rPr>
                <w:sz w:val="20"/>
              </w:rPr>
            </w:pPr>
            <w:r>
              <w:rPr>
                <w:sz w:val="20"/>
              </w:rPr>
              <w:t>.704</w:t>
            </w:r>
            <w:r>
              <w:rPr>
                <w:sz w:val="20"/>
                <w:vertAlign w:val="superscript"/>
              </w:rPr>
              <w:t>**</w:t>
            </w:r>
          </w:p>
        </w:tc>
        <w:tc>
          <w:tcPr>
            <w:tcW w:w="1128" w:type="dxa"/>
          </w:tcPr>
          <w:p w:rsidR="007C7293" w:rsidRDefault="00C97854">
            <w:pPr>
              <w:pStyle w:val="TableParagraph"/>
              <w:spacing w:line="223" w:lineRule="exact"/>
              <w:ind w:left="106"/>
              <w:rPr>
                <w:sz w:val="20"/>
              </w:rPr>
            </w:pPr>
            <w:r>
              <w:rPr>
                <w:w w:val="99"/>
                <w:sz w:val="20"/>
              </w:rPr>
              <w:t>1</w:t>
            </w:r>
          </w:p>
        </w:tc>
        <w:tc>
          <w:tcPr>
            <w:tcW w:w="1155" w:type="dxa"/>
          </w:tcPr>
          <w:p w:rsidR="007C7293" w:rsidRDefault="00C97854">
            <w:pPr>
              <w:pStyle w:val="TableParagraph"/>
              <w:spacing w:line="223" w:lineRule="exact"/>
              <w:ind w:left="106"/>
              <w:rPr>
                <w:sz w:val="20"/>
              </w:rPr>
            </w:pPr>
            <w:r>
              <w:rPr>
                <w:sz w:val="20"/>
              </w:rPr>
              <w:t>.615</w:t>
            </w:r>
            <w:r>
              <w:rPr>
                <w:sz w:val="20"/>
                <w:vertAlign w:val="superscript"/>
              </w:rPr>
              <w:t>**</w:t>
            </w:r>
          </w:p>
        </w:tc>
        <w:tc>
          <w:tcPr>
            <w:tcW w:w="1243" w:type="dxa"/>
          </w:tcPr>
          <w:p w:rsidR="007C7293" w:rsidRDefault="00C97854">
            <w:pPr>
              <w:pStyle w:val="TableParagraph"/>
              <w:spacing w:line="223" w:lineRule="exact"/>
              <w:ind w:left="106"/>
              <w:rPr>
                <w:sz w:val="20"/>
              </w:rPr>
            </w:pPr>
            <w:r>
              <w:rPr>
                <w:sz w:val="20"/>
              </w:rPr>
              <w:t>.625</w:t>
            </w:r>
            <w:r>
              <w:rPr>
                <w:sz w:val="20"/>
                <w:vertAlign w:val="superscript"/>
              </w:rPr>
              <w:t>**</w:t>
            </w:r>
          </w:p>
        </w:tc>
      </w:tr>
      <w:tr w:rsidR="007C7293">
        <w:trPr>
          <w:trHeight w:val="460"/>
        </w:trPr>
        <w:tc>
          <w:tcPr>
            <w:tcW w:w="1445" w:type="dxa"/>
            <w:vMerge/>
            <w:tcBorders>
              <w:top w:val="nil"/>
            </w:tcBorders>
          </w:tcPr>
          <w:p w:rsidR="007C7293" w:rsidRDefault="007C7293">
            <w:pPr>
              <w:rPr>
                <w:sz w:val="2"/>
                <w:szCs w:val="2"/>
              </w:rPr>
            </w:pPr>
          </w:p>
        </w:tc>
        <w:tc>
          <w:tcPr>
            <w:tcW w:w="783" w:type="dxa"/>
            <w:tcBorders>
              <w:right w:val="nil"/>
            </w:tcBorders>
          </w:tcPr>
          <w:p w:rsidR="007C7293" w:rsidRDefault="00C97854">
            <w:pPr>
              <w:pStyle w:val="TableParagraph"/>
              <w:spacing w:line="223" w:lineRule="exact"/>
              <w:rPr>
                <w:sz w:val="20"/>
              </w:rPr>
            </w:pPr>
            <w:r>
              <w:rPr>
                <w:sz w:val="20"/>
              </w:rPr>
              <w:t>Sig.</w:t>
            </w:r>
          </w:p>
          <w:p w:rsidR="007C7293" w:rsidRDefault="00C97854">
            <w:pPr>
              <w:pStyle w:val="TableParagraph"/>
              <w:spacing w:line="217" w:lineRule="exact"/>
              <w:rPr>
                <w:sz w:val="20"/>
              </w:rPr>
            </w:pPr>
            <w:r>
              <w:rPr>
                <w:sz w:val="20"/>
              </w:rPr>
              <w:t>tailed)</w:t>
            </w:r>
          </w:p>
        </w:tc>
        <w:tc>
          <w:tcPr>
            <w:tcW w:w="509" w:type="dxa"/>
            <w:tcBorders>
              <w:left w:val="nil"/>
            </w:tcBorders>
          </w:tcPr>
          <w:p w:rsidR="007C7293" w:rsidRDefault="00C97854">
            <w:pPr>
              <w:pStyle w:val="TableParagraph"/>
              <w:spacing w:line="223" w:lineRule="exact"/>
              <w:ind w:left="149" w:right="81"/>
              <w:jc w:val="center"/>
              <w:rPr>
                <w:sz w:val="20"/>
              </w:rPr>
            </w:pPr>
            <w:r>
              <w:rPr>
                <w:sz w:val="20"/>
              </w:rPr>
              <w:t>(2-</w:t>
            </w:r>
          </w:p>
        </w:tc>
        <w:tc>
          <w:tcPr>
            <w:tcW w:w="960" w:type="dxa"/>
          </w:tcPr>
          <w:p w:rsidR="007C7293" w:rsidRDefault="00C97854">
            <w:pPr>
              <w:pStyle w:val="TableParagraph"/>
              <w:spacing w:line="223" w:lineRule="exact"/>
              <w:rPr>
                <w:sz w:val="20"/>
              </w:rPr>
            </w:pPr>
            <w:r>
              <w:rPr>
                <w:sz w:val="20"/>
              </w:rPr>
              <w:t>.000</w:t>
            </w:r>
          </w:p>
        </w:tc>
        <w:tc>
          <w:tcPr>
            <w:tcW w:w="1133" w:type="dxa"/>
          </w:tcPr>
          <w:p w:rsidR="007C7293" w:rsidRDefault="00C97854">
            <w:pPr>
              <w:pStyle w:val="TableParagraph"/>
              <w:spacing w:line="223" w:lineRule="exact"/>
              <w:rPr>
                <w:sz w:val="20"/>
              </w:rPr>
            </w:pPr>
            <w:r>
              <w:rPr>
                <w:sz w:val="20"/>
              </w:rPr>
              <w:t>.000</w:t>
            </w:r>
          </w:p>
        </w:tc>
        <w:tc>
          <w:tcPr>
            <w:tcW w:w="968" w:type="dxa"/>
          </w:tcPr>
          <w:p w:rsidR="007C7293" w:rsidRDefault="00C97854">
            <w:pPr>
              <w:pStyle w:val="TableParagraph"/>
              <w:spacing w:line="223" w:lineRule="exact"/>
              <w:rPr>
                <w:sz w:val="20"/>
              </w:rPr>
            </w:pPr>
            <w:r>
              <w:rPr>
                <w:sz w:val="20"/>
              </w:rPr>
              <w:t>.000</w:t>
            </w:r>
          </w:p>
        </w:tc>
        <w:tc>
          <w:tcPr>
            <w:tcW w:w="1128" w:type="dxa"/>
          </w:tcPr>
          <w:p w:rsidR="007C7293" w:rsidRDefault="007C7293">
            <w:pPr>
              <w:pStyle w:val="TableParagraph"/>
              <w:ind w:left="0"/>
              <w:rPr>
                <w:sz w:val="20"/>
              </w:rPr>
            </w:pPr>
          </w:p>
        </w:tc>
        <w:tc>
          <w:tcPr>
            <w:tcW w:w="1155" w:type="dxa"/>
          </w:tcPr>
          <w:p w:rsidR="007C7293" w:rsidRDefault="00C97854">
            <w:pPr>
              <w:pStyle w:val="TableParagraph"/>
              <w:spacing w:line="223" w:lineRule="exact"/>
              <w:ind w:left="106"/>
              <w:rPr>
                <w:sz w:val="20"/>
              </w:rPr>
            </w:pPr>
            <w:r>
              <w:rPr>
                <w:sz w:val="20"/>
              </w:rPr>
              <w:t>.000</w:t>
            </w:r>
          </w:p>
        </w:tc>
        <w:tc>
          <w:tcPr>
            <w:tcW w:w="1243" w:type="dxa"/>
          </w:tcPr>
          <w:p w:rsidR="007C7293" w:rsidRDefault="00C97854">
            <w:pPr>
              <w:pStyle w:val="TableParagraph"/>
              <w:spacing w:line="223" w:lineRule="exact"/>
              <w:ind w:left="106"/>
              <w:rPr>
                <w:sz w:val="20"/>
              </w:rPr>
            </w:pPr>
            <w:r>
              <w:rPr>
                <w:sz w:val="20"/>
              </w:rPr>
              <w:t>.000</w:t>
            </w:r>
          </w:p>
        </w:tc>
      </w:tr>
      <w:tr w:rsidR="007C7293">
        <w:trPr>
          <w:trHeight w:val="230"/>
        </w:trPr>
        <w:tc>
          <w:tcPr>
            <w:tcW w:w="1445" w:type="dxa"/>
            <w:vMerge/>
            <w:tcBorders>
              <w:top w:val="nil"/>
            </w:tcBorders>
          </w:tcPr>
          <w:p w:rsidR="007C7293" w:rsidRDefault="007C7293">
            <w:pPr>
              <w:rPr>
                <w:sz w:val="2"/>
                <w:szCs w:val="2"/>
              </w:rPr>
            </w:pPr>
          </w:p>
        </w:tc>
        <w:tc>
          <w:tcPr>
            <w:tcW w:w="1292" w:type="dxa"/>
            <w:gridSpan w:val="2"/>
          </w:tcPr>
          <w:p w:rsidR="007C7293" w:rsidRDefault="00C97854">
            <w:pPr>
              <w:pStyle w:val="TableParagraph"/>
              <w:spacing w:line="210" w:lineRule="exact"/>
              <w:rPr>
                <w:sz w:val="20"/>
              </w:rPr>
            </w:pPr>
            <w:r>
              <w:rPr>
                <w:w w:val="99"/>
                <w:sz w:val="20"/>
              </w:rPr>
              <w:t>N</w:t>
            </w:r>
          </w:p>
        </w:tc>
        <w:tc>
          <w:tcPr>
            <w:tcW w:w="960" w:type="dxa"/>
          </w:tcPr>
          <w:p w:rsidR="007C7293" w:rsidRDefault="00C97854">
            <w:pPr>
              <w:pStyle w:val="TableParagraph"/>
              <w:spacing w:line="210" w:lineRule="exact"/>
              <w:rPr>
                <w:sz w:val="20"/>
              </w:rPr>
            </w:pPr>
            <w:r>
              <w:rPr>
                <w:sz w:val="20"/>
              </w:rPr>
              <w:t>86</w:t>
            </w:r>
          </w:p>
        </w:tc>
        <w:tc>
          <w:tcPr>
            <w:tcW w:w="1133" w:type="dxa"/>
          </w:tcPr>
          <w:p w:rsidR="007C7293" w:rsidRDefault="00C97854">
            <w:pPr>
              <w:pStyle w:val="TableParagraph"/>
              <w:spacing w:line="210" w:lineRule="exact"/>
              <w:rPr>
                <w:sz w:val="20"/>
              </w:rPr>
            </w:pPr>
            <w:r>
              <w:rPr>
                <w:sz w:val="20"/>
              </w:rPr>
              <w:t>86</w:t>
            </w:r>
          </w:p>
        </w:tc>
        <w:tc>
          <w:tcPr>
            <w:tcW w:w="968" w:type="dxa"/>
          </w:tcPr>
          <w:p w:rsidR="007C7293" w:rsidRDefault="00C97854">
            <w:pPr>
              <w:pStyle w:val="TableParagraph"/>
              <w:spacing w:line="210" w:lineRule="exact"/>
              <w:rPr>
                <w:sz w:val="20"/>
              </w:rPr>
            </w:pPr>
            <w:r>
              <w:rPr>
                <w:sz w:val="20"/>
              </w:rPr>
              <w:t>86</w:t>
            </w:r>
          </w:p>
        </w:tc>
        <w:tc>
          <w:tcPr>
            <w:tcW w:w="1128" w:type="dxa"/>
          </w:tcPr>
          <w:p w:rsidR="007C7293" w:rsidRDefault="00C97854">
            <w:pPr>
              <w:pStyle w:val="TableParagraph"/>
              <w:spacing w:line="210" w:lineRule="exact"/>
              <w:ind w:left="106"/>
              <w:rPr>
                <w:sz w:val="20"/>
              </w:rPr>
            </w:pPr>
            <w:r>
              <w:rPr>
                <w:sz w:val="20"/>
              </w:rPr>
              <w:t>86</w:t>
            </w:r>
          </w:p>
        </w:tc>
        <w:tc>
          <w:tcPr>
            <w:tcW w:w="1155" w:type="dxa"/>
          </w:tcPr>
          <w:p w:rsidR="007C7293" w:rsidRDefault="00C97854">
            <w:pPr>
              <w:pStyle w:val="TableParagraph"/>
              <w:spacing w:line="210" w:lineRule="exact"/>
              <w:ind w:left="106"/>
              <w:rPr>
                <w:sz w:val="20"/>
              </w:rPr>
            </w:pPr>
            <w:r>
              <w:rPr>
                <w:sz w:val="20"/>
              </w:rPr>
              <w:t>86</w:t>
            </w:r>
          </w:p>
        </w:tc>
        <w:tc>
          <w:tcPr>
            <w:tcW w:w="1243" w:type="dxa"/>
          </w:tcPr>
          <w:p w:rsidR="007C7293" w:rsidRDefault="00C97854">
            <w:pPr>
              <w:pStyle w:val="TableParagraph"/>
              <w:spacing w:line="210" w:lineRule="exact"/>
              <w:ind w:left="106"/>
              <w:rPr>
                <w:sz w:val="20"/>
              </w:rPr>
            </w:pPr>
            <w:r>
              <w:rPr>
                <w:sz w:val="20"/>
              </w:rPr>
              <w:t>86</w:t>
            </w:r>
          </w:p>
        </w:tc>
      </w:tr>
      <w:tr w:rsidR="007C7293">
        <w:trPr>
          <w:trHeight w:val="460"/>
        </w:trPr>
        <w:tc>
          <w:tcPr>
            <w:tcW w:w="1445" w:type="dxa"/>
            <w:vMerge w:val="restart"/>
          </w:tcPr>
          <w:p w:rsidR="007C7293" w:rsidRDefault="00C97854">
            <w:pPr>
              <w:pStyle w:val="TableParagraph"/>
              <w:spacing w:line="223" w:lineRule="exact"/>
              <w:ind w:left="112"/>
              <w:rPr>
                <w:sz w:val="20"/>
              </w:rPr>
            </w:pPr>
            <w:r>
              <w:rPr>
                <w:sz w:val="20"/>
              </w:rPr>
              <w:t>Berwujud (X5)</w:t>
            </w:r>
          </w:p>
        </w:tc>
        <w:tc>
          <w:tcPr>
            <w:tcW w:w="1292" w:type="dxa"/>
            <w:gridSpan w:val="2"/>
          </w:tcPr>
          <w:p w:rsidR="007C7293" w:rsidRDefault="00C97854">
            <w:pPr>
              <w:pStyle w:val="TableParagraph"/>
              <w:spacing w:line="223" w:lineRule="exact"/>
              <w:rPr>
                <w:sz w:val="20"/>
              </w:rPr>
            </w:pPr>
            <w:r>
              <w:rPr>
                <w:sz w:val="20"/>
              </w:rPr>
              <w:t>Pearson</w:t>
            </w:r>
          </w:p>
          <w:p w:rsidR="007C7293" w:rsidRDefault="00C97854">
            <w:pPr>
              <w:pStyle w:val="TableParagraph"/>
              <w:spacing w:line="217" w:lineRule="exact"/>
              <w:rPr>
                <w:sz w:val="20"/>
              </w:rPr>
            </w:pPr>
            <w:r>
              <w:rPr>
                <w:sz w:val="20"/>
              </w:rPr>
              <w:t>Correlation</w:t>
            </w:r>
          </w:p>
        </w:tc>
        <w:tc>
          <w:tcPr>
            <w:tcW w:w="960" w:type="dxa"/>
          </w:tcPr>
          <w:p w:rsidR="007C7293" w:rsidRDefault="00C97854">
            <w:pPr>
              <w:pStyle w:val="TableParagraph"/>
              <w:spacing w:line="223" w:lineRule="exact"/>
              <w:rPr>
                <w:sz w:val="20"/>
              </w:rPr>
            </w:pPr>
            <w:r>
              <w:rPr>
                <w:sz w:val="20"/>
              </w:rPr>
              <w:t>.354</w:t>
            </w:r>
            <w:r>
              <w:rPr>
                <w:sz w:val="20"/>
                <w:vertAlign w:val="superscript"/>
              </w:rPr>
              <w:t>**</w:t>
            </w:r>
          </w:p>
        </w:tc>
        <w:tc>
          <w:tcPr>
            <w:tcW w:w="1133" w:type="dxa"/>
          </w:tcPr>
          <w:p w:rsidR="007C7293" w:rsidRDefault="00C97854">
            <w:pPr>
              <w:pStyle w:val="TableParagraph"/>
              <w:spacing w:line="223" w:lineRule="exact"/>
              <w:rPr>
                <w:sz w:val="20"/>
              </w:rPr>
            </w:pPr>
            <w:r>
              <w:rPr>
                <w:sz w:val="20"/>
              </w:rPr>
              <w:t>.576</w:t>
            </w:r>
            <w:r>
              <w:rPr>
                <w:sz w:val="20"/>
                <w:vertAlign w:val="superscript"/>
              </w:rPr>
              <w:t>**</w:t>
            </w:r>
          </w:p>
        </w:tc>
        <w:tc>
          <w:tcPr>
            <w:tcW w:w="968" w:type="dxa"/>
          </w:tcPr>
          <w:p w:rsidR="007C7293" w:rsidRDefault="00C97854">
            <w:pPr>
              <w:pStyle w:val="TableParagraph"/>
              <w:spacing w:line="223" w:lineRule="exact"/>
              <w:rPr>
                <w:sz w:val="20"/>
              </w:rPr>
            </w:pPr>
            <w:r>
              <w:rPr>
                <w:sz w:val="20"/>
              </w:rPr>
              <w:t>.704</w:t>
            </w:r>
            <w:r>
              <w:rPr>
                <w:sz w:val="20"/>
                <w:vertAlign w:val="superscript"/>
              </w:rPr>
              <w:t>**</w:t>
            </w:r>
          </w:p>
        </w:tc>
        <w:tc>
          <w:tcPr>
            <w:tcW w:w="1128" w:type="dxa"/>
          </w:tcPr>
          <w:p w:rsidR="007C7293" w:rsidRDefault="00C97854">
            <w:pPr>
              <w:pStyle w:val="TableParagraph"/>
              <w:spacing w:line="223" w:lineRule="exact"/>
              <w:ind w:left="106"/>
              <w:rPr>
                <w:sz w:val="20"/>
              </w:rPr>
            </w:pPr>
            <w:r>
              <w:rPr>
                <w:sz w:val="20"/>
              </w:rPr>
              <w:t>.615</w:t>
            </w:r>
            <w:r>
              <w:rPr>
                <w:sz w:val="20"/>
                <w:vertAlign w:val="superscript"/>
              </w:rPr>
              <w:t>**</w:t>
            </w:r>
          </w:p>
        </w:tc>
        <w:tc>
          <w:tcPr>
            <w:tcW w:w="1155" w:type="dxa"/>
          </w:tcPr>
          <w:p w:rsidR="007C7293" w:rsidRDefault="00C97854">
            <w:pPr>
              <w:pStyle w:val="TableParagraph"/>
              <w:spacing w:line="223" w:lineRule="exact"/>
              <w:ind w:left="106"/>
              <w:rPr>
                <w:sz w:val="20"/>
              </w:rPr>
            </w:pPr>
            <w:r>
              <w:rPr>
                <w:w w:val="99"/>
                <w:sz w:val="20"/>
              </w:rPr>
              <w:t>1</w:t>
            </w:r>
          </w:p>
        </w:tc>
        <w:tc>
          <w:tcPr>
            <w:tcW w:w="1243" w:type="dxa"/>
          </w:tcPr>
          <w:p w:rsidR="007C7293" w:rsidRDefault="00C97854">
            <w:pPr>
              <w:pStyle w:val="TableParagraph"/>
              <w:spacing w:line="223" w:lineRule="exact"/>
              <w:ind w:left="106"/>
              <w:rPr>
                <w:sz w:val="20"/>
              </w:rPr>
            </w:pPr>
            <w:r>
              <w:rPr>
                <w:sz w:val="20"/>
              </w:rPr>
              <w:t>.755</w:t>
            </w:r>
            <w:r>
              <w:rPr>
                <w:sz w:val="20"/>
                <w:vertAlign w:val="superscript"/>
              </w:rPr>
              <w:t>**</w:t>
            </w:r>
          </w:p>
        </w:tc>
      </w:tr>
      <w:tr w:rsidR="007C7293">
        <w:trPr>
          <w:trHeight w:val="460"/>
        </w:trPr>
        <w:tc>
          <w:tcPr>
            <w:tcW w:w="1445" w:type="dxa"/>
            <w:vMerge/>
            <w:tcBorders>
              <w:top w:val="nil"/>
            </w:tcBorders>
          </w:tcPr>
          <w:p w:rsidR="007C7293" w:rsidRDefault="007C7293">
            <w:pPr>
              <w:rPr>
                <w:sz w:val="2"/>
                <w:szCs w:val="2"/>
              </w:rPr>
            </w:pPr>
          </w:p>
        </w:tc>
        <w:tc>
          <w:tcPr>
            <w:tcW w:w="783" w:type="dxa"/>
            <w:tcBorders>
              <w:right w:val="nil"/>
            </w:tcBorders>
          </w:tcPr>
          <w:p w:rsidR="007C7293" w:rsidRDefault="00C97854">
            <w:pPr>
              <w:pStyle w:val="TableParagraph"/>
              <w:spacing w:line="223" w:lineRule="exact"/>
              <w:rPr>
                <w:sz w:val="20"/>
              </w:rPr>
            </w:pPr>
            <w:r>
              <w:rPr>
                <w:sz w:val="20"/>
              </w:rPr>
              <w:t>Sig.</w:t>
            </w:r>
          </w:p>
          <w:p w:rsidR="007C7293" w:rsidRDefault="00C97854">
            <w:pPr>
              <w:pStyle w:val="TableParagraph"/>
              <w:spacing w:line="217" w:lineRule="exact"/>
              <w:rPr>
                <w:sz w:val="20"/>
              </w:rPr>
            </w:pPr>
            <w:r>
              <w:rPr>
                <w:sz w:val="20"/>
              </w:rPr>
              <w:t>tailed)</w:t>
            </w:r>
          </w:p>
        </w:tc>
        <w:tc>
          <w:tcPr>
            <w:tcW w:w="509" w:type="dxa"/>
            <w:tcBorders>
              <w:left w:val="nil"/>
            </w:tcBorders>
          </w:tcPr>
          <w:p w:rsidR="007C7293" w:rsidRDefault="00C97854">
            <w:pPr>
              <w:pStyle w:val="TableParagraph"/>
              <w:spacing w:line="223" w:lineRule="exact"/>
              <w:ind w:left="149" w:right="81"/>
              <w:jc w:val="center"/>
              <w:rPr>
                <w:sz w:val="20"/>
              </w:rPr>
            </w:pPr>
            <w:r>
              <w:rPr>
                <w:sz w:val="20"/>
              </w:rPr>
              <w:t>(2-</w:t>
            </w:r>
          </w:p>
        </w:tc>
        <w:tc>
          <w:tcPr>
            <w:tcW w:w="960" w:type="dxa"/>
          </w:tcPr>
          <w:p w:rsidR="007C7293" w:rsidRDefault="00C97854">
            <w:pPr>
              <w:pStyle w:val="TableParagraph"/>
              <w:spacing w:line="223" w:lineRule="exact"/>
              <w:rPr>
                <w:sz w:val="20"/>
              </w:rPr>
            </w:pPr>
            <w:r>
              <w:rPr>
                <w:sz w:val="20"/>
              </w:rPr>
              <w:t>.001</w:t>
            </w:r>
          </w:p>
        </w:tc>
        <w:tc>
          <w:tcPr>
            <w:tcW w:w="1133" w:type="dxa"/>
          </w:tcPr>
          <w:p w:rsidR="007C7293" w:rsidRDefault="00C97854">
            <w:pPr>
              <w:pStyle w:val="TableParagraph"/>
              <w:spacing w:line="223" w:lineRule="exact"/>
              <w:rPr>
                <w:sz w:val="20"/>
              </w:rPr>
            </w:pPr>
            <w:r>
              <w:rPr>
                <w:sz w:val="20"/>
              </w:rPr>
              <w:t>.000</w:t>
            </w:r>
          </w:p>
        </w:tc>
        <w:tc>
          <w:tcPr>
            <w:tcW w:w="968" w:type="dxa"/>
          </w:tcPr>
          <w:p w:rsidR="007C7293" w:rsidRDefault="00C97854">
            <w:pPr>
              <w:pStyle w:val="TableParagraph"/>
              <w:spacing w:line="223" w:lineRule="exact"/>
              <w:rPr>
                <w:sz w:val="20"/>
              </w:rPr>
            </w:pPr>
            <w:r>
              <w:rPr>
                <w:sz w:val="20"/>
              </w:rPr>
              <w:t>.000</w:t>
            </w:r>
          </w:p>
        </w:tc>
        <w:tc>
          <w:tcPr>
            <w:tcW w:w="1128" w:type="dxa"/>
          </w:tcPr>
          <w:p w:rsidR="007C7293" w:rsidRDefault="00C97854">
            <w:pPr>
              <w:pStyle w:val="TableParagraph"/>
              <w:spacing w:line="223" w:lineRule="exact"/>
              <w:ind w:left="106"/>
              <w:rPr>
                <w:sz w:val="20"/>
              </w:rPr>
            </w:pPr>
            <w:r>
              <w:rPr>
                <w:sz w:val="20"/>
              </w:rPr>
              <w:t>.000</w:t>
            </w:r>
          </w:p>
        </w:tc>
        <w:tc>
          <w:tcPr>
            <w:tcW w:w="1155" w:type="dxa"/>
          </w:tcPr>
          <w:p w:rsidR="007C7293" w:rsidRDefault="007C7293">
            <w:pPr>
              <w:pStyle w:val="TableParagraph"/>
              <w:ind w:left="0"/>
              <w:rPr>
                <w:sz w:val="20"/>
              </w:rPr>
            </w:pPr>
          </w:p>
        </w:tc>
        <w:tc>
          <w:tcPr>
            <w:tcW w:w="1243" w:type="dxa"/>
          </w:tcPr>
          <w:p w:rsidR="007C7293" w:rsidRDefault="00C97854">
            <w:pPr>
              <w:pStyle w:val="TableParagraph"/>
              <w:spacing w:line="223" w:lineRule="exact"/>
              <w:ind w:left="106"/>
              <w:rPr>
                <w:sz w:val="20"/>
              </w:rPr>
            </w:pPr>
            <w:r>
              <w:rPr>
                <w:sz w:val="20"/>
              </w:rPr>
              <w:t>.000</w:t>
            </w:r>
          </w:p>
        </w:tc>
      </w:tr>
      <w:tr w:rsidR="007C7293">
        <w:trPr>
          <w:trHeight w:val="230"/>
        </w:trPr>
        <w:tc>
          <w:tcPr>
            <w:tcW w:w="1445" w:type="dxa"/>
            <w:vMerge/>
            <w:tcBorders>
              <w:top w:val="nil"/>
            </w:tcBorders>
          </w:tcPr>
          <w:p w:rsidR="007C7293" w:rsidRDefault="007C7293">
            <w:pPr>
              <w:rPr>
                <w:sz w:val="2"/>
                <w:szCs w:val="2"/>
              </w:rPr>
            </w:pPr>
          </w:p>
        </w:tc>
        <w:tc>
          <w:tcPr>
            <w:tcW w:w="1292" w:type="dxa"/>
            <w:gridSpan w:val="2"/>
          </w:tcPr>
          <w:p w:rsidR="007C7293" w:rsidRDefault="00C97854">
            <w:pPr>
              <w:pStyle w:val="TableParagraph"/>
              <w:spacing w:line="210" w:lineRule="exact"/>
              <w:rPr>
                <w:sz w:val="20"/>
              </w:rPr>
            </w:pPr>
            <w:r>
              <w:rPr>
                <w:w w:val="99"/>
                <w:sz w:val="20"/>
              </w:rPr>
              <w:t>N</w:t>
            </w:r>
          </w:p>
        </w:tc>
        <w:tc>
          <w:tcPr>
            <w:tcW w:w="960" w:type="dxa"/>
          </w:tcPr>
          <w:p w:rsidR="007C7293" w:rsidRDefault="00C97854">
            <w:pPr>
              <w:pStyle w:val="TableParagraph"/>
              <w:spacing w:line="210" w:lineRule="exact"/>
              <w:rPr>
                <w:sz w:val="20"/>
              </w:rPr>
            </w:pPr>
            <w:r>
              <w:rPr>
                <w:sz w:val="20"/>
              </w:rPr>
              <w:t>86</w:t>
            </w:r>
          </w:p>
        </w:tc>
        <w:tc>
          <w:tcPr>
            <w:tcW w:w="1133" w:type="dxa"/>
          </w:tcPr>
          <w:p w:rsidR="007C7293" w:rsidRDefault="00C97854">
            <w:pPr>
              <w:pStyle w:val="TableParagraph"/>
              <w:spacing w:line="210" w:lineRule="exact"/>
              <w:rPr>
                <w:sz w:val="20"/>
              </w:rPr>
            </w:pPr>
            <w:r>
              <w:rPr>
                <w:sz w:val="20"/>
              </w:rPr>
              <w:t>86</w:t>
            </w:r>
          </w:p>
        </w:tc>
        <w:tc>
          <w:tcPr>
            <w:tcW w:w="968" w:type="dxa"/>
          </w:tcPr>
          <w:p w:rsidR="007C7293" w:rsidRDefault="00C97854">
            <w:pPr>
              <w:pStyle w:val="TableParagraph"/>
              <w:spacing w:line="210" w:lineRule="exact"/>
              <w:rPr>
                <w:sz w:val="20"/>
              </w:rPr>
            </w:pPr>
            <w:r>
              <w:rPr>
                <w:sz w:val="20"/>
              </w:rPr>
              <w:t>86</w:t>
            </w:r>
          </w:p>
        </w:tc>
        <w:tc>
          <w:tcPr>
            <w:tcW w:w="1128" w:type="dxa"/>
          </w:tcPr>
          <w:p w:rsidR="007C7293" w:rsidRDefault="00C97854">
            <w:pPr>
              <w:pStyle w:val="TableParagraph"/>
              <w:spacing w:line="210" w:lineRule="exact"/>
              <w:ind w:left="106"/>
              <w:rPr>
                <w:sz w:val="20"/>
              </w:rPr>
            </w:pPr>
            <w:r>
              <w:rPr>
                <w:sz w:val="20"/>
              </w:rPr>
              <w:t>86</w:t>
            </w:r>
          </w:p>
        </w:tc>
        <w:tc>
          <w:tcPr>
            <w:tcW w:w="1155" w:type="dxa"/>
          </w:tcPr>
          <w:p w:rsidR="007C7293" w:rsidRDefault="00C97854">
            <w:pPr>
              <w:pStyle w:val="TableParagraph"/>
              <w:spacing w:line="210" w:lineRule="exact"/>
              <w:ind w:left="106"/>
              <w:rPr>
                <w:sz w:val="20"/>
              </w:rPr>
            </w:pPr>
            <w:r>
              <w:rPr>
                <w:sz w:val="20"/>
              </w:rPr>
              <w:t>86</w:t>
            </w:r>
          </w:p>
        </w:tc>
        <w:tc>
          <w:tcPr>
            <w:tcW w:w="1243" w:type="dxa"/>
          </w:tcPr>
          <w:p w:rsidR="007C7293" w:rsidRDefault="00C97854">
            <w:pPr>
              <w:pStyle w:val="TableParagraph"/>
              <w:spacing w:line="210" w:lineRule="exact"/>
              <w:ind w:left="106"/>
              <w:rPr>
                <w:sz w:val="20"/>
              </w:rPr>
            </w:pPr>
            <w:r>
              <w:rPr>
                <w:sz w:val="20"/>
              </w:rPr>
              <w:t>86</w:t>
            </w:r>
          </w:p>
        </w:tc>
      </w:tr>
      <w:tr w:rsidR="007C7293">
        <w:trPr>
          <w:trHeight w:val="458"/>
        </w:trPr>
        <w:tc>
          <w:tcPr>
            <w:tcW w:w="1445" w:type="dxa"/>
            <w:vMerge w:val="restart"/>
          </w:tcPr>
          <w:p w:rsidR="007C7293" w:rsidRDefault="00C97854">
            <w:pPr>
              <w:pStyle w:val="TableParagraph"/>
              <w:ind w:right="347"/>
              <w:rPr>
                <w:sz w:val="20"/>
              </w:rPr>
            </w:pPr>
            <w:r>
              <w:rPr>
                <w:sz w:val="20"/>
              </w:rPr>
              <w:t>Kepuasan penerima bantuan (Y)</w:t>
            </w:r>
          </w:p>
        </w:tc>
        <w:tc>
          <w:tcPr>
            <w:tcW w:w="1292" w:type="dxa"/>
            <w:gridSpan w:val="2"/>
          </w:tcPr>
          <w:p w:rsidR="007C7293" w:rsidRDefault="00C97854">
            <w:pPr>
              <w:pStyle w:val="TableParagraph"/>
              <w:spacing w:line="223" w:lineRule="exact"/>
              <w:rPr>
                <w:sz w:val="20"/>
              </w:rPr>
            </w:pPr>
            <w:r>
              <w:rPr>
                <w:sz w:val="20"/>
              </w:rPr>
              <w:t>Pearson</w:t>
            </w:r>
          </w:p>
          <w:p w:rsidR="007C7293" w:rsidRDefault="00C97854">
            <w:pPr>
              <w:pStyle w:val="TableParagraph"/>
              <w:spacing w:line="215" w:lineRule="exact"/>
              <w:rPr>
                <w:sz w:val="20"/>
              </w:rPr>
            </w:pPr>
            <w:r>
              <w:rPr>
                <w:sz w:val="20"/>
              </w:rPr>
              <w:t>Correlation</w:t>
            </w:r>
          </w:p>
        </w:tc>
        <w:tc>
          <w:tcPr>
            <w:tcW w:w="960" w:type="dxa"/>
          </w:tcPr>
          <w:p w:rsidR="007C7293" w:rsidRDefault="00C97854">
            <w:pPr>
              <w:pStyle w:val="TableParagraph"/>
              <w:spacing w:line="223" w:lineRule="exact"/>
              <w:rPr>
                <w:sz w:val="20"/>
              </w:rPr>
            </w:pPr>
            <w:r>
              <w:rPr>
                <w:sz w:val="20"/>
              </w:rPr>
              <w:t>.470</w:t>
            </w:r>
            <w:r>
              <w:rPr>
                <w:sz w:val="20"/>
                <w:vertAlign w:val="superscript"/>
              </w:rPr>
              <w:t>**</w:t>
            </w:r>
          </w:p>
        </w:tc>
        <w:tc>
          <w:tcPr>
            <w:tcW w:w="1133" w:type="dxa"/>
          </w:tcPr>
          <w:p w:rsidR="007C7293" w:rsidRDefault="00C97854">
            <w:pPr>
              <w:pStyle w:val="TableParagraph"/>
              <w:spacing w:line="223" w:lineRule="exact"/>
              <w:rPr>
                <w:sz w:val="20"/>
              </w:rPr>
            </w:pPr>
            <w:r>
              <w:rPr>
                <w:sz w:val="20"/>
              </w:rPr>
              <w:t>.640</w:t>
            </w:r>
            <w:r>
              <w:rPr>
                <w:sz w:val="20"/>
                <w:vertAlign w:val="superscript"/>
              </w:rPr>
              <w:t>**</w:t>
            </w:r>
          </w:p>
        </w:tc>
        <w:tc>
          <w:tcPr>
            <w:tcW w:w="968" w:type="dxa"/>
          </w:tcPr>
          <w:p w:rsidR="007C7293" w:rsidRDefault="00C97854">
            <w:pPr>
              <w:pStyle w:val="TableParagraph"/>
              <w:spacing w:line="223" w:lineRule="exact"/>
              <w:rPr>
                <w:sz w:val="20"/>
              </w:rPr>
            </w:pPr>
            <w:r>
              <w:rPr>
                <w:sz w:val="20"/>
              </w:rPr>
              <w:t>.757</w:t>
            </w:r>
            <w:r>
              <w:rPr>
                <w:sz w:val="20"/>
                <w:vertAlign w:val="superscript"/>
              </w:rPr>
              <w:t>**</w:t>
            </w:r>
          </w:p>
        </w:tc>
        <w:tc>
          <w:tcPr>
            <w:tcW w:w="1128" w:type="dxa"/>
          </w:tcPr>
          <w:p w:rsidR="007C7293" w:rsidRDefault="00C97854">
            <w:pPr>
              <w:pStyle w:val="TableParagraph"/>
              <w:spacing w:line="223" w:lineRule="exact"/>
              <w:ind w:left="106"/>
              <w:rPr>
                <w:sz w:val="20"/>
              </w:rPr>
            </w:pPr>
            <w:r>
              <w:rPr>
                <w:sz w:val="20"/>
              </w:rPr>
              <w:t>.625</w:t>
            </w:r>
            <w:r>
              <w:rPr>
                <w:sz w:val="20"/>
                <w:vertAlign w:val="superscript"/>
              </w:rPr>
              <w:t>**</w:t>
            </w:r>
          </w:p>
        </w:tc>
        <w:tc>
          <w:tcPr>
            <w:tcW w:w="1155" w:type="dxa"/>
          </w:tcPr>
          <w:p w:rsidR="007C7293" w:rsidRDefault="00C97854">
            <w:pPr>
              <w:pStyle w:val="TableParagraph"/>
              <w:spacing w:line="223" w:lineRule="exact"/>
              <w:ind w:left="106"/>
              <w:rPr>
                <w:sz w:val="20"/>
              </w:rPr>
            </w:pPr>
            <w:r>
              <w:rPr>
                <w:sz w:val="20"/>
              </w:rPr>
              <w:t>.755</w:t>
            </w:r>
            <w:r>
              <w:rPr>
                <w:sz w:val="20"/>
                <w:vertAlign w:val="superscript"/>
              </w:rPr>
              <w:t>**</w:t>
            </w:r>
          </w:p>
        </w:tc>
        <w:tc>
          <w:tcPr>
            <w:tcW w:w="1243" w:type="dxa"/>
          </w:tcPr>
          <w:p w:rsidR="007C7293" w:rsidRDefault="00C97854">
            <w:pPr>
              <w:pStyle w:val="TableParagraph"/>
              <w:spacing w:line="223" w:lineRule="exact"/>
              <w:ind w:left="106"/>
              <w:rPr>
                <w:sz w:val="20"/>
              </w:rPr>
            </w:pPr>
            <w:r>
              <w:rPr>
                <w:w w:val="99"/>
                <w:sz w:val="20"/>
              </w:rPr>
              <w:t>1</w:t>
            </w:r>
          </w:p>
        </w:tc>
      </w:tr>
      <w:tr w:rsidR="007C7293">
        <w:trPr>
          <w:trHeight w:val="460"/>
        </w:trPr>
        <w:tc>
          <w:tcPr>
            <w:tcW w:w="1445" w:type="dxa"/>
            <w:vMerge/>
            <w:tcBorders>
              <w:top w:val="nil"/>
            </w:tcBorders>
          </w:tcPr>
          <w:p w:rsidR="007C7293" w:rsidRDefault="007C7293">
            <w:pPr>
              <w:rPr>
                <w:sz w:val="2"/>
                <w:szCs w:val="2"/>
              </w:rPr>
            </w:pPr>
          </w:p>
        </w:tc>
        <w:tc>
          <w:tcPr>
            <w:tcW w:w="783" w:type="dxa"/>
            <w:tcBorders>
              <w:right w:val="nil"/>
            </w:tcBorders>
          </w:tcPr>
          <w:p w:rsidR="007C7293" w:rsidRDefault="00C97854">
            <w:pPr>
              <w:pStyle w:val="TableParagraph"/>
              <w:spacing w:line="228" w:lineRule="exact"/>
              <w:ind w:right="140"/>
              <w:rPr>
                <w:sz w:val="20"/>
              </w:rPr>
            </w:pPr>
            <w:r>
              <w:rPr>
                <w:sz w:val="20"/>
              </w:rPr>
              <w:t>Sig. tailed)</w:t>
            </w:r>
          </w:p>
        </w:tc>
        <w:tc>
          <w:tcPr>
            <w:tcW w:w="509" w:type="dxa"/>
            <w:tcBorders>
              <w:left w:val="nil"/>
            </w:tcBorders>
          </w:tcPr>
          <w:p w:rsidR="007C7293" w:rsidRDefault="00C97854">
            <w:pPr>
              <w:pStyle w:val="TableParagraph"/>
              <w:spacing w:line="226" w:lineRule="exact"/>
              <w:ind w:left="149" w:right="81"/>
              <w:jc w:val="center"/>
              <w:rPr>
                <w:sz w:val="20"/>
              </w:rPr>
            </w:pPr>
            <w:r>
              <w:rPr>
                <w:sz w:val="20"/>
              </w:rPr>
              <w:t>(2-</w:t>
            </w:r>
          </w:p>
        </w:tc>
        <w:tc>
          <w:tcPr>
            <w:tcW w:w="960" w:type="dxa"/>
          </w:tcPr>
          <w:p w:rsidR="007C7293" w:rsidRDefault="00C97854">
            <w:pPr>
              <w:pStyle w:val="TableParagraph"/>
              <w:spacing w:line="226" w:lineRule="exact"/>
              <w:rPr>
                <w:sz w:val="20"/>
              </w:rPr>
            </w:pPr>
            <w:r>
              <w:rPr>
                <w:sz w:val="20"/>
              </w:rPr>
              <w:t>.000</w:t>
            </w:r>
          </w:p>
        </w:tc>
        <w:tc>
          <w:tcPr>
            <w:tcW w:w="1133" w:type="dxa"/>
          </w:tcPr>
          <w:p w:rsidR="007C7293" w:rsidRDefault="00C97854">
            <w:pPr>
              <w:pStyle w:val="TableParagraph"/>
              <w:spacing w:line="226" w:lineRule="exact"/>
              <w:rPr>
                <w:sz w:val="20"/>
              </w:rPr>
            </w:pPr>
            <w:r>
              <w:rPr>
                <w:sz w:val="20"/>
              </w:rPr>
              <w:t>.000</w:t>
            </w:r>
          </w:p>
        </w:tc>
        <w:tc>
          <w:tcPr>
            <w:tcW w:w="968" w:type="dxa"/>
          </w:tcPr>
          <w:p w:rsidR="007C7293" w:rsidRDefault="00C97854">
            <w:pPr>
              <w:pStyle w:val="TableParagraph"/>
              <w:spacing w:line="226" w:lineRule="exact"/>
              <w:rPr>
                <w:sz w:val="20"/>
              </w:rPr>
            </w:pPr>
            <w:r>
              <w:rPr>
                <w:sz w:val="20"/>
              </w:rPr>
              <w:t>.000</w:t>
            </w:r>
          </w:p>
        </w:tc>
        <w:tc>
          <w:tcPr>
            <w:tcW w:w="1128" w:type="dxa"/>
          </w:tcPr>
          <w:p w:rsidR="007C7293" w:rsidRDefault="00C97854">
            <w:pPr>
              <w:pStyle w:val="TableParagraph"/>
              <w:spacing w:line="226" w:lineRule="exact"/>
              <w:ind w:left="106"/>
              <w:rPr>
                <w:sz w:val="20"/>
              </w:rPr>
            </w:pPr>
            <w:r>
              <w:rPr>
                <w:sz w:val="20"/>
              </w:rPr>
              <w:t>.000</w:t>
            </w:r>
          </w:p>
        </w:tc>
        <w:tc>
          <w:tcPr>
            <w:tcW w:w="1155" w:type="dxa"/>
          </w:tcPr>
          <w:p w:rsidR="007C7293" w:rsidRDefault="00C97854">
            <w:pPr>
              <w:pStyle w:val="TableParagraph"/>
              <w:spacing w:line="226" w:lineRule="exact"/>
              <w:ind w:left="106"/>
              <w:rPr>
                <w:sz w:val="20"/>
              </w:rPr>
            </w:pPr>
            <w:r>
              <w:rPr>
                <w:sz w:val="20"/>
              </w:rPr>
              <w:t>.000</w:t>
            </w:r>
          </w:p>
        </w:tc>
        <w:tc>
          <w:tcPr>
            <w:tcW w:w="1243" w:type="dxa"/>
          </w:tcPr>
          <w:p w:rsidR="007C7293" w:rsidRDefault="007C7293">
            <w:pPr>
              <w:pStyle w:val="TableParagraph"/>
              <w:ind w:left="0"/>
              <w:rPr>
                <w:sz w:val="20"/>
              </w:rPr>
            </w:pPr>
          </w:p>
        </w:tc>
      </w:tr>
      <w:tr w:rsidR="007C7293">
        <w:trPr>
          <w:trHeight w:val="230"/>
        </w:trPr>
        <w:tc>
          <w:tcPr>
            <w:tcW w:w="1445" w:type="dxa"/>
            <w:vMerge/>
            <w:tcBorders>
              <w:top w:val="nil"/>
            </w:tcBorders>
          </w:tcPr>
          <w:p w:rsidR="007C7293" w:rsidRDefault="007C7293">
            <w:pPr>
              <w:rPr>
                <w:sz w:val="2"/>
                <w:szCs w:val="2"/>
              </w:rPr>
            </w:pPr>
          </w:p>
        </w:tc>
        <w:tc>
          <w:tcPr>
            <w:tcW w:w="1292" w:type="dxa"/>
            <w:gridSpan w:val="2"/>
          </w:tcPr>
          <w:p w:rsidR="007C7293" w:rsidRDefault="00C97854">
            <w:pPr>
              <w:pStyle w:val="TableParagraph"/>
              <w:spacing w:line="210" w:lineRule="exact"/>
              <w:rPr>
                <w:sz w:val="20"/>
              </w:rPr>
            </w:pPr>
            <w:r>
              <w:rPr>
                <w:w w:val="99"/>
                <w:sz w:val="20"/>
              </w:rPr>
              <w:t>N</w:t>
            </w:r>
          </w:p>
        </w:tc>
        <w:tc>
          <w:tcPr>
            <w:tcW w:w="960" w:type="dxa"/>
          </w:tcPr>
          <w:p w:rsidR="007C7293" w:rsidRDefault="00C97854">
            <w:pPr>
              <w:pStyle w:val="TableParagraph"/>
              <w:spacing w:line="210" w:lineRule="exact"/>
              <w:rPr>
                <w:sz w:val="20"/>
              </w:rPr>
            </w:pPr>
            <w:r>
              <w:rPr>
                <w:sz w:val="20"/>
              </w:rPr>
              <w:t>86</w:t>
            </w:r>
          </w:p>
        </w:tc>
        <w:tc>
          <w:tcPr>
            <w:tcW w:w="1133" w:type="dxa"/>
          </w:tcPr>
          <w:p w:rsidR="007C7293" w:rsidRDefault="00C97854">
            <w:pPr>
              <w:pStyle w:val="TableParagraph"/>
              <w:spacing w:line="210" w:lineRule="exact"/>
              <w:rPr>
                <w:sz w:val="20"/>
              </w:rPr>
            </w:pPr>
            <w:r>
              <w:rPr>
                <w:sz w:val="20"/>
              </w:rPr>
              <w:t>86</w:t>
            </w:r>
          </w:p>
        </w:tc>
        <w:tc>
          <w:tcPr>
            <w:tcW w:w="968" w:type="dxa"/>
          </w:tcPr>
          <w:p w:rsidR="007C7293" w:rsidRDefault="00C97854">
            <w:pPr>
              <w:pStyle w:val="TableParagraph"/>
              <w:spacing w:line="210" w:lineRule="exact"/>
              <w:rPr>
                <w:sz w:val="20"/>
              </w:rPr>
            </w:pPr>
            <w:r>
              <w:rPr>
                <w:sz w:val="20"/>
              </w:rPr>
              <w:t>86</w:t>
            </w:r>
          </w:p>
        </w:tc>
        <w:tc>
          <w:tcPr>
            <w:tcW w:w="1128" w:type="dxa"/>
          </w:tcPr>
          <w:p w:rsidR="007C7293" w:rsidRDefault="00C97854">
            <w:pPr>
              <w:pStyle w:val="TableParagraph"/>
              <w:spacing w:line="210" w:lineRule="exact"/>
              <w:ind w:left="106"/>
              <w:rPr>
                <w:sz w:val="20"/>
              </w:rPr>
            </w:pPr>
            <w:r>
              <w:rPr>
                <w:sz w:val="20"/>
              </w:rPr>
              <w:t>86</w:t>
            </w:r>
          </w:p>
        </w:tc>
        <w:tc>
          <w:tcPr>
            <w:tcW w:w="1155" w:type="dxa"/>
          </w:tcPr>
          <w:p w:rsidR="007C7293" w:rsidRDefault="00C97854">
            <w:pPr>
              <w:pStyle w:val="TableParagraph"/>
              <w:spacing w:line="210" w:lineRule="exact"/>
              <w:ind w:left="106"/>
              <w:rPr>
                <w:sz w:val="20"/>
              </w:rPr>
            </w:pPr>
            <w:r>
              <w:rPr>
                <w:sz w:val="20"/>
              </w:rPr>
              <w:t>86</w:t>
            </w:r>
          </w:p>
        </w:tc>
        <w:tc>
          <w:tcPr>
            <w:tcW w:w="1243" w:type="dxa"/>
          </w:tcPr>
          <w:p w:rsidR="007C7293" w:rsidRDefault="00C97854">
            <w:pPr>
              <w:pStyle w:val="TableParagraph"/>
              <w:spacing w:line="210" w:lineRule="exact"/>
              <w:ind w:left="106"/>
              <w:rPr>
                <w:sz w:val="20"/>
              </w:rPr>
            </w:pPr>
            <w:r>
              <w:rPr>
                <w:sz w:val="20"/>
              </w:rPr>
              <w:t>86</w:t>
            </w:r>
          </w:p>
        </w:tc>
      </w:tr>
    </w:tbl>
    <w:p w:rsidR="007C7293" w:rsidRDefault="00C97854">
      <w:pPr>
        <w:pStyle w:val="BodyText"/>
        <w:spacing w:before="25"/>
        <w:ind w:left="220"/>
      </w:pPr>
      <w:r>
        <w:rPr>
          <w:w w:val="110"/>
        </w:rPr>
        <w:t>*Correlation is significant at the 0.05 level (2-tailed)</w:t>
      </w:r>
    </w:p>
    <w:p w:rsidR="007C7293" w:rsidRDefault="007C7293">
      <w:pPr>
        <w:pStyle w:val="BodyText"/>
        <w:spacing w:before="1"/>
        <w:rPr>
          <w:sz w:val="25"/>
        </w:rPr>
      </w:pPr>
    </w:p>
    <w:p w:rsidR="007C7293" w:rsidRDefault="00C97854">
      <w:pPr>
        <w:pStyle w:val="BodyText"/>
        <w:spacing w:before="1"/>
        <w:ind w:left="220"/>
      </w:pPr>
      <w:r>
        <w:rPr>
          <w:w w:val="105"/>
        </w:rPr>
        <w:t>** Correlation is significant at the 0.01 level (2-tailed)</w:t>
      </w:r>
    </w:p>
    <w:p w:rsidR="007C7293" w:rsidRDefault="007C7293">
      <w:pPr>
        <w:pStyle w:val="BodyText"/>
        <w:spacing w:before="11"/>
        <w:rPr>
          <w:sz w:val="24"/>
        </w:rPr>
      </w:pPr>
    </w:p>
    <w:p w:rsidR="007C7293" w:rsidRDefault="00C97854">
      <w:pPr>
        <w:pStyle w:val="BodyText"/>
        <w:ind w:left="220"/>
      </w:pPr>
      <w:r>
        <w:rPr>
          <w:w w:val="110"/>
        </w:rPr>
        <w:t>Dapat disimpulkan dari hasil uji koefisien korelasi di atas, bahwa :</w:t>
      </w:r>
    </w:p>
    <w:p w:rsidR="007C7293" w:rsidRDefault="007C7293">
      <w:pPr>
        <w:pStyle w:val="BodyText"/>
        <w:spacing w:before="1"/>
        <w:rPr>
          <w:sz w:val="25"/>
        </w:rPr>
      </w:pPr>
    </w:p>
    <w:p w:rsidR="007C7293" w:rsidRDefault="00C97854">
      <w:pPr>
        <w:pStyle w:val="ListParagraph"/>
        <w:numPr>
          <w:ilvl w:val="0"/>
          <w:numId w:val="3"/>
        </w:numPr>
        <w:tabs>
          <w:tab w:val="left" w:pos="787"/>
        </w:tabs>
        <w:spacing w:before="1" w:line="324" w:lineRule="auto"/>
        <w:ind w:right="296"/>
        <w:jc w:val="both"/>
      </w:pPr>
      <w:r>
        <w:rPr>
          <w:w w:val="110"/>
        </w:rPr>
        <w:t>Nilai korelasi pada variabel keandalan (X1) dengan variabel kepuasan (Y) sebesar 0,470. Hasil nilai signifikansi sebesar 0,000 yang berarti hubungan kedua variabel tersebut adalah signifikan atau terdapat hubungan antara variabel keandalan (X1) dengan vari</w:t>
      </w:r>
      <w:r>
        <w:rPr>
          <w:w w:val="110"/>
        </w:rPr>
        <w:t xml:space="preserve">abel kepuasan penerima bantuan (Y). Hasil tersebut didukung dengan temuan peneliti saat melakukan observasi di lapangan pada variabel keandalan menjelaskan bahwa petugas yang memberikan bantuan kepada penerima  bantuan  PKH cukup andal, atau memiliki </w:t>
      </w:r>
      <w:r>
        <w:rPr>
          <w:i/>
          <w:w w:val="110"/>
        </w:rPr>
        <w:t>skill</w:t>
      </w:r>
      <w:r>
        <w:rPr>
          <w:i/>
          <w:w w:val="110"/>
        </w:rPr>
        <w:t xml:space="preserve"> </w:t>
      </w:r>
      <w:r>
        <w:rPr>
          <w:w w:val="110"/>
        </w:rPr>
        <w:t>yang telah terlatih selama menjadi kader atau petugas PKH dalam memberikan pelayanan kepada penerima</w:t>
      </w:r>
      <w:r>
        <w:rPr>
          <w:spacing w:val="-10"/>
          <w:w w:val="110"/>
        </w:rPr>
        <w:t xml:space="preserve"> </w:t>
      </w:r>
      <w:r>
        <w:rPr>
          <w:w w:val="110"/>
        </w:rPr>
        <w:t>bantuan.</w:t>
      </w:r>
    </w:p>
    <w:p w:rsidR="007C7293" w:rsidRDefault="00C97854">
      <w:pPr>
        <w:pStyle w:val="ListParagraph"/>
        <w:numPr>
          <w:ilvl w:val="0"/>
          <w:numId w:val="3"/>
        </w:numPr>
        <w:tabs>
          <w:tab w:val="left" w:pos="787"/>
        </w:tabs>
        <w:spacing w:line="324" w:lineRule="auto"/>
        <w:ind w:right="297"/>
        <w:jc w:val="both"/>
      </w:pPr>
      <w:r>
        <w:rPr>
          <w:w w:val="110"/>
        </w:rPr>
        <w:t>Nilai korelasi pada variabel ketanggapan (X2) dengan variabel kepusan (Y) sebesar 0.640. hasil nilai signifikansi sebesar 0,000 yang berarti hubu</w:t>
      </w:r>
      <w:r>
        <w:rPr>
          <w:w w:val="110"/>
        </w:rPr>
        <w:t>ngan kedua</w:t>
      </w:r>
      <w:r>
        <w:rPr>
          <w:spacing w:val="-16"/>
          <w:w w:val="110"/>
        </w:rPr>
        <w:t xml:space="preserve"> </w:t>
      </w:r>
      <w:r>
        <w:rPr>
          <w:w w:val="110"/>
        </w:rPr>
        <w:t>variabel</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BodyText"/>
        <w:spacing w:before="26" w:line="324" w:lineRule="auto"/>
        <w:ind w:left="786" w:right="297"/>
        <w:jc w:val="both"/>
      </w:pPr>
      <w:r>
        <w:rPr>
          <w:w w:val="115"/>
        </w:rPr>
        <w:lastRenderedPageBreak/>
        <w:t>tersebut adalah signifikan atau terdapat hubungan antara variabel ketanggapan (X2) dengan variabel kepuasan penerima bantuan (Y). Berdasarkan hasil observasi di</w:t>
      </w:r>
      <w:r>
        <w:rPr>
          <w:spacing w:val="63"/>
          <w:w w:val="115"/>
        </w:rPr>
        <w:t xml:space="preserve"> </w:t>
      </w:r>
      <w:r>
        <w:rPr>
          <w:w w:val="115"/>
        </w:rPr>
        <w:t>lapangan</w:t>
      </w:r>
      <w:r>
        <w:rPr>
          <w:spacing w:val="-7"/>
          <w:w w:val="115"/>
        </w:rPr>
        <w:t xml:space="preserve"> </w:t>
      </w:r>
      <w:r>
        <w:rPr>
          <w:w w:val="115"/>
        </w:rPr>
        <w:t>pada</w:t>
      </w:r>
      <w:r>
        <w:rPr>
          <w:spacing w:val="-9"/>
          <w:w w:val="115"/>
        </w:rPr>
        <w:t xml:space="preserve"> </w:t>
      </w:r>
      <w:r>
        <w:rPr>
          <w:w w:val="115"/>
        </w:rPr>
        <w:t>variabel</w:t>
      </w:r>
      <w:r>
        <w:rPr>
          <w:spacing w:val="-8"/>
          <w:w w:val="115"/>
        </w:rPr>
        <w:t xml:space="preserve"> </w:t>
      </w:r>
      <w:r>
        <w:rPr>
          <w:w w:val="115"/>
        </w:rPr>
        <w:t>ketanggapan,</w:t>
      </w:r>
      <w:r>
        <w:rPr>
          <w:spacing w:val="-7"/>
          <w:w w:val="115"/>
        </w:rPr>
        <w:t xml:space="preserve"> </w:t>
      </w:r>
      <w:r>
        <w:rPr>
          <w:w w:val="115"/>
        </w:rPr>
        <w:t>petugas</w:t>
      </w:r>
      <w:r>
        <w:rPr>
          <w:spacing w:val="-8"/>
          <w:w w:val="115"/>
        </w:rPr>
        <w:t xml:space="preserve"> </w:t>
      </w:r>
      <w:r>
        <w:rPr>
          <w:w w:val="115"/>
        </w:rPr>
        <w:t>atau</w:t>
      </w:r>
      <w:r>
        <w:rPr>
          <w:spacing w:val="-7"/>
          <w:w w:val="115"/>
        </w:rPr>
        <w:t xml:space="preserve"> </w:t>
      </w:r>
      <w:r>
        <w:rPr>
          <w:w w:val="115"/>
        </w:rPr>
        <w:t>kader</w:t>
      </w:r>
      <w:r>
        <w:rPr>
          <w:spacing w:val="-8"/>
          <w:w w:val="115"/>
        </w:rPr>
        <w:t xml:space="preserve"> </w:t>
      </w:r>
      <w:r>
        <w:rPr>
          <w:w w:val="115"/>
        </w:rPr>
        <w:t>PKH</w:t>
      </w:r>
      <w:r>
        <w:rPr>
          <w:spacing w:val="-6"/>
          <w:w w:val="115"/>
        </w:rPr>
        <w:t xml:space="preserve"> </w:t>
      </w:r>
      <w:r>
        <w:rPr>
          <w:w w:val="115"/>
        </w:rPr>
        <w:t>di</w:t>
      </w:r>
      <w:r>
        <w:rPr>
          <w:w w:val="115"/>
        </w:rPr>
        <w:t>nilai</w:t>
      </w:r>
      <w:r>
        <w:rPr>
          <w:spacing w:val="-6"/>
          <w:w w:val="115"/>
        </w:rPr>
        <w:t xml:space="preserve"> </w:t>
      </w:r>
      <w:r>
        <w:rPr>
          <w:w w:val="115"/>
        </w:rPr>
        <w:t>cukup</w:t>
      </w:r>
      <w:r>
        <w:rPr>
          <w:spacing w:val="-8"/>
          <w:w w:val="115"/>
        </w:rPr>
        <w:t xml:space="preserve"> </w:t>
      </w:r>
      <w:r>
        <w:rPr>
          <w:w w:val="115"/>
        </w:rPr>
        <w:t>tanggap dalam menangani segala bentuk keluhan atau kendala yang dialami penerima bantuan.</w:t>
      </w:r>
    </w:p>
    <w:p w:rsidR="007C7293" w:rsidRDefault="00C97854">
      <w:pPr>
        <w:pStyle w:val="ListParagraph"/>
        <w:numPr>
          <w:ilvl w:val="0"/>
          <w:numId w:val="3"/>
        </w:numPr>
        <w:tabs>
          <w:tab w:val="left" w:pos="787"/>
        </w:tabs>
        <w:spacing w:line="324" w:lineRule="auto"/>
        <w:ind w:right="293"/>
        <w:jc w:val="both"/>
      </w:pPr>
      <w:r>
        <w:rPr>
          <w:w w:val="115"/>
        </w:rPr>
        <w:t>Nilai</w:t>
      </w:r>
      <w:r>
        <w:rPr>
          <w:spacing w:val="-32"/>
          <w:w w:val="115"/>
        </w:rPr>
        <w:t xml:space="preserve"> </w:t>
      </w:r>
      <w:r>
        <w:rPr>
          <w:w w:val="115"/>
        </w:rPr>
        <w:t>korelasi</w:t>
      </w:r>
      <w:r>
        <w:rPr>
          <w:spacing w:val="-31"/>
          <w:w w:val="115"/>
        </w:rPr>
        <w:t xml:space="preserve"> </w:t>
      </w:r>
      <w:r>
        <w:rPr>
          <w:w w:val="115"/>
        </w:rPr>
        <w:t>pada</w:t>
      </w:r>
      <w:r>
        <w:rPr>
          <w:spacing w:val="-32"/>
          <w:w w:val="115"/>
        </w:rPr>
        <w:t xml:space="preserve"> </w:t>
      </w:r>
      <w:r>
        <w:rPr>
          <w:w w:val="115"/>
        </w:rPr>
        <w:t>variabel</w:t>
      </w:r>
      <w:r>
        <w:rPr>
          <w:spacing w:val="-31"/>
          <w:w w:val="115"/>
        </w:rPr>
        <w:t xml:space="preserve"> </w:t>
      </w:r>
      <w:r>
        <w:rPr>
          <w:w w:val="115"/>
        </w:rPr>
        <w:t>jaminan</w:t>
      </w:r>
      <w:r>
        <w:rPr>
          <w:spacing w:val="-33"/>
          <w:w w:val="115"/>
        </w:rPr>
        <w:t xml:space="preserve"> </w:t>
      </w:r>
      <w:r>
        <w:rPr>
          <w:w w:val="115"/>
        </w:rPr>
        <w:t>(X3)</w:t>
      </w:r>
      <w:r>
        <w:rPr>
          <w:spacing w:val="-31"/>
          <w:w w:val="115"/>
        </w:rPr>
        <w:t xml:space="preserve"> </w:t>
      </w:r>
      <w:r>
        <w:rPr>
          <w:w w:val="115"/>
        </w:rPr>
        <w:t>dengan</w:t>
      </w:r>
      <w:r>
        <w:rPr>
          <w:spacing w:val="-32"/>
          <w:w w:val="115"/>
        </w:rPr>
        <w:t xml:space="preserve"> </w:t>
      </w:r>
      <w:r>
        <w:rPr>
          <w:w w:val="115"/>
        </w:rPr>
        <w:t>variabel</w:t>
      </w:r>
      <w:r>
        <w:rPr>
          <w:spacing w:val="-32"/>
          <w:w w:val="115"/>
        </w:rPr>
        <w:t xml:space="preserve"> </w:t>
      </w:r>
      <w:r>
        <w:rPr>
          <w:w w:val="115"/>
        </w:rPr>
        <w:t>kepuasan</w:t>
      </w:r>
      <w:r>
        <w:rPr>
          <w:spacing w:val="-32"/>
          <w:w w:val="115"/>
        </w:rPr>
        <w:t xml:space="preserve"> </w:t>
      </w:r>
      <w:r>
        <w:rPr>
          <w:w w:val="115"/>
        </w:rPr>
        <w:t>(Y)</w:t>
      </w:r>
      <w:r>
        <w:rPr>
          <w:spacing w:val="-31"/>
          <w:w w:val="115"/>
        </w:rPr>
        <w:t xml:space="preserve"> </w:t>
      </w:r>
      <w:r>
        <w:rPr>
          <w:w w:val="115"/>
        </w:rPr>
        <w:t>sebesar</w:t>
      </w:r>
      <w:r>
        <w:rPr>
          <w:spacing w:val="-31"/>
          <w:w w:val="115"/>
        </w:rPr>
        <w:t xml:space="preserve"> </w:t>
      </w:r>
      <w:r>
        <w:rPr>
          <w:w w:val="115"/>
        </w:rPr>
        <w:t>0,757. Hasil nilai signifikansi sebesar 0,000 yang berarti hubungan kedua variabel</w:t>
      </w:r>
      <w:r>
        <w:rPr>
          <w:spacing w:val="-42"/>
          <w:w w:val="115"/>
        </w:rPr>
        <w:t xml:space="preserve"> </w:t>
      </w:r>
      <w:r>
        <w:rPr>
          <w:w w:val="115"/>
        </w:rPr>
        <w:t>tersebut adalah signifikan atau terdapat hubungan antara variabel jaminan (X3) dengan variabel</w:t>
      </w:r>
      <w:r>
        <w:rPr>
          <w:spacing w:val="-26"/>
          <w:w w:val="115"/>
        </w:rPr>
        <w:t xml:space="preserve"> </w:t>
      </w:r>
      <w:r>
        <w:rPr>
          <w:w w:val="115"/>
        </w:rPr>
        <w:t>kepuasan</w:t>
      </w:r>
      <w:r>
        <w:rPr>
          <w:spacing w:val="-25"/>
          <w:w w:val="115"/>
        </w:rPr>
        <w:t xml:space="preserve"> </w:t>
      </w:r>
      <w:r>
        <w:rPr>
          <w:w w:val="115"/>
        </w:rPr>
        <w:t>(Y).</w:t>
      </w:r>
      <w:r>
        <w:rPr>
          <w:spacing w:val="-26"/>
          <w:w w:val="115"/>
        </w:rPr>
        <w:t xml:space="preserve"> </w:t>
      </w:r>
      <w:r>
        <w:rPr>
          <w:w w:val="115"/>
        </w:rPr>
        <w:t>Hasil</w:t>
      </w:r>
      <w:r>
        <w:rPr>
          <w:spacing w:val="-24"/>
          <w:w w:val="115"/>
        </w:rPr>
        <w:t xml:space="preserve"> </w:t>
      </w:r>
      <w:r>
        <w:rPr>
          <w:w w:val="115"/>
        </w:rPr>
        <w:t>observasi</w:t>
      </w:r>
      <w:r>
        <w:rPr>
          <w:spacing w:val="-26"/>
          <w:w w:val="115"/>
        </w:rPr>
        <w:t xml:space="preserve"> </w:t>
      </w:r>
      <w:r>
        <w:rPr>
          <w:w w:val="115"/>
        </w:rPr>
        <w:t>peneliti</w:t>
      </w:r>
      <w:r>
        <w:rPr>
          <w:spacing w:val="-25"/>
          <w:w w:val="115"/>
        </w:rPr>
        <w:t xml:space="preserve"> </w:t>
      </w:r>
      <w:r>
        <w:rPr>
          <w:w w:val="115"/>
        </w:rPr>
        <w:t>saat</w:t>
      </w:r>
      <w:r>
        <w:rPr>
          <w:spacing w:val="-25"/>
          <w:w w:val="115"/>
        </w:rPr>
        <w:t xml:space="preserve"> </w:t>
      </w:r>
      <w:r>
        <w:rPr>
          <w:w w:val="115"/>
        </w:rPr>
        <w:t>di</w:t>
      </w:r>
      <w:r>
        <w:rPr>
          <w:spacing w:val="-26"/>
          <w:w w:val="115"/>
        </w:rPr>
        <w:t xml:space="preserve"> </w:t>
      </w:r>
      <w:r>
        <w:rPr>
          <w:w w:val="115"/>
        </w:rPr>
        <w:t>lapangan</w:t>
      </w:r>
      <w:r>
        <w:rPr>
          <w:spacing w:val="-26"/>
          <w:w w:val="115"/>
        </w:rPr>
        <w:t xml:space="preserve"> </w:t>
      </w:r>
      <w:r>
        <w:rPr>
          <w:w w:val="115"/>
        </w:rPr>
        <w:t>pada</w:t>
      </w:r>
      <w:r>
        <w:rPr>
          <w:spacing w:val="-27"/>
          <w:w w:val="115"/>
        </w:rPr>
        <w:t xml:space="preserve"> </w:t>
      </w:r>
      <w:r>
        <w:rPr>
          <w:w w:val="115"/>
        </w:rPr>
        <w:t>variabel</w:t>
      </w:r>
      <w:r>
        <w:rPr>
          <w:spacing w:val="-26"/>
          <w:w w:val="115"/>
        </w:rPr>
        <w:t xml:space="preserve"> </w:t>
      </w:r>
      <w:r>
        <w:rPr>
          <w:w w:val="115"/>
        </w:rPr>
        <w:t xml:space="preserve">jaminan </w:t>
      </w:r>
      <w:r>
        <w:rPr>
          <w:w w:val="115"/>
        </w:rPr>
        <w:t>menjelaskan</w:t>
      </w:r>
      <w:r>
        <w:rPr>
          <w:spacing w:val="-17"/>
          <w:w w:val="115"/>
        </w:rPr>
        <w:t xml:space="preserve"> </w:t>
      </w:r>
      <w:r>
        <w:rPr>
          <w:w w:val="115"/>
        </w:rPr>
        <w:t>bahwa</w:t>
      </w:r>
      <w:r>
        <w:rPr>
          <w:spacing w:val="-17"/>
          <w:w w:val="115"/>
        </w:rPr>
        <w:t xml:space="preserve"> </w:t>
      </w:r>
      <w:r>
        <w:rPr>
          <w:w w:val="115"/>
        </w:rPr>
        <w:t>petugas</w:t>
      </w:r>
      <w:r>
        <w:rPr>
          <w:spacing w:val="-18"/>
          <w:w w:val="115"/>
        </w:rPr>
        <w:t xml:space="preserve"> </w:t>
      </w:r>
      <w:r>
        <w:rPr>
          <w:w w:val="115"/>
        </w:rPr>
        <w:t>PKH</w:t>
      </w:r>
      <w:r>
        <w:rPr>
          <w:spacing w:val="-17"/>
          <w:w w:val="115"/>
        </w:rPr>
        <w:t xml:space="preserve"> </w:t>
      </w:r>
      <w:r>
        <w:rPr>
          <w:w w:val="115"/>
        </w:rPr>
        <w:t>mampu</w:t>
      </w:r>
      <w:r>
        <w:rPr>
          <w:spacing w:val="-18"/>
          <w:w w:val="115"/>
        </w:rPr>
        <w:t xml:space="preserve"> </w:t>
      </w:r>
      <w:r>
        <w:rPr>
          <w:w w:val="115"/>
        </w:rPr>
        <w:t>menjamin</w:t>
      </w:r>
      <w:r>
        <w:rPr>
          <w:spacing w:val="-17"/>
          <w:w w:val="115"/>
        </w:rPr>
        <w:t xml:space="preserve"> </w:t>
      </w:r>
      <w:r>
        <w:rPr>
          <w:w w:val="115"/>
        </w:rPr>
        <w:t>setiap</w:t>
      </w:r>
      <w:r>
        <w:rPr>
          <w:spacing w:val="-18"/>
          <w:w w:val="115"/>
        </w:rPr>
        <w:t xml:space="preserve"> </w:t>
      </w:r>
      <w:r>
        <w:rPr>
          <w:w w:val="115"/>
        </w:rPr>
        <w:t>bantuan</w:t>
      </w:r>
      <w:r>
        <w:rPr>
          <w:spacing w:val="-17"/>
          <w:w w:val="115"/>
        </w:rPr>
        <w:t xml:space="preserve"> </w:t>
      </w:r>
      <w:r>
        <w:rPr>
          <w:w w:val="115"/>
        </w:rPr>
        <w:t>yang</w:t>
      </w:r>
      <w:r>
        <w:rPr>
          <w:spacing w:val="-20"/>
          <w:w w:val="115"/>
        </w:rPr>
        <w:t xml:space="preserve"> </w:t>
      </w:r>
      <w:r>
        <w:rPr>
          <w:w w:val="115"/>
        </w:rPr>
        <w:t>akan</w:t>
      </w:r>
      <w:r>
        <w:rPr>
          <w:spacing w:val="-17"/>
          <w:w w:val="115"/>
        </w:rPr>
        <w:t xml:space="preserve"> </w:t>
      </w:r>
      <w:r>
        <w:rPr>
          <w:w w:val="115"/>
        </w:rPr>
        <w:t>segera turun, misalnya saat bantuan berupa uang yang cair setiap 3 bulan sekali yang telah ditentukan waktunya dalam hal ini petugas mampu memberikan jaminan kepada para penerima bantuan apabila dana tersebut akan turun. Dalam hal ini variabel jaminan</w:t>
      </w:r>
      <w:r>
        <w:rPr>
          <w:spacing w:val="-28"/>
          <w:w w:val="115"/>
        </w:rPr>
        <w:t xml:space="preserve"> </w:t>
      </w:r>
      <w:r>
        <w:rPr>
          <w:w w:val="115"/>
        </w:rPr>
        <w:t>memp</w:t>
      </w:r>
      <w:r>
        <w:rPr>
          <w:w w:val="115"/>
        </w:rPr>
        <w:t>eroleh</w:t>
      </w:r>
      <w:r>
        <w:rPr>
          <w:spacing w:val="-29"/>
          <w:w w:val="115"/>
        </w:rPr>
        <w:t xml:space="preserve"> </w:t>
      </w:r>
      <w:r>
        <w:rPr>
          <w:w w:val="115"/>
        </w:rPr>
        <w:t>nilai</w:t>
      </w:r>
      <w:r>
        <w:rPr>
          <w:spacing w:val="-28"/>
          <w:w w:val="115"/>
        </w:rPr>
        <w:t xml:space="preserve"> </w:t>
      </w:r>
      <w:r>
        <w:rPr>
          <w:w w:val="115"/>
        </w:rPr>
        <w:t>korelasi</w:t>
      </w:r>
      <w:r>
        <w:rPr>
          <w:spacing w:val="-27"/>
          <w:w w:val="115"/>
        </w:rPr>
        <w:t xml:space="preserve"> </w:t>
      </w:r>
      <w:r>
        <w:rPr>
          <w:w w:val="115"/>
        </w:rPr>
        <w:t>yang</w:t>
      </w:r>
      <w:r>
        <w:rPr>
          <w:spacing w:val="-29"/>
          <w:w w:val="115"/>
        </w:rPr>
        <w:t xml:space="preserve"> </w:t>
      </w:r>
      <w:r>
        <w:rPr>
          <w:w w:val="115"/>
        </w:rPr>
        <w:t>paling</w:t>
      </w:r>
      <w:r>
        <w:rPr>
          <w:spacing w:val="-30"/>
          <w:w w:val="115"/>
        </w:rPr>
        <w:t xml:space="preserve"> </w:t>
      </w:r>
      <w:r>
        <w:rPr>
          <w:w w:val="115"/>
        </w:rPr>
        <w:t>tinggi</w:t>
      </w:r>
      <w:r>
        <w:rPr>
          <w:spacing w:val="-27"/>
          <w:w w:val="115"/>
        </w:rPr>
        <w:t xml:space="preserve"> </w:t>
      </w:r>
      <w:r>
        <w:rPr>
          <w:w w:val="115"/>
        </w:rPr>
        <w:t>diantara</w:t>
      </w:r>
      <w:r>
        <w:rPr>
          <w:spacing w:val="-28"/>
          <w:w w:val="115"/>
        </w:rPr>
        <w:t xml:space="preserve"> </w:t>
      </w:r>
      <w:r>
        <w:rPr>
          <w:w w:val="115"/>
        </w:rPr>
        <w:t>variabel</w:t>
      </w:r>
      <w:r>
        <w:rPr>
          <w:spacing w:val="-29"/>
          <w:w w:val="115"/>
        </w:rPr>
        <w:t xml:space="preserve"> </w:t>
      </w:r>
      <w:r>
        <w:rPr>
          <w:w w:val="115"/>
        </w:rPr>
        <w:t>lainnya,</w:t>
      </w:r>
      <w:r>
        <w:rPr>
          <w:spacing w:val="-29"/>
          <w:w w:val="115"/>
        </w:rPr>
        <w:t xml:space="preserve"> </w:t>
      </w:r>
      <w:r>
        <w:rPr>
          <w:w w:val="115"/>
        </w:rPr>
        <w:t>hal</w:t>
      </w:r>
      <w:r>
        <w:rPr>
          <w:spacing w:val="-29"/>
          <w:w w:val="115"/>
        </w:rPr>
        <w:t xml:space="preserve"> </w:t>
      </w:r>
      <w:r>
        <w:rPr>
          <w:w w:val="115"/>
        </w:rPr>
        <w:t>ini juga didukung berdasarkan hasil pengamatan peneliti selama dilapangan pada saat melayani</w:t>
      </w:r>
      <w:r>
        <w:rPr>
          <w:spacing w:val="-28"/>
          <w:w w:val="115"/>
        </w:rPr>
        <w:t xml:space="preserve"> </w:t>
      </w:r>
      <w:r>
        <w:rPr>
          <w:w w:val="115"/>
        </w:rPr>
        <w:t>masyarakat</w:t>
      </w:r>
      <w:r>
        <w:rPr>
          <w:spacing w:val="-27"/>
          <w:w w:val="115"/>
        </w:rPr>
        <w:t xml:space="preserve"> </w:t>
      </w:r>
      <w:r>
        <w:rPr>
          <w:w w:val="115"/>
        </w:rPr>
        <w:t>petugas</w:t>
      </w:r>
      <w:r>
        <w:rPr>
          <w:spacing w:val="-27"/>
          <w:w w:val="115"/>
        </w:rPr>
        <w:t xml:space="preserve"> </w:t>
      </w:r>
      <w:r>
        <w:rPr>
          <w:w w:val="115"/>
        </w:rPr>
        <w:t>PKH</w:t>
      </w:r>
      <w:r>
        <w:rPr>
          <w:spacing w:val="-26"/>
          <w:w w:val="115"/>
        </w:rPr>
        <w:t xml:space="preserve"> </w:t>
      </w:r>
      <w:r>
        <w:rPr>
          <w:w w:val="115"/>
        </w:rPr>
        <w:t>mampu</w:t>
      </w:r>
      <w:r>
        <w:rPr>
          <w:spacing w:val="-28"/>
          <w:w w:val="115"/>
        </w:rPr>
        <w:t xml:space="preserve"> </w:t>
      </w:r>
      <w:r>
        <w:rPr>
          <w:w w:val="115"/>
        </w:rPr>
        <w:t>bersikap</w:t>
      </w:r>
      <w:r>
        <w:rPr>
          <w:spacing w:val="-28"/>
          <w:w w:val="115"/>
        </w:rPr>
        <w:t xml:space="preserve"> </w:t>
      </w:r>
      <w:r>
        <w:rPr>
          <w:w w:val="115"/>
        </w:rPr>
        <w:t>adil</w:t>
      </w:r>
      <w:r>
        <w:rPr>
          <w:spacing w:val="-27"/>
          <w:w w:val="115"/>
        </w:rPr>
        <w:t xml:space="preserve"> </w:t>
      </w:r>
      <w:r>
        <w:rPr>
          <w:w w:val="115"/>
        </w:rPr>
        <w:t>dalam</w:t>
      </w:r>
      <w:r>
        <w:rPr>
          <w:spacing w:val="-27"/>
          <w:w w:val="115"/>
        </w:rPr>
        <w:t xml:space="preserve"> </w:t>
      </w:r>
      <w:r>
        <w:rPr>
          <w:w w:val="115"/>
        </w:rPr>
        <w:t>melayani</w:t>
      </w:r>
      <w:r>
        <w:rPr>
          <w:spacing w:val="-29"/>
          <w:w w:val="115"/>
        </w:rPr>
        <w:t xml:space="preserve"> </w:t>
      </w:r>
      <w:r>
        <w:rPr>
          <w:w w:val="115"/>
        </w:rPr>
        <w:t>masyarakat.</w:t>
      </w:r>
    </w:p>
    <w:p w:rsidR="007C7293" w:rsidRDefault="00C97854">
      <w:pPr>
        <w:pStyle w:val="ListParagraph"/>
        <w:numPr>
          <w:ilvl w:val="0"/>
          <w:numId w:val="3"/>
        </w:numPr>
        <w:tabs>
          <w:tab w:val="left" w:pos="787"/>
        </w:tabs>
        <w:spacing w:line="324" w:lineRule="auto"/>
        <w:ind w:right="293"/>
        <w:jc w:val="both"/>
      </w:pPr>
      <w:r>
        <w:rPr>
          <w:w w:val="110"/>
        </w:rPr>
        <w:t>Nilai korelasi pada v</w:t>
      </w:r>
      <w:r>
        <w:rPr>
          <w:w w:val="110"/>
        </w:rPr>
        <w:t>ariabel empati (X4) sebesar 0,625. Hasil nilai signifikansi sebesar 0,000 yang berarti hubungan kedua variabel tersebut signifikan atau terdapat  hubungan antara varibel empati (X4) dengan variabel kepuasan (Y). Pada variabel empati menunjukkan sikap keram</w:t>
      </w:r>
      <w:r>
        <w:rPr>
          <w:w w:val="110"/>
        </w:rPr>
        <w:t>ahan serta kepedulian petugas dalam memberikan pelayanan kepada penerima bantuan apabila ada salah seorang peserta penerima bantuan yang kesulitan untuk menggunakan kartu ATM saat mencairkan  dana bantuan.</w:t>
      </w:r>
    </w:p>
    <w:p w:rsidR="007C7293" w:rsidRDefault="00C97854">
      <w:pPr>
        <w:pStyle w:val="ListParagraph"/>
        <w:numPr>
          <w:ilvl w:val="0"/>
          <w:numId w:val="3"/>
        </w:numPr>
        <w:tabs>
          <w:tab w:val="left" w:pos="787"/>
        </w:tabs>
        <w:spacing w:line="324" w:lineRule="auto"/>
        <w:ind w:right="293"/>
        <w:jc w:val="both"/>
      </w:pPr>
      <w:r>
        <w:rPr>
          <w:w w:val="110"/>
        </w:rPr>
        <w:t>Nilai korelasi pada variabel berwujud (X5) sebesar</w:t>
      </w:r>
      <w:r>
        <w:rPr>
          <w:w w:val="110"/>
        </w:rPr>
        <w:t xml:space="preserve"> 0,755. Hasil nilai signifikansi sebesar 0,000 yang berarti hubungan kedua variabel tersebut adalah signifikan atau terdapat hubungan antara varibel berwujud (X5) dengan variabel kepuasan (Y). Pada variabel berwujud menjelaskan mengenai kualitas barang ban</w:t>
      </w:r>
      <w:r>
        <w:rPr>
          <w:w w:val="110"/>
        </w:rPr>
        <w:t>tuan serta kelengkapan fasilitas sarana dan prasarana saat pengambilan bantuan. Bantuan yang diberikan kepada penerima bantuan seperti beras yang diperoleh dari Dinas Sosial Kota Depok kualitasnya cukup baik untuk</w:t>
      </w:r>
      <w:r>
        <w:rPr>
          <w:spacing w:val="-22"/>
          <w:w w:val="110"/>
        </w:rPr>
        <w:t xml:space="preserve"> </w:t>
      </w:r>
      <w:r>
        <w:rPr>
          <w:w w:val="110"/>
        </w:rPr>
        <w:t>dikonsumsi.</w:t>
      </w:r>
    </w:p>
    <w:p w:rsidR="007C7293" w:rsidRDefault="007C7293">
      <w:pPr>
        <w:pStyle w:val="BodyText"/>
        <w:spacing w:before="4"/>
        <w:rPr>
          <w:sz w:val="29"/>
        </w:rPr>
      </w:pPr>
    </w:p>
    <w:p w:rsidR="007C7293" w:rsidRDefault="00C97854">
      <w:pPr>
        <w:pStyle w:val="Heading1"/>
        <w:ind w:left="220" w:firstLine="0"/>
      </w:pPr>
      <w:r>
        <w:rPr>
          <w:w w:val="110"/>
        </w:rPr>
        <w:t>Kesimpulan</w:t>
      </w:r>
    </w:p>
    <w:p w:rsidR="007C7293" w:rsidRDefault="007C7293">
      <w:pPr>
        <w:pStyle w:val="BodyText"/>
        <w:rPr>
          <w:b/>
          <w:sz w:val="25"/>
        </w:rPr>
      </w:pPr>
    </w:p>
    <w:p w:rsidR="007C7293" w:rsidRDefault="00C97854">
      <w:pPr>
        <w:pStyle w:val="BodyText"/>
        <w:spacing w:line="324" w:lineRule="auto"/>
        <w:ind w:left="220" w:right="300" w:firstLine="719"/>
        <w:jc w:val="both"/>
      </w:pPr>
      <w:r>
        <w:rPr>
          <w:w w:val="110"/>
        </w:rPr>
        <w:t>Lahirnya Program Keluarga Harapan dilatarbelakangi pada rendahnya derajat kesehatan dan keterbatasan masarakat miskin untuk mengakses layanan kesehatan. Berdasarkan Survei Dasar Kesehatan Indonesia (2007) menuunjukkan bahwa 48,7%</w:t>
      </w:r>
      <w:r>
        <w:rPr>
          <w:spacing w:val="-35"/>
          <w:w w:val="110"/>
        </w:rPr>
        <w:t xml:space="preserve"> </w:t>
      </w:r>
      <w:r>
        <w:rPr>
          <w:w w:val="110"/>
        </w:rPr>
        <w:t xml:space="preserve">masalah dalam mendapatkan </w:t>
      </w:r>
      <w:r>
        <w:rPr>
          <w:w w:val="110"/>
        </w:rPr>
        <w:t>pelayanan kesehatan adalah karena kendala biaya, jarak, dan transportasi. Hal lain yang melatarbelakangi lahirnya Program Keluarga Harapan adalah keterbatasan masyarakat miskin untuk mengakses layanan pendidikan dasar, terutama disebabkan oleh tingginya be</w:t>
      </w:r>
      <w:r>
        <w:rPr>
          <w:w w:val="110"/>
        </w:rPr>
        <w:t>ban biaya</w:t>
      </w:r>
      <w:r>
        <w:rPr>
          <w:spacing w:val="-21"/>
          <w:w w:val="110"/>
        </w:rPr>
        <w:t xml:space="preserve"> </w:t>
      </w:r>
      <w:r>
        <w:rPr>
          <w:w w:val="110"/>
        </w:rPr>
        <w:t>pendidikan.</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BodyText"/>
        <w:spacing w:before="26" w:line="324" w:lineRule="auto"/>
        <w:ind w:left="220" w:right="294" w:firstLine="719"/>
        <w:jc w:val="both"/>
        <w:rPr>
          <w:i/>
        </w:rPr>
      </w:pPr>
      <w:r>
        <w:rPr>
          <w:w w:val="110"/>
        </w:rPr>
        <w:lastRenderedPageBreak/>
        <w:t>Tujuan dari penelitian ini adalah untuk mengetahui bagaimana pengaruh kualitas pelayanan Program Keluarga Harapan (PKH) terhadap kepuasan penerima bantuan di kelurahan Beji, Depok. Tingkat pengaruh dimensi kualitas pelay</w:t>
      </w:r>
      <w:r>
        <w:rPr>
          <w:w w:val="110"/>
        </w:rPr>
        <w:t xml:space="preserve">anan program seperti </w:t>
      </w:r>
      <w:r>
        <w:rPr>
          <w:w w:val="105"/>
        </w:rPr>
        <w:t xml:space="preserve">Keandalan </w:t>
      </w:r>
      <w:r>
        <w:rPr>
          <w:i/>
          <w:w w:val="105"/>
        </w:rPr>
        <w:t xml:space="preserve">(realibility), </w:t>
      </w:r>
      <w:r>
        <w:rPr>
          <w:w w:val="105"/>
        </w:rPr>
        <w:t xml:space="preserve">Ketanggapan </w:t>
      </w:r>
      <w:r>
        <w:rPr>
          <w:i/>
          <w:w w:val="105"/>
        </w:rPr>
        <w:t xml:space="preserve">(responsiveness), </w:t>
      </w:r>
      <w:r>
        <w:rPr>
          <w:w w:val="105"/>
        </w:rPr>
        <w:t xml:space="preserve">Jaminan </w:t>
      </w:r>
      <w:r>
        <w:rPr>
          <w:i/>
          <w:w w:val="105"/>
        </w:rPr>
        <w:t xml:space="preserve">(assurance), </w:t>
      </w:r>
      <w:r>
        <w:rPr>
          <w:w w:val="105"/>
        </w:rPr>
        <w:t xml:space="preserve">Empati </w:t>
      </w:r>
      <w:r>
        <w:rPr>
          <w:i/>
          <w:w w:val="105"/>
        </w:rPr>
        <w:t xml:space="preserve">(empathy), </w:t>
      </w:r>
      <w:r>
        <w:rPr>
          <w:w w:val="110"/>
        </w:rPr>
        <w:t xml:space="preserve">dan Berwujud </w:t>
      </w:r>
      <w:r>
        <w:rPr>
          <w:i/>
          <w:w w:val="110"/>
        </w:rPr>
        <w:t xml:space="preserve">(tangible) </w:t>
      </w:r>
      <w:r>
        <w:rPr>
          <w:w w:val="110"/>
        </w:rPr>
        <w:t>secara sendiri-sendiri terhadap kepuasan penerima bantuan.  Peneliti menggunakan teori Kualitas Pelayanaan Pubik dalam menentukan variabel kualitas pelayanan sebagai acuan dalam menyusun kerangka berpikir. Lima prinsip  pelayanan  publik agar tercapai kual</w:t>
      </w:r>
      <w:r>
        <w:rPr>
          <w:w w:val="110"/>
        </w:rPr>
        <w:t xml:space="preserve">itas pelayanan yang baik menurut Parasuraman diantaranya: </w:t>
      </w:r>
      <w:r>
        <w:rPr>
          <w:w w:val="105"/>
        </w:rPr>
        <w:t xml:space="preserve">Keandalan </w:t>
      </w:r>
      <w:r>
        <w:rPr>
          <w:i/>
          <w:w w:val="105"/>
        </w:rPr>
        <w:t xml:space="preserve">(realibility), </w:t>
      </w:r>
      <w:r>
        <w:rPr>
          <w:w w:val="105"/>
        </w:rPr>
        <w:t xml:space="preserve">Ketanggapan </w:t>
      </w:r>
      <w:r>
        <w:rPr>
          <w:i/>
          <w:w w:val="105"/>
        </w:rPr>
        <w:t xml:space="preserve">(responsiveness), </w:t>
      </w:r>
      <w:r>
        <w:rPr>
          <w:w w:val="105"/>
        </w:rPr>
        <w:t xml:space="preserve">Jaminan </w:t>
      </w:r>
      <w:r>
        <w:rPr>
          <w:i/>
          <w:w w:val="105"/>
        </w:rPr>
        <w:t xml:space="preserve">(assurance), </w:t>
      </w:r>
      <w:r>
        <w:rPr>
          <w:w w:val="105"/>
        </w:rPr>
        <w:t xml:space="preserve">Empati </w:t>
      </w:r>
      <w:r>
        <w:rPr>
          <w:i/>
          <w:w w:val="105"/>
        </w:rPr>
        <w:t xml:space="preserve">(empathy), </w:t>
      </w:r>
      <w:r>
        <w:rPr>
          <w:w w:val="110"/>
        </w:rPr>
        <w:t>dan Berwujud</w:t>
      </w:r>
      <w:r>
        <w:rPr>
          <w:spacing w:val="-13"/>
          <w:w w:val="110"/>
        </w:rPr>
        <w:t xml:space="preserve"> </w:t>
      </w:r>
      <w:r>
        <w:rPr>
          <w:i/>
          <w:w w:val="110"/>
        </w:rPr>
        <w:t>(tangible).</w:t>
      </w:r>
    </w:p>
    <w:p w:rsidR="007C7293" w:rsidRDefault="007C7293">
      <w:pPr>
        <w:pStyle w:val="BodyText"/>
        <w:spacing w:before="4"/>
        <w:rPr>
          <w:i/>
          <w:sz w:val="17"/>
        </w:rPr>
      </w:pPr>
    </w:p>
    <w:p w:rsidR="007C7293" w:rsidRDefault="00C97854">
      <w:pPr>
        <w:pStyle w:val="BodyText"/>
        <w:spacing w:line="324" w:lineRule="auto"/>
        <w:ind w:left="220" w:right="293" w:firstLine="719"/>
        <w:jc w:val="both"/>
      </w:pPr>
      <w:r>
        <w:rPr>
          <w:w w:val="115"/>
        </w:rPr>
        <w:t>Metode penelitian yang digunakan yakni metode survei. Metode survei adalah</w:t>
      </w:r>
      <w:r>
        <w:rPr>
          <w:spacing w:val="63"/>
          <w:w w:val="115"/>
        </w:rPr>
        <w:t xml:space="preserve"> </w:t>
      </w:r>
      <w:r>
        <w:rPr>
          <w:w w:val="115"/>
        </w:rPr>
        <w:t>met</w:t>
      </w:r>
      <w:r>
        <w:rPr>
          <w:w w:val="115"/>
        </w:rPr>
        <w:t xml:space="preserve">ode peneltian yang dilakukan pada skala besar ataupun kecil. Data yang digunakan adalah data yang diperoleh dari hasil sampel populasi. Teknik penelitian yang digunakan </w:t>
      </w:r>
      <w:r>
        <w:rPr>
          <w:w w:val="110"/>
        </w:rPr>
        <w:t>yakni</w:t>
      </w:r>
      <w:r>
        <w:rPr>
          <w:spacing w:val="-30"/>
          <w:w w:val="110"/>
        </w:rPr>
        <w:t xml:space="preserve"> </w:t>
      </w:r>
      <w:r>
        <w:rPr>
          <w:w w:val="110"/>
        </w:rPr>
        <w:t>teknik</w:t>
      </w:r>
      <w:r>
        <w:rPr>
          <w:spacing w:val="-31"/>
          <w:w w:val="110"/>
        </w:rPr>
        <w:t xml:space="preserve"> </w:t>
      </w:r>
      <w:r>
        <w:rPr>
          <w:i/>
          <w:w w:val="110"/>
        </w:rPr>
        <w:t>Non</w:t>
      </w:r>
      <w:r>
        <w:rPr>
          <w:i/>
          <w:spacing w:val="-30"/>
          <w:w w:val="110"/>
        </w:rPr>
        <w:t xml:space="preserve"> </w:t>
      </w:r>
      <w:r>
        <w:rPr>
          <w:i/>
          <w:w w:val="110"/>
        </w:rPr>
        <w:t>Probability</w:t>
      </w:r>
      <w:r>
        <w:rPr>
          <w:i/>
          <w:spacing w:val="-30"/>
          <w:w w:val="110"/>
        </w:rPr>
        <w:t xml:space="preserve"> </w:t>
      </w:r>
      <w:r>
        <w:rPr>
          <w:i/>
          <w:w w:val="110"/>
        </w:rPr>
        <w:t>Sampling</w:t>
      </w:r>
      <w:r>
        <w:rPr>
          <w:i/>
          <w:spacing w:val="-29"/>
          <w:w w:val="110"/>
        </w:rPr>
        <w:t xml:space="preserve"> </w:t>
      </w:r>
      <w:r>
        <w:rPr>
          <w:w w:val="110"/>
        </w:rPr>
        <w:t>dengan</w:t>
      </w:r>
      <w:r>
        <w:rPr>
          <w:spacing w:val="-29"/>
          <w:w w:val="110"/>
        </w:rPr>
        <w:t xml:space="preserve"> </w:t>
      </w:r>
      <w:r>
        <w:rPr>
          <w:w w:val="110"/>
        </w:rPr>
        <w:t>tipe</w:t>
      </w:r>
      <w:r>
        <w:rPr>
          <w:spacing w:val="-29"/>
          <w:w w:val="110"/>
        </w:rPr>
        <w:t xml:space="preserve"> </w:t>
      </w:r>
      <w:r>
        <w:rPr>
          <w:i/>
          <w:w w:val="110"/>
        </w:rPr>
        <w:t>Puposive</w:t>
      </w:r>
      <w:r>
        <w:rPr>
          <w:i/>
          <w:spacing w:val="-29"/>
          <w:w w:val="110"/>
        </w:rPr>
        <w:t xml:space="preserve"> </w:t>
      </w:r>
      <w:r>
        <w:rPr>
          <w:i/>
          <w:w w:val="110"/>
        </w:rPr>
        <w:t>Sampling.</w:t>
      </w:r>
      <w:r>
        <w:rPr>
          <w:i/>
          <w:spacing w:val="-29"/>
          <w:w w:val="110"/>
        </w:rPr>
        <w:t xml:space="preserve"> </w:t>
      </w:r>
      <w:r>
        <w:rPr>
          <w:w w:val="110"/>
        </w:rPr>
        <w:t>Teknik</w:t>
      </w:r>
      <w:r>
        <w:rPr>
          <w:spacing w:val="-31"/>
          <w:w w:val="110"/>
        </w:rPr>
        <w:t xml:space="preserve"> </w:t>
      </w:r>
      <w:r>
        <w:rPr>
          <w:i/>
          <w:w w:val="110"/>
        </w:rPr>
        <w:t>Non</w:t>
      </w:r>
      <w:r>
        <w:rPr>
          <w:i/>
          <w:spacing w:val="-30"/>
          <w:w w:val="110"/>
        </w:rPr>
        <w:t xml:space="preserve"> </w:t>
      </w:r>
      <w:r>
        <w:rPr>
          <w:i/>
          <w:w w:val="110"/>
        </w:rPr>
        <w:t>Probabi</w:t>
      </w:r>
      <w:r>
        <w:rPr>
          <w:i/>
          <w:w w:val="110"/>
        </w:rPr>
        <w:t xml:space="preserve">lity </w:t>
      </w:r>
      <w:r>
        <w:rPr>
          <w:i/>
          <w:w w:val="115"/>
        </w:rPr>
        <w:t xml:space="preserve">Sampling </w:t>
      </w:r>
      <w:r>
        <w:rPr>
          <w:w w:val="115"/>
        </w:rPr>
        <w:t xml:space="preserve">yaitu teknik pengambilan sampel yang tidak memberikan peluang atau kesempatan yang sama bagi setia unsur anggota populasi untuk dipilih menjadi sampel </w:t>
      </w:r>
      <w:r>
        <w:rPr>
          <w:w w:val="110"/>
        </w:rPr>
        <w:t xml:space="preserve">penelitian. Sedangkan peneliti menggunakan tipe </w:t>
      </w:r>
      <w:r>
        <w:rPr>
          <w:i/>
          <w:w w:val="110"/>
        </w:rPr>
        <w:t xml:space="preserve">Purposive Sampling, </w:t>
      </w:r>
      <w:r>
        <w:rPr>
          <w:w w:val="110"/>
        </w:rPr>
        <w:t xml:space="preserve">yaitu memilih sampel </w:t>
      </w:r>
      <w:r>
        <w:rPr>
          <w:w w:val="115"/>
        </w:rPr>
        <w:t>pe</w:t>
      </w:r>
      <w:r>
        <w:rPr>
          <w:w w:val="115"/>
        </w:rPr>
        <w:t>nelitian berdasarkan ciri atau sifat populasi tertentu yang dinilai memiliki kemiripan dengan ciri atau sifat populasi yang telah diketahui sebelumnya. Serta menggunakan perangkat</w:t>
      </w:r>
      <w:r>
        <w:rPr>
          <w:spacing w:val="-12"/>
          <w:w w:val="115"/>
        </w:rPr>
        <w:t xml:space="preserve"> </w:t>
      </w:r>
      <w:r>
        <w:rPr>
          <w:w w:val="115"/>
        </w:rPr>
        <w:t>lunak</w:t>
      </w:r>
      <w:r>
        <w:rPr>
          <w:spacing w:val="-10"/>
          <w:w w:val="115"/>
        </w:rPr>
        <w:t xml:space="preserve"> </w:t>
      </w:r>
      <w:r>
        <w:rPr>
          <w:i/>
          <w:w w:val="115"/>
        </w:rPr>
        <w:t>SPSS</w:t>
      </w:r>
      <w:r>
        <w:rPr>
          <w:i/>
          <w:spacing w:val="-11"/>
          <w:w w:val="115"/>
        </w:rPr>
        <w:t xml:space="preserve"> </w:t>
      </w:r>
      <w:r>
        <w:rPr>
          <w:i/>
          <w:w w:val="115"/>
        </w:rPr>
        <w:t>20.0</w:t>
      </w:r>
      <w:r>
        <w:rPr>
          <w:i/>
          <w:spacing w:val="-10"/>
          <w:w w:val="115"/>
        </w:rPr>
        <w:t xml:space="preserve"> </w:t>
      </w:r>
      <w:r>
        <w:rPr>
          <w:w w:val="115"/>
        </w:rPr>
        <w:t>sebagai</w:t>
      </w:r>
      <w:r>
        <w:rPr>
          <w:spacing w:val="-11"/>
          <w:w w:val="115"/>
        </w:rPr>
        <w:t xml:space="preserve"> </w:t>
      </w:r>
      <w:r>
        <w:rPr>
          <w:w w:val="115"/>
        </w:rPr>
        <w:t>alat</w:t>
      </w:r>
      <w:r>
        <w:rPr>
          <w:spacing w:val="-10"/>
          <w:w w:val="115"/>
        </w:rPr>
        <w:t xml:space="preserve"> </w:t>
      </w:r>
      <w:r>
        <w:rPr>
          <w:w w:val="115"/>
        </w:rPr>
        <w:t>bantu</w:t>
      </w:r>
      <w:r>
        <w:rPr>
          <w:spacing w:val="-12"/>
          <w:w w:val="115"/>
        </w:rPr>
        <w:t xml:space="preserve"> </w:t>
      </w:r>
      <w:r>
        <w:rPr>
          <w:w w:val="115"/>
        </w:rPr>
        <w:t>dalam</w:t>
      </w:r>
      <w:r>
        <w:rPr>
          <w:spacing w:val="-11"/>
          <w:w w:val="115"/>
        </w:rPr>
        <w:t xml:space="preserve"> </w:t>
      </w:r>
      <w:r>
        <w:rPr>
          <w:w w:val="115"/>
        </w:rPr>
        <w:t>proses</w:t>
      </w:r>
      <w:r>
        <w:rPr>
          <w:spacing w:val="-11"/>
          <w:w w:val="115"/>
        </w:rPr>
        <w:t xml:space="preserve"> </w:t>
      </w:r>
      <w:r>
        <w:rPr>
          <w:w w:val="115"/>
        </w:rPr>
        <w:t>olah</w:t>
      </w:r>
      <w:r>
        <w:rPr>
          <w:spacing w:val="-11"/>
          <w:w w:val="115"/>
        </w:rPr>
        <w:t xml:space="preserve"> </w:t>
      </w:r>
      <w:r>
        <w:rPr>
          <w:w w:val="115"/>
        </w:rPr>
        <w:t>data.</w:t>
      </w:r>
      <w:r>
        <w:rPr>
          <w:spacing w:val="-11"/>
          <w:w w:val="115"/>
        </w:rPr>
        <w:t xml:space="preserve"> </w:t>
      </w:r>
      <w:r>
        <w:rPr>
          <w:w w:val="115"/>
        </w:rPr>
        <w:t>Dari</w:t>
      </w:r>
      <w:r>
        <w:rPr>
          <w:spacing w:val="-12"/>
          <w:w w:val="115"/>
        </w:rPr>
        <w:t xml:space="preserve"> </w:t>
      </w:r>
      <w:r>
        <w:rPr>
          <w:w w:val="115"/>
        </w:rPr>
        <w:t>hasil</w:t>
      </w:r>
      <w:r>
        <w:rPr>
          <w:spacing w:val="-11"/>
          <w:w w:val="115"/>
        </w:rPr>
        <w:t xml:space="preserve"> </w:t>
      </w:r>
      <w:r>
        <w:rPr>
          <w:w w:val="115"/>
        </w:rPr>
        <w:t>penelitian yang</w:t>
      </w:r>
      <w:r>
        <w:rPr>
          <w:spacing w:val="-20"/>
          <w:w w:val="115"/>
        </w:rPr>
        <w:t xml:space="preserve"> </w:t>
      </w:r>
      <w:r>
        <w:rPr>
          <w:w w:val="115"/>
        </w:rPr>
        <w:t>telah</w:t>
      </w:r>
      <w:r>
        <w:rPr>
          <w:spacing w:val="-18"/>
          <w:w w:val="115"/>
        </w:rPr>
        <w:t xml:space="preserve"> </w:t>
      </w:r>
      <w:r>
        <w:rPr>
          <w:w w:val="115"/>
        </w:rPr>
        <w:t>dilakukan,</w:t>
      </w:r>
      <w:r>
        <w:rPr>
          <w:spacing w:val="-19"/>
          <w:w w:val="115"/>
        </w:rPr>
        <w:t xml:space="preserve"> </w:t>
      </w:r>
      <w:r>
        <w:rPr>
          <w:w w:val="115"/>
        </w:rPr>
        <w:t>peneliti</w:t>
      </w:r>
      <w:r>
        <w:rPr>
          <w:spacing w:val="-19"/>
          <w:w w:val="115"/>
        </w:rPr>
        <w:t xml:space="preserve"> </w:t>
      </w:r>
      <w:r>
        <w:rPr>
          <w:w w:val="115"/>
        </w:rPr>
        <w:t>dapat</w:t>
      </w:r>
      <w:r>
        <w:rPr>
          <w:spacing w:val="-19"/>
          <w:w w:val="115"/>
        </w:rPr>
        <w:t xml:space="preserve"> </w:t>
      </w:r>
      <w:r>
        <w:rPr>
          <w:w w:val="115"/>
        </w:rPr>
        <w:t>mengambil</w:t>
      </w:r>
      <w:r>
        <w:rPr>
          <w:spacing w:val="-19"/>
          <w:w w:val="115"/>
        </w:rPr>
        <w:t xml:space="preserve"> </w:t>
      </w:r>
      <w:r>
        <w:rPr>
          <w:w w:val="115"/>
        </w:rPr>
        <w:t>kesimpulan</w:t>
      </w:r>
      <w:r>
        <w:rPr>
          <w:spacing w:val="-20"/>
          <w:w w:val="115"/>
        </w:rPr>
        <w:t xml:space="preserve"> </w:t>
      </w:r>
      <w:r>
        <w:rPr>
          <w:w w:val="115"/>
        </w:rPr>
        <w:t>antara</w:t>
      </w:r>
      <w:r>
        <w:rPr>
          <w:spacing w:val="-21"/>
          <w:w w:val="115"/>
        </w:rPr>
        <w:t xml:space="preserve"> </w:t>
      </w:r>
      <w:r>
        <w:rPr>
          <w:w w:val="115"/>
        </w:rPr>
        <w:t>lain</w:t>
      </w:r>
      <w:r>
        <w:rPr>
          <w:spacing w:val="-19"/>
          <w:w w:val="115"/>
        </w:rPr>
        <w:t xml:space="preserve"> </w:t>
      </w:r>
      <w:r>
        <w:rPr>
          <w:w w:val="115"/>
        </w:rPr>
        <w:t>sebagai</w:t>
      </w:r>
      <w:r>
        <w:rPr>
          <w:spacing w:val="-19"/>
          <w:w w:val="115"/>
        </w:rPr>
        <w:t xml:space="preserve"> </w:t>
      </w:r>
      <w:r>
        <w:rPr>
          <w:w w:val="115"/>
        </w:rPr>
        <w:t>berikut</w:t>
      </w:r>
      <w:r>
        <w:rPr>
          <w:spacing w:val="-19"/>
          <w:w w:val="115"/>
        </w:rPr>
        <w:t xml:space="preserve"> </w:t>
      </w:r>
      <w:r>
        <w:rPr>
          <w:w w:val="115"/>
        </w:rPr>
        <w:t>:</w:t>
      </w:r>
    </w:p>
    <w:p w:rsidR="007C7293" w:rsidRDefault="00C97854">
      <w:pPr>
        <w:pStyle w:val="ListParagraph"/>
        <w:numPr>
          <w:ilvl w:val="1"/>
          <w:numId w:val="3"/>
        </w:numPr>
        <w:tabs>
          <w:tab w:val="left" w:pos="929"/>
        </w:tabs>
        <w:spacing w:before="197" w:line="324" w:lineRule="auto"/>
        <w:ind w:right="294"/>
        <w:jc w:val="both"/>
      </w:pPr>
      <w:r>
        <w:rPr>
          <w:w w:val="110"/>
        </w:rPr>
        <w:t xml:space="preserve">Dari hasil uji parsial, diperoleh variabel Ketanggapan </w:t>
      </w:r>
      <w:r>
        <w:rPr>
          <w:i/>
          <w:w w:val="110"/>
        </w:rPr>
        <w:t xml:space="preserve">(responsiveness) </w:t>
      </w:r>
      <w:r>
        <w:rPr>
          <w:w w:val="110"/>
        </w:rPr>
        <w:t xml:space="preserve">(X2), Jaminan </w:t>
      </w:r>
      <w:r>
        <w:rPr>
          <w:i/>
          <w:w w:val="110"/>
        </w:rPr>
        <w:t xml:space="preserve">(assurance) </w:t>
      </w:r>
      <w:r>
        <w:rPr>
          <w:w w:val="110"/>
        </w:rPr>
        <w:t xml:space="preserve">(X3), dan Berwujud </w:t>
      </w:r>
      <w:r>
        <w:rPr>
          <w:i/>
          <w:w w:val="110"/>
        </w:rPr>
        <w:t xml:space="preserve">(tangible) </w:t>
      </w:r>
      <w:r>
        <w:rPr>
          <w:w w:val="110"/>
        </w:rPr>
        <w:t>(X5) terdapat pengaruh yang s</w:t>
      </w:r>
      <w:r>
        <w:rPr>
          <w:w w:val="110"/>
        </w:rPr>
        <w:t>ignifikan terhadap</w:t>
      </w:r>
      <w:r>
        <w:rPr>
          <w:spacing w:val="45"/>
          <w:w w:val="110"/>
        </w:rPr>
        <w:t xml:space="preserve"> </w:t>
      </w:r>
      <w:r>
        <w:rPr>
          <w:w w:val="110"/>
        </w:rPr>
        <w:t>kepuasan</w:t>
      </w:r>
      <w:r>
        <w:rPr>
          <w:spacing w:val="48"/>
          <w:w w:val="110"/>
        </w:rPr>
        <w:t xml:space="preserve"> </w:t>
      </w:r>
      <w:r>
        <w:rPr>
          <w:w w:val="110"/>
        </w:rPr>
        <w:t>penerima</w:t>
      </w:r>
      <w:r>
        <w:rPr>
          <w:spacing w:val="44"/>
          <w:w w:val="110"/>
        </w:rPr>
        <w:t xml:space="preserve"> </w:t>
      </w:r>
      <w:r>
        <w:rPr>
          <w:w w:val="110"/>
        </w:rPr>
        <w:t>bantuan</w:t>
      </w:r>
      <w:r>
        <w:rPr>
          <w:spacing w:val="44"/>
          <w:w w:val="110"/>
        </w:rPr>
        <w:t xml:space="preserve"> </w:t>
      </w:r>
      <w:r>
        <w:rPr>
          <w:w w:val="110"/>
        </w:rPr>
        <w:t>(Y).</w:t>
      </w:r>
      <w:r>
        <w:rPr>
          <w:spacing w:val="47"/>
          <w:w w:val="110"/>
        </w:rPr>
        <w:t xml:space="preserve"> </w:t>
      </w:r>
      <w:r>
        <w:rPr>
          <w:w w:val="110"/>
        </w:rPr>
        <w:t>Masing-masing</w:t>
      </w:r>
      <w:r>
        <w:rPr>
          <w:spacing w:val="47"/>
          <w:w w:val="110"/>
        </w:rPr>
        <w:t xml:space="preserve"> </w:t>
      </w:r>
      <w:r>
        <w:rPr>
          <w:w w:val="110"/>
        </w:rPr>
        <w:t>sebesar</w:t>
      </w:r>
      <w:r>
        <w:rPr>
          <w:spacing w:val="48"/>
          <w:w w:val="110"/>
        </w:rPr>
        <w:t xml:space="preserve"> </w:t>
      </w:r>
      <w:r>
        <w:rPr>
          <w:w w:val="110"/>
        </w:rPr>
        <w:t>0.15,</w:t>
      </w:r>
      <w:r>
        <w:rPr>
          <w:spacing w:val="46"/>
          <w:w w:val="110"/>
        </w:rPr>
        <w:t xml:space="preserve"> </w:t>
      </w:r>
      <w:r>
        <w:rPr>
          <w:w w:val="110"/>
        </w:rPr>
        <w:t>0.20,</w:t>
      </w:r>
      <w:r>
        <w:rPr>
          <w:spacing w:val="47"/>
          <w:w w:val="110"/>
        </w:rPr>
        <w:t xml:space="preserve"> </w:t>
      </w:r>
      <w:r>
        <w:rPr>
          <w:w w:val="110"/>
        </w:rPr>
        <w:t>dan</w:t>
      </w:r>
    </w:p>
    <w:p w:rsidR="007C7293" w:rsidRDefault="00C97854">
      <w:pPr>
        <w:pStyle w:val="BodyText"/>
        <w:spacing w:before="1" w:line="324" w:lineRule="auto"/>
        <w:ind w:left="928" w:right="294"/>
        <w:jc w:val="both"/>
      </w:pPr>
      <w:r>
        <w:rPr>
          <w:w w:val="110"/>
        </w:rPr>
        <w:t>0.000.</w:t>
      </w:r>
      <w:r>
        <w:rPr>
          <w:spacing w:val="-30"/>
          <w:w w:val="110"/>
        </w:rPr>
        <w:t xml:space="preserve"> </w:t>
      </w:r>
      <w:r>
        <w:rPr>
          <w:w w:val="110"/>
        </w:rPr>
        <w:t>Sedangkan</w:t>
      </w:r>
      <w:r>
        <w:rPr>
          <w:spacing w:val="-29"/>
          <w:w w:val="110"/>
        </w:rPr>
        <w:t xml:space="preserve"> </w:t>
      </w:r>
      <w:r>
        <w:rPr>
          <w:w w:val="110"/>
        </w:rPr>
        <w:t>pada</w:t>
      </w:r>
      <w:r>
        <w:rPr>
          <w:spacing w:val="-31"/>
          <w:w w:val="110"/>
        </w:rPr>
        <w:t xml:space="preserve"> </w:t>
      </w:r>
      <w:r>
        <w:rPr>
          <w:w w:val="110"/>
        </w:rPr>
        <w:t>variabel</w:t>
      </w:r>
      <w:r>
        <w:rPr>
          <w:spacing w:val="-30"/>
          <w:w w:val="110"/>
        </w:rPr>
        <w:t xml:space="preserve"> </w:t>
      </w:r>
      <w:r>
        <w:rPr>
          <w:w w:val="110"/>
        </w:rPr>
        <w:t>Keandalan</w:t>
      </w:r>
      <w:r>
        <w:rPr>
          <w:spacing w:val="-28"/>
          <w:w w:val="110"/>
        </w:rPr>
        <w:t xml:space="preserve"> </w:t>
      </w:r>
      <w:r>
        <w:rPr>
          <w:i/>
          <w:w w:val="110"/>
        </w:rPr>
        <w:t>(realibility)</w:t>
      </w:r>
      <w:r>
        <w:rPr>
          <w:i/>
          <w:spacing w:val="-30"/>
          <w:w w:val="110"/>
        </w:rPr>
        <w:t xml:space="preserve"> </w:t>
      </w:r>
      <w:r>
        <w:rPr>
          <w:w w:val="110"/>
        </w:rPr>
        <w:t>(X1)</w:t>
      </w:r>
      <w:r>
        <w:rPr>
          <w:spacing w:val="-29"/>
          <w:w w:val="110"/>
        </w:rPr>
        <w:t xml:space="preserve"> </w:t>
      </w:r>
      <w:r>
        <w:rPr>
          <w:w w:val="110"/>
        </w:rPr>
        <w:t>dan</w:t>
      </w:r>
      <w:r>
        <w:rPr>
          <w:spacing w:val="-29"/>
          <w:w w:val="110"/>
        </w:rPr>
        <w:t xml:space="preserve"> </w:t>
      </w:r>
      <w:r>
        <w:rPr>
          <w:w w:val="110"/>
        </w:rPr>
        <w:t>Empati</w:t>
      </w:r>
      <w:r>
        <w:rPr>
          <w:spacing w:val="-29"/>
          <w:w w:val="110"/>
        </w:rPr>
        <w:t xml:space="preserve"> </w:t>
      </w:r>
      <w:r>
        <w:rPr>
          <w:i/>
          <w:w w:val="110"/>
        </w:rPr>
        <w:t>(empathy)</w:t>
      </w:r>
      <w:r>
        <w:rPr>
          <w:i/>
          <w:spacing w:val="-29"/>
          <w:w w:val="110"/>
        </w:rPr>
        <w:t xml:space="preserve"> </w:t>
      </w:r>
      <w:r>
        <w:rPr>
          <w:w w:val="110"/>
        </w:rPr>
        <w:t>(X4) tidak terdapat pengaruh terhadap kepuasan penerima bantuan dengan nilai signifikansi lebih dari 0.05 masing-masing sebesar 0.132 dan 0.598. Adapun penjelasan berdasarkan hasil uji koefisien determinasi antara variabel kualitas pelayanan (X) dengan kep</w:t>
      </w:r>
      <w:r>
        <w:rPr>
          <w:w w:val="110"/>
        </w:rPr>
        <w:t>uasan penerima bantuan (Y) memiliki nilai sebesar 0.838 yang dapat dikategorikan sebagai hubungan yang sangat</w:t>
      </w:r>
      <w:r>
        <w:rPr>
          <w:spacing w:val="-16"/>
          <w:w w:val="110"/>
        </w:rPr>
        <w:t xml:space="preserve"> </w:t>
      </w:r>
      <w:r>
        <w:rPr>
          <w:w w:val="110"/>
        </w:rPr>
        <w:t>kuat.</w:t>
      </w:r>
    </w:p>
    <w:p w:rsidR="007C7293" w:rsidRDefault="007C7293">
      <w:pPr>
        <w:pStyle w:val="BodyText"/>
        <w:spacing w:before="5"/>
        <w:rPr>
          <w:sz w:val="29"/>
        </w:rPr>
      </w:pPr>
    </w:p>
    <w:p w:rsidR="007C7293" w:rsidRDefault="00C97854">
      <w:pPr>
        <w:pStyle w:val="ListParagraph"/>
        <w:numPr>
          <w:ilvl w:val="1"/>
          <w:numId w:val="3"/>
        </w:numPr>
        <w:tabs>
          <w:tab w:val="left" w:pos="929"/>
        </w:tabs>
        <w:spacing w:line="324" w:lineRule="auto"/>
        <w:ind w:right="293"/>
        <w:jc w:val="both"/>
        <w:rPr>
          <w:i/>
        </w:rPr>
      </w:pPr>
      <w:r>
        <w:rPr>
          <w:w w:val="110"/>
        </w:rPr>
        <w:t>Variabel kualitas pelayanan (X) secara bersama-sama memiliki nilai yang positif dan searah. Memiliki pengaruh sebesar 70,3% terhadap kepuas</w:t>
      </w:r>
      <w:r>
        <w:rPr>
          <w:w w:val="110"/>
        </w:rPr>
        <w:t xml:space="preserve">an penerima bantuan. sedangkan sisanya sebesar 29,7% dipengaruhi oleh variabel lain di luar varibel </w:t>
      </w:r>
      <w:r>
        <w:rPr>
          <w:i/>
          <w:w w:val="110"/>
        </w:rPr>
        <w:t>reliability,</w:t>
      </w:r>
      <w:r>
        <w:rPr>
          <w:i/>
          <w:spacing w:val="-16"/>
          <w:w w:val="110"/>
        </w:rPr>
        <w:t xml:space="preserve"> </w:t>
      </w:r>
      <w:r>
        <w:rPr>
          <w:i/>
          <w:w w:val="110"/>
        </w:rPr>
        <w:t>responsiveness,</w:t>
      </w:r>
      <w:r>
        <w:rPr>
          <w:i/>
          <w:spacing w:val="-17"/>
          <w:w w:val="110"/>
        </w:rPr>
        <w:t xml:space="preserve"> </w:t>
      </w:r>
      <w:r>
        <w:rPr>
          <w:i/>
          <w:w w:val="110"/>
        </w:rPr>
        <w:t>assurance,</w:t>
      </w:r>
      <w:r>
        <w:rPr>
          <w:i/>
          <w:spacing w:val="-15"/>
          <w:w w:val="110"/>
        </w:rPr>
        <w:t xml:space="preserve"> </w:t>
      </w:r>
      <w:r>
        <w:rPr>
          <w:i/>
          <w:w w:val="110"/>
        </w:rPr>
        <w:t>empathy,</w:t>
      </w:r>
      <w:r>
        <w:rPr>
          <w:i/>
          <w:spacing w:val="-16"/>
          <w:w w:val="110"/>
        </w:rPr>
        <w:t xml:space="preserve"> </w:t>
      </w:r>
      <w:r>
        <w:rPr>
          <w:i/>
          <w:w w:val="110"/>
        </w:rPr>
        <w:t>dan</w:t>
      </w:r>
      <w:r>
        <w:rPr>
          <w:i/>
          <w:spacing w:val="-15"/>
          <w:w w:val="110"/>
        </w:rPr>
        <w:t xml:space="preserve"> </w:t>
      </w:r>
      <w:r>
        <w:rPr>
          <w:i/>
          <w:w w:val="110"/>
        </w:rPr>
        <w:t>tangible.</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C97854">
      <w:pPr>
        <w:pStyle w:val="Heading1"/>
        <w:spacing w:before="26"/>
        <w:ind w:left="220" w:firstLine="0"/>
      </w:pPr>
      <w:r>
        <w:rPr>
          <w:w w:val="105"/>
        </w:rPr>
        <w:lastRenderedPageBreak/>
        <w:t>Saran</w:t>
      </w:r>
    </w:p>
    <w:p w:rsidR="007C7293" w:rsidRDefault="00C97854">
      <w:pPr>
        <w:pStyle w:val="ListParagraph"/>
        <w:numPr>
          <w:ilvl w:val="0"/>
          <w:numId w:val="2"/>
        </w:numPr>
        <w:tabs>
          <w:tab w:val="left" w:pos="787"/>
        </w:tabs>
        <w:spacing w:before="89"/>
        <w:rPr>
          <w:b/>
        </w:rPr>
      </w:pPr>
      <w:r>
        <w:rPr>
          <w:b/>
          <w:w w:val="105"/>
        </w:rPr>
        <w:t>Saran</w:t>
      </w:r>
      <w:r>
        <w:rPr>
          <w:b/>
          <w:spacing w:val="-3"/>
          <w:w w:val="105"/>
        </w:rPr>
        <w:t xml:space="preserve"> </w:t>
      </w:r>
      <w:r>
        <w:rPr>
          <w:b/>
          <w:w w:val="105"/>
        </w:rPr>
        <w:t>Teoritis</w:t>
      </w:r>
    </w:p>
    <w:p w:rsidR="007C7293" w:rsidRDefault="00C97854">
      <w:pPr>
        <w:pStyle w:val="ListParagraph"/>
        <w:numPr>
          <w:ilvl w:val="1"/>
          <w:numId w:val="2"/>
        </w:numPr>
        <w:tabs>
          <w:tab w:val="left" w:pos="929"/>
        </w:tabs>
        <w:spacing w:before="87" w:line="324" w:lineRule="auto"/>
        <w:ind w:right="298"/>
        <w:jc w:val="both"/>
      </w:pPr>
      <w:r>
        <w:rPr>
          <w:w w:val="115"/>
        </w:rPr>
        <w:t>Penelitian</w:t>
      </w:r>
      <w:r>
        <w:rPr>
          <w:spacing w:val="63"/>
          <w:w w:val="115"/>
        </w:rPr>
        <w:t xml:space="preserve"> </w:t>
      </w:r>
      <w:r>
        <w:rPr>
          <w:w w:val="115"/>
        </w:rPr>
        <w:t>ini  diharapkan  dapat  memperkaya  referensi  penelitian  dalam perpustakaan pada bidang studi kesejahteraan sosial dan program bantuan</w:t>
      </w:r>
      <w:r>
        <w:rPr>
          <w:spacing w:val="63"/>
          <w:w w:val="115"/>
        </w:rPr>
        <w:t xml:space="preserve"> </w:t>
      </w:r>
      <w:r>
        <w:rPr>
          <w:w w:val="115"/>
        </w:rPr>
        <w:t>pemerintah yang berkaitan dengan Program Keluarga</w:t>
      </w:r>
      <w:r>
        <w:rPr>
          <w:spacing w:val="-49"/>
          <w:w w:val="115"/>
        </w:rPr>
        <w:t xml:space="preserve"> </w:t>
      </w:r>
      <w:r>
        <w:rPr>
          <w:w w:val="115"/>
        </w:rPr>
        <w:t>Harapan (PKH)</w:t>
      </w:r>
    </w:p>
    <w:p w:rsidR="007C7293" w:rsidRDefault="00C97854">
      <w:pPr>
        <w:pStyle w:val="ListParagraph"/>
        <w:numPr>
          <w:ilvl w:val="1"/>
          <w:numId w:val="2"/>
        </w:numPr>
        <w:tabs>
          <w:tab w:val="left" w:pos="929"/>
        </w:tabs>
        <w:spacing w:before="1" w:line="324" w:lineRule="auto"/>
        <w:ind w:right="300"/>
        <w:jc w:val="both"/>
      </w:pPr>
      <w:r>
        <w:rPr>
          <w:w w:val="115"/>
        </w:rPr>
        <w:t>Bagi penelitian selanjutnya, untuk melakukan pengembangan terhadap alat ukur</w:t>
      </w:r>
      <w:r>
        <w:rPr>
          <w:spacing w:val="63"/>
          <w:w w:val="115"/>
        </w:rPr>
        <w:t xml:space="preserve"> </w:t>
      </w:r>
      <w:r>
        <w:rPr>
          <w:w w:val="115"/>
        </w:rPr>
        <w:t>kualitas pelayanan Program Keluarga Harapan (PKH) dan kepuasan penerima</w:t>
      </w:r>
      <w:r>
        <w:rPr>
          <w:spacing w:val="63"/>
          <w:w w:val="115"/>
        </w:rPr>
        <w:t xml:space="preserve"> </w:t>
      </w:r>
      <w:r>
        <w:rPr>
          <w:w w:val="115"/>
        </w:rPr>
        <w:t>bantuan</w:t>
      </w:r>
      <w:r>
        <w:rPr>
          <w:spacing w:val="-18"/>
          <w:w w:val="115"/>
        </w:rPr>
        <w:t xml:space="preserve"> </w:t>
      </w:r>
      <w:r>
        <w:rPr>
          <w:w w:val="115"/>
        </w:rPr>
        <w:t>dengan</w:t>
      </w:r>
      <w:r>
        <w:rPr>
          <w:spacing w:val="-20"/>
          <w:w w:val="115"/>
        </w:rPr>
        <w:t xml:space="preserve"> </w:t>
      </w:r>
      <w:r>
        <w:rPr>
          <w:w w:val="115"/>
        </w:rPr>
        <w:t>cara</w:t>
      </w:r>
      <w:r>
        <w:rPr>
          <w:spacing w:val="-19"/>
          <w:w w:val="115"/>
        </w:rPr>
        <w:t xml:space="preserve"> </w:t>
      </w:r>
      <w:r>
        <w:rPr>
          <w:w w:val="115"/>
        </w:rPr>
        <w:t>melakukan</w:t>
      </w:r>
      <w:r>
        <w:rPr>
          <w:spacing w:val="-18"/>
          <w:w w:val="115"/>
        </w:rPr>
        <w:t xml:space="preserve"> </w:t>
      </w:r>
      <w:r>
        <w:rPr>
          <w:w w:val="115"/>
        </w:rPr>
        <w:t>uji</w:t>
      </w:r>
      <w:r>
        <w:rPr>
          <w:spacing w:val="-19"/>
          <w:w w:val="115"/>
        </w:rPr>
        <w:t xml:space="preserve"> </w:t>
      </w:r>
      <w:r>
        <w:rPr>
          <w:w w:val="115"/>
        </w:rPr>
        <w:t>coba</w:t>
      </w:r>
      <w:r>
        <w:rPr>
          <w:spacing w:val="-18"/>
          <w:w w:val="115"/>
        </w:rPr>
        <w:t xml:space="preserve"> </w:t>
      </w:r>
      <w:r>
        <w:rPr>
          <w:w w:val="115"/>
        </w:rPr>
        <w:t>kembali</w:t>
      </w:r>
      <w:r>
        <w:rPr>
          <w:spacing w:val="-20"/>
          <w:w w:val="115"/>
        </w:rPr>
        <w:t xml:space="preserve"> </w:t>
      </w:r>
      <w:r>
        <w:rPr>
          <w:w w:val="115"/>
        </w:rPr>
        <w:t>pada</w:t>
      </w:r>
      <w:r>
        <w:rPr>
          <w:spacing w:val="-19"/>
          <w:w w:val="115"/>
        </w:rPr>
        <w:t xml:space="preserve"> </w:t>
      </w:r>
      <w:r>
        <w:rPr>
          <w:w w:val="115"/>
        </w:rPr>
        <w:t>validitas</w:t>
      </w:r>
      <w:r>
        <w:rPr>
          <w:spacing w:val="-18"/>
          <w:w w:val="115"/>
        </w:rPr>
        <w:t xml:space="preserve"> </w:t>
      </w:r>
      <w:r>
        <w:rPr>
          <w:w w:val="115"/>
        </w:rPr>
        <w:t>dan</w:t>
      </w:r>
      <w:r>
        <w:rPr>
          <w:spacing w:val="-20"/>
          <w:w w:val="115"/>
        </w:rPr>
        <w:t xml:space="preserve"> </w:t>
      </w:r>
      <w:r>
        <w:rPr>
          <w:w w:val="115"/>
        </w:rPr>
        <w:t>reliabilitas.</w:t>
      </w:r>
    </w:p>
    <w:p w:rsidR="007C7293" w:rsidRDefault="00C97854">
      <w:pPr>
        <w:pStyle w:val="ListParagraph"/>
        <w:numPr>
          <w:ilvl w:val="1"/>
          <w:numId w:val="2"/>
        </w:numPr>
        <w:tabs>
          <w:tab w:val="left" w:pos="929"/>
        </w:tabs>
        <w:spacing w:line="324" w:lineRule="auto"/>
        <w:ind w:right="301"/>
        <w:jc w:val="both"/>
      </w:pPr>
      <w:r>
        <w:rPr>
          <w:w w:val="115"/>
        </w:rPr>
        <w:t xml:space="preserve">Disarankan kepada peneliti </w:t>
      </w:r>
      <w:r>
        <w:rPr>
          <w:w w:val="115"/>
        </w:rPr>
        <w:t>berikutnya untuk menambah jumlah sampel agar</w:t>
      </w:r>
      <w:r>
        <w:rPr>
          <w:spacing w:val="-30"/>
          <w:w w:val="115"/>
        </w:rPr>
        <w:t xml:space="preserve"> </w:t>
      </w:r>
      <w:r>
        <w:rPr>
          <w:w w:val="115"/>
        </w:rPr>
        <w:t>lebih banyak</w:t>
      </w:r>
      <w:r>
        <w:rPr>
          <w:spacing w:val="-16"/>
          <w:w w:val="115"/>
        </w:rPr>
        <w:t xml:space="preserve"> </w:t>
      </w:r>
      <w:r>
        <w:rPr>
          <w:w w:val="115"/>
        </w:rPr>
        <w:t>lagi</w:t>
      </w:r>
      <w:r>
        <w:rPr>
          <w:spacing w:val="-13"/>
          <w:w w:val="115"/>
        </w:rPr>
        <w:t xml:space="preserve"> </w:t>
      </w:r>
      <w:r>
        <w:rPr>
          <w:w w:val="115"/>
        </w:rPr>
        <w:t>sehingga</w:t>
      </w:r>
      <w:r>
        <w:rPr>
          <w:spacing w:val="-16"/>
          <w:w w:val="115"/>
        </w:rPr>
        <w:t xml:space="preserve"> </w:t>
      </w:r>
      <w:r>
        <w:rPr>
          <w:w w:val="115"/>
        </w:rPr>
        <w:t>variabel</w:t>
      </w:r>
      <w:r>
        <w:rPr>
          <w:spacing w:val="-13"/>
          <w:w w:val="115"/>
        </w:rPr>
        <w:t xml:space="preserve"> </w:t>
      </w:r>
      <w:r>
        <w:rPr>
          <w:w w:val="115"/>
        </w:rPr>
        <w:t>yang</w:t>
      </w:r>
      <w:r>
        <w:rPr>
          <w:spacing w:val="-13"/>
          <w:w w:val="115"/>
        </w:rPr>
        <w:t xml:space="preserve"> </w:t>
      </w:r>
      <w:r>
        <w:rPr>
          <w:w w:val="115"/>
        </w:rPr>
        <w:t>akan</w:t>
      </w:r>
      <w:r>
        <w:rPr>
          <w:spacing w:val="-13"/>
          <w:w w:val="115"/>
        </w:rPr>
        <w:t xml:space="preserve"> </w:t>
      </w:r>
      <w:r>
        <w:rPr>
          <w:w w:val="115"/>
        </w:rPr>
        <w:t>diteliti</w:t>
      </w:r>
      <w:r>
        <w:rPr>
          <w:spacing w:val="-13"/>
          <w:w w:val="115"/>
        </w:rPr>
        <w:t xml:space="preserve"> </w:t>
      </w:r>
      <w:r>
        <w:rPr>
          <w:w w:val="115"/>
        </w:rPr>
        <w:t>dapat</w:t>
      </w:r>
      <w:r>
        <w:rPr>
          <w:spacing w:val="-13"/>
          <w:w w:val="115"/>
        </w:rPr>
        <w:t xml:space="preserve"> </w:t>
      </w:r>
      <w:r>
        <w:rPr>
          <w:w w:val="115"/>
        </w:rPr>
        <w:t>lebih</w:t>
      </w:r>
      <w:r>
        <w:rPr>
          <w:spacing w:val="-12"/>
          <w:w w:val="115"/>
        </w:rPr>
        <w:t xml:space="preserve"> </w:t>
      </w:r>
      <w:r>
        <w:rPr>
          <w:w w:val="115"/>
        </w:rPr>
        <w:t>bervarian</w:t>
      </w:r>
    </w:p>
    <w:p w:rsidR="007C7293" w:rsidRDefault="00C97854">
      <w:pPr>
        <w:pStyle w:val="ListParagraph"/>
        <w:numPr>
          <w:ilvl w:val="1"/>
          <w:numId w:val="2"/>
        </w:numPr>
        <w:tabs>
          <w:tab w:val="left" w:pos="929"/>
        </w:tabs>
        <w:spacing w:line="324" w:lineRule="auto"/>
        <w:ind w:right="300"/>
        <w:jc w:val="both"/>
      </w:pPr>
      <w:r>
        <w:rPr>
          <w:w w:val="115"/>
        </w:rPr>
        <w:t>Bagi masyarakat diharapkan untuk memberikan kritik dan saran yang memotivasi terhadap suatu pelayanan pemerintah apabila pelayanan ter</w:t>
      </w:r>
      <w:r>
        <w:rPr>
          <w:w w:val="115"/>
        </w:rPr>
        <w:t>sebut tidak sesuai dengan peraturan yang telah</w:t>
      </w:r>
      <w:r>
        <w:rPr>
          <w:spacing w:val="-32"/>
          <w:w w:val="115"/>
        </w:rPr>
        <w:t xml:space="preserve"> </w:t>
      </w:r>
      <w:r>
        <w:rPr>
          <w:w w:val="115"/>
        </w:rPr>
        <w:t>dibuat.</w:t>
      </w:r>
    </w:p>
    <w:p w:rsidR="007C7293" w:rsidRDefault="007C7293">
      <w:pPr>
        <w:pStyle w:val="BodyText"/>
        <w:spacing w:before="6"/>
        <w:rPr>
          <w:sz w:val="29"/>
        </w:rPr>
      </w:pPr>
    </w:p>
    <w:p w:rsidR="007C7293" w:rsidRDefault="00C97854">
      <w:pPr>
        <w:pStyle w:val="Heading1"/>
        <w:numPr>
          <w:ilvl w:val="0"/>
          <w:numId w:val="2"/>
        </w:numPr>
        <w:tabs>
          <w:tab w:val="left" w:pos="787"/>
        </w:tabs>
        <w:spacing w:before="1"/>
      </w:pPr>
      <w:r>
        <w:rPr>
          <w:w w:val="105"/>
        </w:rPr>
        <w:t>Saran</w:t>
      </w:r>
      <w:r>
        <w:rPr>
          <w:spacing w:val="-3"/>
          <w:w w:val="105"/>
        </w:rPr>
        <w:t xml:space="preserve"> </w:t>
      </w:r>
      <w:r>
        <w:rPr>
          <w:w w:val="105"/>
        </w:rPr>
        <w:t>Praktis</w:t>
      </w:r>
    </w:p>
    <w:p w:rsidR="007C7293" w:rsidRDefault="00C97854">
      <w:pPr>
        <w:pStyle w:val="ListParagraph"/>
        <w:numPr>
          <w:ilvl w:val="1"/>
          <w:numId w:val="2"/>
        </w:numPr>
        <w:tabs>
          <w:tab w:val="left" w:pos="929"/>
        </w:tabs>
        <w:spacing w:before="87" w:line="324" w:lineRule="auto"/>
        <w:ind w:right="298"/>
        <w:jc w:val="both"/>
      </w:pPr>
      <w:r>
        <w:rPr>
          <w:w w:val="115"/>
        </w:rPr>
        <w:t>Bagi pihak PKH kota Depok, diharapkan agar lebih meningkatkan kualitas pelayanan</w:t>
      </w:r>
      <w:r>
        <w:rPr>
          <w:spacing w:val="63"/>
          <w:w w:val="115"/>
        </w:rPr>
        <w:t xml:space="preserve"> </w:t>
      </w:r>
      <w:r>
        <w:rPr>
          <w:w w:val="115"/>
        </w:rPr>
        <w:t>Program Keluarga Harapan  (PKH)  terhadap penerima  bantuan,  khususnya</w:t>
      </w:r>
      <w:r>
        <w:rPr>
          <w:spacing w:val="63"/>
          <w:w w:val="115"/>
        </w:rPr>
        <w:t xml:space="preserve"> </w:t>
      </w:r>
      <w:r>
        <w:rPr>
          <w:w w:val="115"/>
        </w:rPr>
        <w:t>dalam  memberikan  bantuan  kepad</w:t>
      </w:r>
      <w:r>
        <w:rPr>
          <w:w w:val="115"/>
        </w:rPr>
        <w:t>a  masyarakat  yang  berhak  menerimanya.</w:t>
      </w:r>
    </w:p>
    <w:p w:rsidR="007C7293" w:rsidRDefault="00C97854">
      <w:pPr>
        <w:pStyle w:val="ListParagraph"/>
        <w:numPr>
          <w:ilvl w:val="1"/>
          <w:numId w:val="2"/>
        </w:numPr>
        <w:tabs>
          <w:tab w:val="left" w:pos="929"/>
        </w:tabs>
        <w:spacing w:line="324" w:lineRule="auto"/>
        <w:ind w:right="297"/>
        <w:jc w:val="both"/>
      </w:pPr>
      <w:r>
        <w:rPr>
          <w:w w:val="115"/>
        </w:rPr>
        <w:t>Walaupun Program Keluaga Harapan (PKH) telah berjalan sesuai keinginan masyarakat, namun tetap saja mereka harus didorong agar lebih mampu memiliki wawasan yang lebih luas (merubah pola pikir) untuk menambah kemandirian masyarakat penerima</w:t>
      </w:r>
      <w:r>
        <w:rPr>
          <w:spacing w:val="-18"/>
          <w:w w:val="115"/>
        </w:rPr>
        <w:t xml:space="preserve"> </w:t>
      </w:r>
      <w:r>
        <w:rPr>
          <w:w w:val="115"/>
        </w:rPr>
        <w:t>bantuan</w:t>
      </w:r>
    </w:p>
    <w:p w:rsidR="007C7293" w:rsidRDefault="007C7293">
      <w:pPr>
        <w:spacing w:line="324" w:lineRule="auto"/>
        <w:jc w:val="both"/>
        <w:sectPr w:rsidR="007C7293">
          <w:pgSz w:w="11910" w:h="16840"/>
          <w:pgMar w:top="1420" w:right="1140" w:bottom="280" w:left="1220" w:header="720" w:footer="720" w:gutter="0"/>
          <w:cols w:space="720"/>
        </w:sectPr>
      </w:pPr>
    </w:p>
    <w:p w:rsidR="007C7293" w:rsidRDefault="007C7293">
      <w:pPr>
        <w:pStyle w:val="BodyText"/>
        <w:rPr>
          <w:sz w:val="20"/>
        </w:rPr>
      </w:pPr>
    </w:p>
    <w:p w:rsidR="007C7293" w:rsidRDefault="00C97854">
      <w:pPr>
        <w:pStyle w:val="Heading1"/>
        <w:spacing w:before="179"/>
        <w:ind w:left="220" w:firstLine="0"/>
      </w:pPr>
      <w:r>
        <w:rPr>
          <w:w w:val="105"/>
        </w:rPr>
        <w:t>Daftar Pustaka</w:t>
      </w:r>
    </w:p>
    <w:p w:rsidR="00C97854" w:rsidRDefault="00C97854">
      <w:pPr>
        <w:spacing w:before="57" w:line="465" w:lineRule="auto"/>
        <w:ind w:left="647" w:right="1013"/>
        <w:rPr>
          <w:lang w:val="id-ID"/>
        </w:rPr>
      </w:pPr>
      <w:r>
        <w:t xml:space="preserve">Anshori M. 2009. </w:t>
      </w:r>
      <w:r>
        <w:rPr>
          <w:i/>
        </w:rPr>
        <w:t>Metode Penelitian Kuantitatif</w:t>
      </w:r>
      <w:r>
        <w:t xml:space="preserve">. Surabaya: Airlangga University Press. </w:t>
      </w:r>
    </w:p>
    <w:p w:rsidR="00C97854" w:rsidRDefault="00C97854" w:rsidP="00C97854">
      <w:pPr>
        <w:spacing w:before="60"/>
        <w:ind w:left="580"/>
      </w:pPr>
      <w:r>
        <w:t xml:space="preserve">Anon. 2018. </w:t>
      </w:r>
      <w:r>
        <w:rPr>
          <w:i/>
        </w:rPr>
        <w:t>Data BPS</w:t>
      </w:r>
      <w:r>
        <w:t>.</w:t>
      </w:r>
    </w:p>
    <w:p w:rsidR="007C7293" w:rsidRDefault="00C97854">
      <w:pPr>
        <w:spacing w:before="57" w:line="465" w:lineRule="auto"/>
        <w:ind w:left="647" w:right="1013"/>
        <w:rPr>
          <w:lang w:val="id-ID"/>
        </w:rPr>
      </w:pPr>
      <w:r>
        <w:t xml:space="preserve">Ibrahim, B. 1997. </w:t>
      </w:r>
      <w:r>
        <w:rPr>
          <w:i/>
        </w:rPr>
        <w:t>TMQ, Panduan Untuk Mneghadapi Pasar Global</w:t>
      </w:r>
      <w:r>
        <w:t>. Jakarta: Djambaran.</w:t>
      </w:r>
    </w:p>
    <w:p w:rsidR="00C97854" w:rsidRDefault="00C97854" w:rsidP="00C97854">
      <w:pPr>
        <w:pStyle w:val="BodyText"/>
        <w:spacing w:before="57"/>
        <w:ind w:left="940" w:right="427" w:hanging="360"/>
        <w:rPr>
          <w:lang w:val="id-ID"/>
        </w:rPr>
      </w:pPr>
      <w:r>
        <w:t>Lidya Nafatilona. t.t. “Analisis Pelaksanaan Program Keluarga (PKH) Kota Administrasi Jakarta Utara : Studi Kasus di Kelurahan Warakas Tanjung Priok, Jakarta Utara.” Universitas Indonesia, 2011.</w:t>
      </w:r>
    </w:p>
    <w:p w:rsidR="00C97854" w:rsidRPr="00C97854" w:rsidRDefault="00C97854" w:rsidP="00C97854">
      <w:pPr>
        <w:pStyle w:val="BodyText"/>
        <w:spacing w:before="57"/>
        <w:ind w:left="940" w:right="427" w:hanging="360"/>
        <w:rPr>
          <w:lang w:val="id-ID"/>
        </w:rPr>
      </w:pPr>
    </w:p>
    <w:p w:rsidR="007C7293" w:rsidRDefault="00C97854">
      <w:pPr>
        <w:spacing w:before="4"/>
        <w:ind w:left="940" w:right="450" w:hanging="293"/>
      </w:pPr>
      <w:r>
        <w:t xml:space="preserve">Prof. Dr. H. Imam Ghozali, M.Com. Akt. 2016. </w:t>
      </w:r>
      <w:r>
        <w:rPr>
          <w:i/>
        </w:rPr>
        <w:t>Aplikasi Analisis Multivariete dengan Program IBM SPSS 23</w:t>
      </w:r>
      <w:r>
        <w:t>. Semarang: Badan Penerbit Universitas Diponegoro.</w:t>
      </w:r>
    </w:p>
    <w:p w:rsidR="007C7293" w:rsidRDefault="007C7293">
      <w:pPr>
        <w:pStyle w:val="BodyText"/>
        <w:spacing w:before="11"/>
        <w:rPr>
          <w:sz w:val="20"/>
        </w:rPr>
      </w:pPr>
    </w:p>
    <w:p w:rsidR="007C7293" w:rsidRDefault="00C97854">
      <w:pPr>
        <w:spacing w:line="252" w:lineRule="exact"/>
        <w:ind w:left="647"/>
      </w:pPr>
      <w:r>
        <w:t xml:space="preserve">Sugiyono. 2018. </w:t>
      </w:r>
      <w:r>
        <w:rPr>
          <w:i/>
        </w:rPr>
        <w:t>Metode Penelititan Kuantitatif, Kualitatif, dan Kombinasi (mix Methods)</w:t>
      </w:r>
      <w:r>
        <w:t>.</w:t>
      </w:r>
    </w:p>
    <w:p w:rsidR="007C7293" w:rsidRDefault="00C97854">
      <w:pPr>
        <w:pStyle w:val="BodyText"/>
        <w:spacing w:line="252" w:lineRule="exact"/>
        <w:ind w:left="940"/>
      </w:pPr>
      <w:r>
        <w:t>Bandung: Alfabeta.</w:t>
      </w:r>
    </w:p>
    <w:p w:rsidR="007C7293" w:rsidRDefault="007C7293">
      <w:pPr>
        <w:pStyle w:val="BodyText"/>
        <w:spacing w:before="9"/>
        <w:rPr>
          <w:sz w:val="20"/>
        </w:rPr>
      </w:pPr>
    </w:p>
    <w:p w:rsidR="007C7293" w:rsidRDefault="00C97854">
      <w:pPr>
        <w:ind w:left="647"/>
      </w:pPr>
      <w:r>
        <w:t xml:space="preserve">Suharto,E. 2011. </w:t>
      </w:r>
      <w:r>
        <w:rPr>
          <w:i/>
        </w:rPr>
        <w:t>Kebijakan Sosial seba</w:t>
      </w:r>
      <w:r>
        <w:rPr>
          <w:i/>
        </w:rPr>
        <w:t>gai Kebijakan Publik</w:t>
      </w:r>
      <w:r>
        <w:t>. Bandung: Alfabeta.</w:t>
      </w:r>
    </w:p>
    <w:p w:rsidR="007C7293" w:rsidRDefault="007C7293">
      <w:pPr>
        <w:pStyle w:val="BodyText"/>
        <w:rPr>
          <w:sz w:val="21"/>
        </w:rPr>
      </w:pPr>
    </w:p>
    <w:p w:rsidR="007C7293" w:rsidRDefault="00C97854">
      <w:pPr>
        <w:ind w:left="940" w:right="499" w:hanging="293"/>
      </w:pPr>
      <w:r>
        <w:t xml:space="preserve">Sutrisno H. 1992. </w:t>
      </w:r>
      <w:r>
        <w:rPr>
          <w:i/>
        </w:rPr>
        <w:t>Analisis Butir untuk Instrumen Angket, Tes, dan Skala nilai dengan BASICA</w:t>
      </w:r>
      <w:r>
        <w:t>. pertama. Yogyakarta: Andi Offset.</w:t>
      </w:r>
    </w:p>
    <w:p w:rsidR="007C7293" w:rsidRDefault="007C7293">
      <w:pPr>
        <w:pStyle w:val="BodyText"/>
        <w:spacing w:before="11"/>
        <w:rPr>
          <w:sz w:val="20"/>
        </w:rPr>
      </w:pPr>
    </w:p>
    <w:p w:rsidR="007C7293" w:rsidRDefault="00C97854">
      <w:pPr>
        <w:ind w:left="580"/>
      </w:pPr>
      <w:r>
        <w:t xml:space="preserve">Tjiptono F. 2000. </w:t>
      </w:r>
      <w:r>
        <w:rPr>
          <w:i/>
        </w:rPr>
        <w:t>strategi Pemasaran</w:t>
      </w:r>
      <w:r>
        <w:t>. Yogyakarta: Andi Offset.</w:t>
      </w:r>
    </w:p>
    <w:p w:rsidR="007C7293" w:rsidRDefault="007C7293">
      <w:pPr>
        <w:pStyle w:val="BodyText"/>
        <w:rPr>
          <w:sz w:val="24"/>
        </w:rPr>
      </w:pPr>
    </w:p>
    <w:p w:rsidR="007C7293" w:rsidRDefault="007C7293">
      <w:pPr>
        <w:pStyle w:val="BodyText"/>
        <w:spacing w:before="8"/>
        <w:rPr>
          <w:sz w:val="20"/>
        </w:rPr>
      </w:pPr>
    </w:p>
    <w:p w:rsidR="007C7293" w:rsidRDefault="00C97854">
      <w:pPr>
        <w:pStyle w:val="BodyText"/>
        <w:spacing w:before="1" w:line="244" w:lineRule="auto"/>
        <w:ind w:left="940" w:right="622" w:hanging="360"/>
        <w:rPr>
          <w:rFonts w:ascii="Arial" w:hAnsi="Arial"/>
        </w:rPr>
      </w:pPr>
      <w:r>
        <w:t xml:space="preserve">Rudy Polycarpus. 2018. “Jumlah Bantuan PKH dihitung Berdasarkan Beban keluarga.” </w:t>
      </w:r>
      <w:r>
        <w:rPr>
          <w:i/>
        </w:rPr>
        <w:t>Media Indonesia</w:t>
      </w:r>
      <w:r>
        <w:t>, Desember 13.</w:t>
      </w:r>
      <w:r>
        <w:rPr>
          <w:rFonts w:ascii="Arial" w:hAnsi="Arial"/>
        </w:rPr>
        <w:t>.</w:t>
      </w:r>
    </w:p>
    <w:p w:rsidR="007C7293" w:rsidRDefault="007C7293">
      <w:pPr>
        <w:sectPr w:rsidR="007C7293">
          <w:pgSz w:w="11910" w:h="16840"/>
          <w:pgMar w:top="1580" w:right="1140" w:bottom="280" w:left="1220" w:header="720" w:footer="720" w:gutter="0"/>
          <w:cols w:space="720"/>
        </w:sectPr>
      </w:pPr>
    </w:p>
    <w:p w:rsidR="007C7293" w:rsidRDefault="007C7293">
      <w:pPr>
        <w:pStyle w:val="BodyText"/>
        <w:spacing w:before="4"/>
        <w:rPr>
          <w:sz w:val="17"/>
        </w:rPr>
      </w:pPr>
    </w:p>
    <w:sectPr w:rsidR="007C7293" w:rsidSect="007C7293">
      <w:pgSz w:w="11910" w:h="16840"/>
      <w:pgMar w:top="1580" w:right="114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C7E38"/>
    <w:multiLevelType w:val="hybridMultilevel"/>
    <w:tmpl w:val="F0C8E098"/>
    <w:lvl w:ilvl="0" w:tplc="DF986924">
      <w:start w:val="1"/>
      <w:numFmt w:val="upperLetter"/>
      <w:lvlText w:val="%1."/>
      <w:lvlJc w:val="left"/>
      <w:pPr>
        <w:ind w:left="647" w:hanging="360"/>
        <w:jc w:val="right"/>
      </w:pPr>
      <w:rPr>
        <w:rFonts w:ascii="Times New Roman" w:eastAsia="Times New Roman" w:hAnsi="Times New Roman" w:cs="Times New Roman" w:hint="default"/>
        <w:b/>
        <w:bCs/>
        <w:spacing w:val="0"/>
        <w:w w:val="106"/>
        <w:sz w:val="22"/>
        <w:szCs w:val="22"/>
        <w:lang/>
      </w:rPr>
    </w:lvl>
    <w:lvl w:ilvl="1" w:tplc="FC421F7A">
      <w:start w:val="1"/>
      <w:numFmt w:val="decimal"/>
      <w:lvlText w:val="%2."/>
      <w:lvlJc w:val="left"/>
      <w:pPr>
        <w:ind w:left="1214" w:hanging="360"/>
        <w:jc w:val="right"/>
      </w:pPr>
      <w:rPr>
        <w:rFonts w:ascii="Times New Roman" w:eastAsia="Times New Roman" w:hAnsi="Times New Roman" w:cs="Times New Roman" w:hint="default"/>
        <w:b/>
        <w:bCs/>
        <w:w w:val="100"/>
        <w:sz w:val="22"/>
        <w:szCs w:val="22"/>
        <w:lang/>
      </w:rPr>
    </w:lvl>
    <w:lvl w:ilvl="2" w:tplc="E61443AE">
      <w:start w:val="1"/>
      <w:numFmt w:val="lowerLetter"/>
      <w:lvlText w:val="%3."/>
      <w:lvlJc w:val="left"/>
      <w:pPr>
        <w:ind w:left="1638" w:hanging="360"/>
        <w:jc w:val="left"/>
      </w:pPr>
      <w:rPr>
        <w:rFonts w:ascii="Times New Roman" w:eastAsia="Times New Roman" w:hAnsi="Times New Roman" w:cs="Times New Roman" w:hint="default"/>
        <w:w w:val="108"/>
        <w:sz w:val="22"/>
        <w:szCs w:val="22"/>
        <w:lang/>
      </w:rPr>
    </w:lvl>
    <w:lvl w:ilvl="3" w:tplc="BBA648A4">
      <w:numFmt w:val="bullet"/>
      <w:lvlText w:val="•"/>
      <w:lvlJc w:val="left"/>
      <w:pPr>
        <w:ind w:left="1260" w:hanging="360"/>
      </w:pPr>
      <w:rPr>
        <w:rFonts w:hint="default"/>
        <w:lang/>
      </w:rPr>
    </w:lvl>
    <w:lvl w:ilvl="4" w:tplc="0BFABD9C">
      <w:numFmt w:val="bullet"/>
      <w:lvlText w:val="•"/>
      <w:lvlJc w:val="left"/>
      <w:pPr>
        <w:ind w:left="1640" w:hanging="360"/>
      </w:pPr>
      <w:rPr>
        <w:rFonts w:hint="default"/>
        <w:lang/>
      </w:rPr>
    </w:lvl>
    <w:lvl w:ilvl="5" w:tplc="7A707846">
      <w:numFmt w:val="bullet"/>
      <w:lvlText w:val="•"/>
      <w:lvlJc w:val="left"/>
      <w:pPr>
        <w:ind w:left="1660" w:hanging="360"/>
      </w:pPr>
      <w:rPr>
        <w:rFonts w:hint="default"/>
        <w:lang/>
      </w:rPr>
    </w:lvl>
    <w:lvl w:ilvl="6" w:tplc="A99077B2">
      <w:numFmt w:val="bullet"/>
      <w:lvlText w:val="•"/>
      <w:lvlJc w:val="left"/>
      <w:pPr>
        <w:ind w:left="3237" w:hanging="360"/>
      </w:pPr>
      <w:rPr>
        <w:rFonts w:hint="default"/>
        <w:lang/>
      </w:rPr>
    </w:lvl>
    <w:lvl w:ilvl="7" w:tplc="502E7350">
      <w:numFmt w:val="bullet"/>
      <w:lvlText w:val="•"/>
      <w:lvlJc w:val="left"/>
      <w:pPr>
        <w:ind w:left="4814" w:hanging="360"/>
      </w:pPr>
      <w:rPr>
        <w:rFonts w:hint="default"/>
        <w:lang/>
      </w:rPr>
    </w:lvl>
    <w:lvl w:ilvl="8" w:tplc="2AD0C2E0">
      <w:numFmt w:val="bullet"/>
      <w:lvlText w:val="•"/>
      <w:lvlJc w:val="left"/>
      <w:pPr>
        <w:ind w:left="6391" w:hanging="360"/>
      </w:pPr>
      <w:rPr>
        <w:rFonts w:hint="default"/>
        <w:lang/>
      </w:rPr>
    </w:lvl>
  </w:abstractNum>
  <w:abstractNum w:abstractNumId="1">
    <w:nsid w:val="450E66A0"/>
    <w:multiLevelType w:val="hybridMultilevel"/>
    <w:tmpl w:val="876CB888"/>
    <w:lvl w:ilvl="0" w:tplc="E6503594">
      <w:start w:val="1"/>
      <w:numFmt w:val="decimal"/>
      <w:lvlText w:val="%1."/>
      <w:lvlJc w:val="left"/>
      <w:pPr>
        <w:ind w:left="1300" w:hanging="360"/>
        <w:jc w:val="left"/>
      </w:pPr>
      <w:rPr>
        <w:rFonts w:ascii="Times New Roman" w:eastAsia="Times New Roman" w:hAnsi="Times New Roman" w:cs="Times New Roman" w:hint="default"/>
        <w:w w:val="100"/>
        <w:sz w:val="22"/>
        <w:szCs w:val="22"/>
        <w:lang/>
      </w:rPr>
    </w:lvl>
    <w:lvl w:ilvl="1" w:tplc="EA8A4554">
      <w:numFmt w:val="bullet"/>
      <w:lvlText w:val="•"/>
      <w:lvlJc w:val="left"/>
      <w:pPr>
        <w:ind w:left="2124" w:hanging="360"/>
      </w:pPr>
      <w:rPr>
        <w:rFonts w:hint="default"/>
        <w:lang/>
      </w:rPr>
    </w:lvl>
    <w:lvl w:ilvl="2" w:tplc="1ACA2A9C">
      <w:numFmt w:val="bullet"/>
      <w:lvlText w:val="•"/>
      <w:lvlJc w:val="left"/>
      <w:pPr>
        <w:ind w:left="2949" w:hanging="360"/>
      </w:pPr>
      <w:rPr>
        <w:rFonts w:hint="default"/>
        <w:lang/>
      </w:rPr>
    </w:lvl>
    <w:lvl w:ilvl="3" w:tplc="E7B0DE3C">
      <w:numFmt w:val="bullet"/>
      <w:lvlText w:val="•"/>
      <w:lvlJc w:val="left"/>
      <w:pPr>
        <w:ind w:left="3773" w:hanging="360"/>
      </w:pPr>
      <w:rPr>
        <w:rFonts w:hint="default"/>
        <w:lang/>
      </w:rPr>
    </w:lvl>
    <w:lvl w:ilvl="4" w:tplc="672698E2">
      <w:numFmt w:val="bullet"/>
      <w:lvlText w:val="•"/>
      <w:lvlJc w:val="left"/>
      <w:pPr>
        <w:ind w:left="4598" w:hanging="360"/>
      </w:pPr>
      <w:rPr>
        <w:rFonts w:hint="default"/>
        <w:lang/>
      </w:rPr>
    </w:lvl>
    <w:lvl w:ilvl="5" w:tplc="9C423EAA">
      <w:numFmt w:val="bullet"/>
      <w:lvlText w:val="•"/>
      <w:lvlJc w:val="left"/>
      <w:pPr>
        <w:ind w:left="5423" w:hanging="360"/>
      </w:pPr>
      <w:rPr>
        <w:rFonts w:hint="default"/>
        <w:lang/>
      </w:rPr>
    </w:lvl>
    <w:lvl w:ilvl="6" w:tplc="6F7C5DBA">
      <w:numFmt w:val="bullet"/>
      <w:lvlText w:val="•"/>
      <w:lvlJc w:val="left"/>
      <w:pPr>
        <w:ind w:left="6247" w:hanging="360"/>
      </w:pPr>
      <w:rPr>
        <w:rFonts w:hint="default"/>
        <w:lang/>
      </w:rPr>
    </w:lvl>
    <w:lvl w:ilvl="7" w:tplc="344CA6E2">
      <w:numFmt w:val="bullet"/>
      <w:lvlText w:val="•"/>
      <w:lvlJc w:val="left"/>
      <w:pPr>
        <w:ind w:left="7072" w:hanging="360"/>
      </w:pPr>
      <w:rPr>
        <w:rFonts w:hint="default"/>
        <w:lang/>
      </w:rPr>
    </w:lvl>
    <w:lvl w:ilvl="8" w:tplc="CDD4BCB8">
      <w:numFmt w:val="bullet"/>
      <w:lvlText w:val="•"/>
      <w:lvlJc w:val="left"/>
      <w:pPr>
        <w:ind w:left="7897" w:hanging="360"/>
      </w:pPr>
      <w:rPr>
        <w:rFonts w:hint="default"/>
        <w:lang/>
      </w:rPr>
    </w:lvl>
  </w:abstractNum>
  <w:abstractNum w:abstractNumId="2">
    <w:nsid w:val="4A5A21CB"/>
    <w:multiLevelType w:val="hybridMultilevel"/>
    <w:tmpl w:val="4AB68A40"/>
    <w:lvl w:ilvl="0" w:tplc="4378DFD6">
      <w:start w:val="1"/>
      <w:numFmt w:val="decimal"/>
      <w:lvlText w:val="%1."/>
      <w:lvlJc w:val="left"/>
      <w:pPr>
        <w:ind w:left="647" w:hanging="360"/>
        <w:jc w:val="left"/>
      </w:pPr>
      <w:rPr>
        <w:rFonts w:ascii="Times New Roman" w:eastAsia="Times New Roman" w:hAnsi="Times New Roman" w:cs="Times New Roman" w:hint="default"/>
        <w:b/>
        <w:bCs/>
        <w:w w:val="100"/>
        <w:sz w:val="22"/>
        <w:szCs w:val="22"/>
        <w:lang/>
      </w:rPr>
    </w:lvl>
    <w:lvl w:ilvl="1" w:tplc="A0124776">
      <w:start w:val="1"/>
      <w:numFmt w:val="decimal"/>
      <w:lvlText w:val="%2."/>
      <w:lvlJc w:val="left"/>
      <w:pPr>
        <w:ind w:left="940" w:hanging="360"/>
        <w:jc w:val="left"/>
      </w:pPr>
      <w:rPr>
        <w:rFonts w:ascii="Times New Roman" w:eastAsia="Times New Roman" w:hAnsi="Times New Roman" w:cs="Times New Roman" w:hint="default"/>
        <w:w w:val="100"/>
        <w:sz w:val="22"/>
        <w:szCs w:val="22"/>
        <w:lang/>
      </w:rPr>
    </w:lvl>
    <w:lvl w:ilvl="2" w:tplc="C84A353A">
      <w:numFmt w:val="bullet"/>
      <w:lvlText w:val="•"/>
      <w:lvlJc w:val="left"/>
      <w:pPr>
        <w:ind w:left="1896" w:hanging="360"/>
      </w:pPr>
      <w:rPr>
        <w:rFonts w:hint="default"/>
        <w:lang/>
      </w:rPr>
    </w:lvl>
    <w:lvl w:ilvl="3" w:tplc="3CD4F070">
      <w:numFmt w:val="bullet"/>
      <w:lvlText w:val="•"/>
      <w:lvlJc w:val="left"/>
      <w:pPr>
        <w:ind w:left="2852" w:hanging="360"/>
      </w:pPr>
      <w:rPr>
        <w:rFonts w:hint="default"/>
        <w:lang/>
      </w:rPr>
    </w:lvl>
    <w:lvl w:ilvl="4" w:tplc="7D8CEAA6">
      <w:numFmt w:val="bullet"/>
      <w:lvlText w:val="•"/>
      <w:lvlJc w:val="left"/>
      <w:pPr>
        <w:ind w:left="3808" w:hanging="360"/>
      </w:pPr>
      <w:rPr>
        <w:rFonts w:hint="default"/>
        <w:lang/>
      </w:rPr>
    </w:lvl>
    <w:lvl w:ilvl="5" w:tplc="98185FDE">
      <w:numFmt w:val="bullet"/>
      <w:lvlText w:val="•"/>
      <w:lvlJc w:val="left"/>
      <w:pPr>
        <w:ind w:left="4765" w:hanging="360"/>
      </w:pPr>
      <w:rPr>
        <w:rFonts w:hint="default"/>
        <w:lang/>
      </w:rPr>
    </w:lvl>
    <w:lvl w:ilvl="6" w:tplc="4FAAA606">
      <w:numFmt w:val="bullet"/>
      <w:lvlText w:val="•"/>
      <w:lvlJc w:val="left"/>
      <w:pPr>
        <w:ind w:left="5721" w:hanging="360"/>
      </w:pPr>
      <w:rPr>
        <w:rFonts w:hint="default"/>
        <w:lang/>
      </w:rPr>
    </w:lvl>
    <w:lvl w:ilvl="7" w:tplc="9D60E1C6">
      <w:numFmt w:val="bullet"/>
      <w:lvlText w:val="•"/>
      <w:lvlJc w:val="left"/>
      <w:pPr>
        <w:ind w:left="6677" w:hanging="360"/>
      </w:pPr>
      <w:rPr>
        <w:rFonts w:hint="default"/>
        <w:lang/>
      </w:rPr>
    </w:lvl>
    <w:lvl w:ilvl="8" w:tplc="156C50E4">
      <w:numFmt w:val="bullet"/>
      <w:lvlText w:val="•"/>
      <w:lvlJc w:val="left"/>
      <w:pPr>
        <w:ind w:left="7633" w:hanging="360"/>
      </w:pPr>
      <w:rPr>
        <w:rFonts w:hint="default"/>
        <w:lang/>
      </w:rPr>
    </w:lvl>
  </w:abstractNum>
  <w:abstractNum w:abstractNumId="3">
    <w:nsid w:val="51ED4058"/>
    <w:multiLevelType w:val="hybridMultilevel"/>
    <w:tmpl w:val="BBBC8E7C"/>
    <w:lvl w:ilvl="0" w:tplc="BC98BC42">
      <w:start w:val="1"/>
      <w:numFmt w:val="decimal"/>
      <w:lvlText w:val="%1."/>
      <w:lvlJc w:val="left"/>
      <w:pPr>
        <w:ind w:left="647" w:hanging="360"/>
        <w:jc w:val="right"/>
      </w:pPr>
      <w:rPr>
        <w:rFonts w:ascii="Times New Roman" w:eastAsia="Times New Roman" w:hAnsi="Times New Roman" w:cs="Times New Roman" w:hint="default"/>
        <w:b/>
        <w:bCs/>
        <w:w w:val="100"/>
        <w:sz w:val="22"/>
        <w:szCs w:val="22"/>
        <w:lang/>
      </w:rPr>
    </w:lvl>
    <w:lvl w:ilvl="1" w:tplc="CFB62D4C">
      <w:numFmt w:val="bullet"/>
      <w:lvlText w:val="•"/>
      <w:lvlJc w:val="left"/>
      <w:pPr>
        <w:ind w:left="1530" w:hanging="360"/>
      </w:pPr>
      <w:rPr>
        <w:rFonts w:hint="default"/>
        <w:lang/>
      </w:rPr>
    </w:lvl>
    <w:lvl w:ilvl="2" w:tplc="16B0C90E">
      <w:numFmt w:val="bullet"/>
      <w:lvlText w:val="•"/>
      <w:lvlJc w:val="left"/>
      <w:pPr>
        <w:ind w:left="2421" w:hanging="360"/>
      </w:pPr>
      <w:rPr>
        <w:rFonts w:hint="default"/>
        <w:lang/>
      </w:rPr>
    </w:lvl>
    <w:lvl w:ilvl="3" w:tplc="9460C1D4">
      <w:numFmt w:val="bullet"/>
      <w:lvlText w:val="•"/>
      <w:lvlJc w:val="left"/>
      <w:pPr>
        <w:ind w:left="3311" w:hanging="360"/>
      </w:pPr>
      <w:rPr>
        <w:rFonts w:hint="default"/>
        <w:lang/>
      </w:rPr>
    </w:lvl>
    <w:lvl w:ilvl="4" w:tplc="605AC1EC">
      <w:numFmt w:val="bullet"/>
      <w:lvlText w:val="•"/>
      <w:lvlJc w:val="left"/>
      <w:pPr>
        <w:ind w:left="4202" w:hanging="360"/>
      </w:pPr>
      <w:rPr>
        <w:rFonts w:hint="default"/>
        <w:lang/>
      </w:rPr>
    </w:lvl>
    <w:lvl w:ilvl="5" w:tplc="07245D3A">
      <w:numFmt w:val="bullet"/>
      <w:lvlText w:val="•"/>
      <w:lvlJc w:val="left"/>
      <w:pPr>
        <w:ind w:left="5093" w:hanging="360"/>
      </w:pPr>
      <w:rPr>
        <w:rFonts w:hint="default"/>
        <w:lang/>
      </w:rPr>
    </w:lvl>
    <w:lvl w:ilvl="6" w:tplc="0AA47C26">
      <w:numFmt w:val="bullet"/>
      <w:lvlText w:val="•"/>
      <w:lvlJc w:val="left"/>
      <w:pPr>
        <w:ind w:left="5983" w:hanging="360"/>
      </w:pPr>
      <w:rPr>
        <w:rFonts w:hint="default"/>
        <w:lang/>
      </w:rPr>
    </w:lvl>
    <w:lvl w:ilvl="7" w:tplc="34783D00">
      <w:numFmt w:val="bullet"/>
      <w:lvlText w:val="•"/>
      <w:lvlJc w:val="left"/>
      <w:pPr>
        <w:ind w:left="6874" w:hanging="360"/>
      </w:pPr>
      <w:rPr>
        <w:rFonts w:hint="default"/>
        <w:lang/>
      </w:rPr>
    </w:lvl>
    <w:lvl w:ilvl="8" w:tplc="83CC9CF4">
      <w:numFmt w:val="bullet"/>
      <w:lvlText w:val="•"/>
      <w:lvlJc w:val="left"/>
      <w:pPr>
        <w:ind w:left="7765" w:hanging="360"/>
      </w:pPr>
      <w:rPr>
        <w:rFonts w:hint="default"/>
        <w:lang/>
      </w:rPr>
    </w:lvl>
  </w:abstractNum>
  <w:abstractNum w:abstractNumId="4">
    <w:nsid w:val="55F968F2"/>
    <w:multiLevelType w:val="hybridMultilevel"/>
    <w:tmpl w:val="BEA2F2B0"/>
    <w:lvl w:ilvl="0" w:tplc="FDE87A9C">
      <w:start w:val="1"/>
      <w:numFmt w:val="lowerLetter"/>
      <w:lvlText w:val="%1."/>
      <w:lvlJc w:val="left"/>
      <w:pPr>
        <w:ind w:left="1072" w:hanging="360"/>
        <w:jc w:val="left"/>
      </w:pPr>
      <w:rPr>
        <w:rFonts w:ascii="Times New Roman" w:eastAsia="Times New Roman" w:hAnsi="Times New Roman" w:cs="Times New Roman" w:hint="default"/>
        <w:w w:val="108"/>
        <w:sz w:val="22"/>
        <w:szCs w:val="22"/>
        <w:lang/>
      </w:rPr>
    </w:lvl>
    <w:lvl w:ilvl="1" w:tplc="44E2EAB2">
      <w:numFmt w:val="bullet"/>
      <w:lvlText w:val="•"/>
      <w:lvlJc w:val="left"/>
      <w:pPr>
        <w:ind w:left="1926" w:hanging="360"/>
      </w:pPr>
      <w:rPr>
        <w:rFonts w:hint="default"/>
        <w:lang/>
      </w:rPr>
    </w:lvl>
    <w:lvl w:ilvl="2" w:tplc="72D8602E">
      <w:numFmt w:val="bullet"/>
      <w:lvlText w:val="•"/>
      <w:lvlJc w:val="left"/>
      <w:pPr>
        <w:ind w:left="2773" w:hanging="360"/>
      </w:pPr>
      <w:rPr>
        <w:rFonts w:hint="default"/>
        <w:lang/>
      </w:rPr>
    </w:lvl>
    <w:lvl w:ilvl="3" w:tplc="31C8253E">
      <w:numFmt w:val="bullet"/>
      <w:lvlText w:val="•"/>
      <w:lvlJc w:val="left"/>
      <w:pPr>
        <w:ind w:left="3619" w:hanging="360"/>
      </w:pPr>
      <w:rPr>
        <w:rFonts w:hint="default"/>
        <w:lang/>
      </w:rPr>
    </w:lvl>
    <w:lvl w:ilvl="4" w:tplc="3AA063A2">
      <w:numFmt w:val="bullet"/>
      <w:lvlText w:val="•"/>
      <w:lvlJc w:val="left"/>
      <w:pPr>
        <w:ind w:left="4466" w:hanging="360"/>
      </w:pPr>
      <w:rPr>
        <w:rFonts w:hint="default"/>
        <w:lang/>
      </w:rPr>
    </w:lvl>
    <w:lvl w:ilvl="5" w:tplc="D69CB78A">
      <w:numFmt w:val="bullet"/>
      <w:lvlText w:val="•"/>
      <w:lvlJc w:val="left"/>
      <w:pPr>
        <w:ind w:left="5313" w:hanging="360"/>
      </w:pPr>
      <w:rPr>
        <w:rFonts w:hint="default"/>
        <w:lang/>
      </w:rPr>
    </w:lvl>
    <w:lvl w:ilvl="6" w:tplc="CA6AD44E">
      <w:numFmt w:val="bullet"/>
      <w:lvlText w:val="•"/>
      <w:lvlJc w:val="left"/>
      <w:pPr>
        <w:ind w:left="6159" w:hanging="360"/>
      </w:pPr>
      <w:rPr>
        <w:rFonts w:hint="default"/>
        <w:lang/>
      </w:rPr>
    </w:lvl>
    <w:lvl w:ilvl="7" w:tplc="43D6CAEA">
      <w:numFmt w:val="bullet"/>
      <w:lvlText w:val="•"/>
      <w:lvlJc w:val="left"/>
      <w:pPr>
        <w:ind w:left="7006" w:hanging="360"/>
      </w:pPr>
      <w:rPr>
        <w:rFonts w:hint="default"/>
        <w:lang/>
      </w:rPr>
    </w:lvl>
    <w:lvl w:ilvl="8" w:tplc="0D609676">
      <w:numFmt w:val="bullet"/>
      <w:lvlText w:val="•"/>
      <w:lvlJc w:val="left"/>
      <w:pPr>
        <w:ind w:left="7853" w:hanging="360"/>
      </w:pPr>
      <w:rPr>
        <w:rFonts w:hint="default"/>
        <w:lang/>
      </w:rPr>
    </w:lvl>
  </w:abstractNum>
  <w:abstractNum w:abstractNumId="5">
    <w:nsid w:val="69C870D0"/>
    <w:multiLevelType w:val="hybridMultilevel"/>
    <w:tmpl w:val="3A4AA4AE"/>
    <w:lvl w:ilvl="0" w:tplc="2668B5D4">
      <w:start w:val="1"/>
      <w:numFmt w:val="decimal"/>
      <w:lvlText w:val="%1."/>
      <w:lvlJc w:val="left"/>
      <w:pPr>
        <w:ind w:left="786" w:hanging="360"/>
        <w:jc w:val="left"/>
      </w:pPr>
      <w:rPr>
        <w:rFonts w:ascii="Times New Roman" w:eastAsia="Times New Roman" w:hAnsi="Times New Roman" w:cs="Times New Roman" w:hint="default"/>
        <w:w w:val="100"/>
        <w:sz w:val="22"/>
        <w:szCs w:val="22"/>
        <w:lang/>
      </w:rPr>
    </w:lvl>
    <w:lvl w:ilvl="1" w:tplc="17F2F49A">
      <w:start w:val="1"/>
      <w:numFmt w:val="decimal"/>
      <w:lvlText w:val="%2."/>
      <w:lvlJc w:val="left"/>
      <w:pPr>
        <w:ind w:left="928" w:hanging="360"/>
        <w:jc w:val="left"/>
      </w:pPr>
      <w:rPr>
        <w:rFonts w:ascii="Times New Roman" w:eastAsia="Times New Roman" w:hAnsi="Times New Roman" w:cs="Times New Roman" w:hint="default"/>
        <w:w w:val="100"/>
        <w:sz w:val="22"/>
        <w:szCs w:val="22"/>
        <w:lang/>
      </w:rPr>
    </w:lvl>
    <w:lvl w:ilvl="2" w:tplc="81FAB6E0">
      <w:numFmt w:val="bullet"/>
      <w:lvlText w:val="•"/>
      <w:lvlJc w:val="left"/>
      <w:pPr>
        <w:ind w:left="1878" w:hanging="360"/>
      </w:pPr>
      <w:rPr>
        <w:rFonts w:hint="default"/>
        <w:lang/>
      </w:rPr>
    </w:lvl>
    <w:lvl w:ilvl="3" w:tplc="32A41A08">
      <w:numFmt w:val="bullet"/>
      <w:lvlText w:val="•"/>
      <w:lvlJc w:val="left"/>
      <w:pPr>
        <w:ind w:left="2836" w:hanging="360"/>
      </w:pPr>
      <w:rPr>
        <w:rFonts w:hint="default"/>
        <w:lang/>
      </w:rPr>
    </w:lvl>
    <w:lvl w:ilvl="4" w:tplc="12324E66">
      <w:numFmt w:val="bullet"/>
      <w:lvlText w:val="•"/>
      <w:lvlJc w:val="left"/>
      <w:pPr>
        <w:ind w:left="3795" w:hanging="360"/>
      </w:pPr>
      <w:rPr>
        <w:rFonts w:hint="default"/>
        <w:lang/>
      </w:rPr>
    </w:lvl>
    <w:lvl w:ilvl="5" w:tplc="30C0AEBE">
      <w:numFmt w:val="bullet"/>
      <w:lvlText w:val="•"/>
      <w:lvlJc w:val="left"/>
      <w:pPr>
        <w:ind w:left="4753" w:hanging="360"/>
      </w:pPr>
      <w:rPr>
        <w:rFonts w:hint="default"/>
        <w:lang/>
      </w:rPr>
    </w:lvl>
    <w:lvl w:ilvl="6" w:tplc="64C6843C">
      <w:numFmt w:val="bullet"/>
      <w:lvlText w:val="•"/>
      <w:lvlJc w:val="left"/>
      <w:pPr>
        <w:ind w:left="5712" w:hanging="360"/>
      </w:pPr>
      <w:rPr>
        <w:rFonts w:hint="default"/>
        <w:lang/>
      </w:rPr>
    </w:lvl>
    <w:lvl w:ilvl="7" w:tplc="5CEA0FB6">
      <w:numFmt w:val="bullet"/>
      <w:lvlText w:val="•"/>
      <w:lvlJc w:val="left"/>
      <w:pPr>
        <w:ind w:left="6670" w:hanging="360"/>
      </w:pPr>
      <w:rPr>
        <w:rFonts w:hint="default"/>
        <w:lang/>
      </w:rPr>
    </w:lvl>
    <w:lvl w:ilvl="8" w:tplc="1974BBD6">
      <w:numFmt w:val="bullet"/>
      <w:lvlText w:val="•"/>
      <w:lvlJc w:val="left"/>
      <w:pPr>
        <w:ind w:left="7629" w:hanging="360"/>
      </w:pPr>
      <w:rPr>
        <w:rFonts w:hint="default"/>
        <w:lang/>
      </w:rPr>
    </w:lvl>
  </w:abstractNum>
  <w:abstractNum w:abstractNumId="6">
    <w:nsid w:val="6D1C0C5A"/>
    <w:multiLevelType w:val="hybridMultilevel"/>
    <w:tmpl w:val="317A726E"/>
    <w:lvl w:ilvl="0" w:tplc="6D5A99A0">
      <w:start w:val="1"/>
      <w:numFmt w:val="decimal"/>
      <w:lvlText w:val="%1."/>
      <w:lvlJc w:val="left"/>
      <w:pPr>
        <w:ind w:left="786" w:hanging="360"/>
        <w:jc w:val="left"/>
      </w:pPr>
      <w:rPr>
        <w:rFonts w:ascii="Times New Roman" w:eastAsia="Times New Roman" w:hAnsi="Times New Roman" w:cs="Times New Roman" w:hint="default"/>
        <w:b/>
        <w:bCs/>
        <w:w w:val="100"/>
        <w:sz w:val="22"/>
        <w:szCs w:val="22"/>
        <w:lang/>
      </w:rPr>
    </w:lvl>
    <w:lvl w:ilvl="1" w:tplc="1BFA890A">
      <w:start w:val="1"/>
      <w:numFmt w:val="lowerLetter"/>
      <w:lvlText w:val="%2."/>
      <w:lvlJc w:val="left"/>
      <w:pPr>
        <w:ind w:left="928" w:hanging="360"/>
        <w:jc w:val="left"/>
      </w:pPr>
      <w:rPr>
        <w:rFonts w:ascii="Times New Roman" w:eastAsia="Times New Roman" w:hAnsi="Times New Roman" w:cs="Times New Roman" w:hint="default"/>
        <w:w w:val="108"/>
        <w:sz w:val="22"/>
        <w:szCs w:val="22"/>
        <w:lang/>
      </w:rPr>
    </w:lvl>
    <w:lvl w:ilvl="2" w:tplc="BD26CE18">
      <w:numFmt w:val="bullet"/>
      <w:lvlText w:val="•"/>
      <w:lvlJc w:val="left"/>
      <w:pPr>
        <w:ind w:left="1878" w:hanging="360"/>
      </w:pPr>
      <w:rPr>
        <w:rFonts w:hint="default"/>
        <w:lang/>
      </w:rPr>
    </w:lvl>
    <w:lvl w:ilvl="3" w:tplc="0890EBDA">
      <w:numFmt w:val="bullet"/>
      <w:lvlText w:val="•"/>
      <w:lvlJc w:val="left"/>
      <w:pPr>
        <w:ind w:left="2836" w:hanging="360"/>
      </w:pPr>
      <w:rPr>
        <w:rFonts w:hint="default"/>
        <w:lang/>
      </w:rPr>
    </w:lvl>
    <w:lvl w:ilvl="4" w:tplc="8FF67406">
      <w:numFmt w:val="bullet"/>
      <w:lvlText w:val="•"/>
      <w:lvlJc w:val="left"/>
      <w:pPr>
        <w:ind w:left="3795" w:hanging="360"/>
      </w:pPr>
      <w:rPr>
        <w:rFonts w:hint="default"/>
        <w:lang/>
      </w:rPr>
    </w:lvl>
    <w:lvl w:ilvl="5" w:tplc="AD8C6B94">
      <w:numFmt w:val="bullet"/>
      <w:lvlText w:val="•"/>
      <w:lvlJc w:val="left"/>
      <w:pPr>
        <w:ind w:left="4753" w:hanging="360"/>
      </w:pPr>
      <w:rPr>
        <w:rFonts w:hint="default"/>
        <w:lang/>
      </w:rPr>
    </w:lvl>
    <w:lvl w:ilvl="6" w:tplc="91389722">
      <w:numFmt w:val="bullet"/>
      <w:lvlText w:val="•"/>
      <w:lvlJc w:val="left"/>
      <w:pPr>
        <w:ind w:left="5712" w:hanging="360"/>
      </w:pPr>
      <w:rPr>
        <w:rFonts w:hint="default"/>
        <w:lang/>
      </w:rPr>
    </w:lvl>
    <w:lvl w:ilvl="7" w:tplc="716CC612">
      <w:numFmt w:val="bullet"/>
      <w:lvlText w:val="•"/>
      <w:lvlJc w:val="left"/>
      <w:pPr>
        <w:ind w:left="6670" w:hanging="360"/>
      </w:pPr>
      <w:rPr>
        <w:rFonts w:hint="default"/>
        <w:lang/>
      </w:rPr>
    </w:lvl>
    <w:lvl w:ilvl="8" w:tplc="5BC4C302">
      <w:numFmt w:val="bullet"/>
      <w:lvlText w:val="•"/>
      <w:lvlJc w:val="left"/>
      <w:pPr>
        <w:ind w:left="7629" w:hanging="360"/>
      </w:pPr>
      <w:rPr>
        <w:rFonts w:hint="default"/>
        <w:lang/>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compat>
  <w:rsids>
    <w:rsidRoot w:val="007C7293"/>
    <w:rsid w:val="000933F7"/>
    <w:rsid w:val="007C7293"/>
    <w:rsid w:val="00C978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7293"/>
    <w:rPr>
      <w:rFonts w:ascii="Times New Roman" w:eastAsia="Times New Roman" w:hAnsi="Times New Roman" w:cs="Times New Roman"/>
      <w:lang/>
    </w:rPr>
  </w:style>
  <w:style w:type="paragraph" w:styleId="Heading1">
    <w:name w:val="heading 1"/>
    <w:basedOn w:val="Normal"/>
    <w:uiPriority w:val="1"/>
    <w:qFormat/>
    <w:rsid w:val="007C7293"/>
    <w:pPr>
      <w:ind w:left="647" w:hanging="360"/>
      <w:outlineLvl w:val="0"/>
    </w:pPr>
    <w:rPr>
      <w:b/>
      <w:bCs/>
    </w:rPr>
  </w:style>
  <w:style w:type="paragraph" w:styleId="Heading2">
    <w:name w:val="heading 2"/>
    <w:basedOn w:val="Normal"/>
    <w:uiPriority w:val="1"/>
    <w:qFormat/>
    <w:rsid w:val="007C7293"/>
    <w:pPr>
      <w:ind w:left="928"/>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7293"/>
  </w:style>
  <w:style w:type="paragraph" w:styleId="ListParagraph">
    <w:name w:val="List Paragraph"/>
    <w:basedOn w:val="Normal"/>
    <w:uiPriority w:val="1"/>
    <w:qFormat/>
    <w:rsid w:val="007C7293"/>
    <w:pPr>
      <w:ind w:left="647" w:hanging="360"/>
    </w:pPr>
  </w:style>
  <w:style w:type="paragraph" w:customStyle="1" w:styleId="TableParagraph">
    <w:name w:val="Table Paragraph"/>
    <w:basedOn w:val="Normal"/>
    <w:uiPriority w:val="1"/>
    <w:qFormat/>
    <w:rsid w:val="007C7293"/>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hoirunnisaindah9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6120</Words>
  <Characters>34887</Characters>
  <Application>Microsoft Office Word</Application>
  <DocSecurity>0</DocSecurity>
  <Lines>290</Lines>
  <Paragraphs>81</Paragraphs>
  <ScaleCrop>false</ScaleCrop>
  <Company/>
  <LinksUpToDate>false</LinksUpToDate>
  <CharactersWithSpaces>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Wind7</cp:lastModifiedBy>
  <cp:revision>5</cp:revision>
  <dcterms:created xsi:type="dcterms:W3CDTF">2019-10-28T05:10:00Z</dcterms:created>
  <dcterms:modified xsi:type="dcterms:W3CDTF">2019-10-28T05:11:00Z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2010</vt:lpwstr>
  </property>
  <property fmtid="{D5CDD505-2E9C-101B-9397-08002B2CF9AE}" pid="4" name="LastSaved">
    <vt:filetime>2019-10-28T00:00:00Z</vt:filetime>
  </property>
</Properties>
</file>