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8218C" w14:textId="77777777" w:rsidR="00C0017F" w:rsidRDefault="00DA5CFD" w:rsidP="003A1878">
      <w:pPr>
        <w:tabs>
          <w:tab w:val="left" w:pos="8364"/>
        </w:tabs>
        <w:spacing w:line="360" w:lineRule="auto"/>
        <w:jc w:val="center"/>
        <w:rPr>
          <w:b/>
          <w:sz w:val="28"/>
          <w:szCs w:val="28"/>
        </w:rPr>
      </w:pPr>
      <w:proofErr w:type="spellStart"/>
      <w:r w:rsidRPr="0013272A">
        <w:rPr>
          <w:b/>
          <w:sz w:val="28"/>
          <w:szCs w:val="28"/>
        </w:rPr>
        <w:t>Manifestasi</w:t>
      </w:r>
      <w:proofErr w:type="spellEnd"/>
      <w:r w:rsidRPr="0013272A">
        <w:rPr>
          <w:b/>
          <w:sz w:val="28"/>
          <w:szCs w:val="28"/>
        </w:rPr>
        <w:t xml:space="preserve"> </w:t>
      </w:r>
      <w:r w:rsidRPr="0013272A">
        <w:rPr>
          <w:b/>
          <w:i/>
          <w:sz w:val="28"/>
          <w:szCs w:val="28"/>
        </w:rPr>
        <w:t>Adversity</w:t>
      </w:r>
      <w:r w:rsidR="009E79FA">
        <w:rPr>
          <w:b/>
          <w:sz w:val="28"/>
          <w:szCs w:val="28"/>
        </w:rPr>
        <w:t xml:space="preserve"> </w:t>
      </w:r>
      <w:r w:rsidR="009E79FA">
        <w:rPr>
          <w:b/>
          <w:i/>
          <w:sz w:val="28"/>
          <w:szCs w:val="28"/>
        </w:rPr>
        <w:t xml:space="preserve">Quotient </w:t>
      </w:r>
      <w:proofErr w:type="gramStart"/>
      <w:r w:rsidR="009E79FA">
        <w:rPr>
          <w:b/>
          <w:sz w:val="28"/>
          <w:szCs w:val="28"/>
        </w:rPr>
        <w:t xml:space="preserve">pada </w:t>
      </w:r>
      <w:r>
        <w:rPr>
          <w:b/>
          <w:sz w:val="28"/>
          <w:szCs w:val="28"/>
        </w:rPr>
        <w:t xml:space="preserve"> </w:t>
      </w:r>
      <w:proofErr w:type="spellStart"/>
      <w:r>
        <w:rPr>
          <w:b/>
          <w:sz w:val="28"/>
          <w:szCs w:val="28"/>
        </w:rPr>
        <w:t>Siswa</w:t>
      </w:r>
      <w:proofErr w:type="spellEnd"/>
      <w:proofErr w:type="gramEnd"/>
      <w:r>
        <w:rPr>
          <w:b/>
          <w:sz w:val="28"/>
          <w:szCs w:val="28"/>
        </w:rPr>
        <w:t xml:space="preserve"> </w:t>
      </w:r>
      <w:proofErr w:type="spellStart"/>
      <w:r>
        <w:rPr>
          <w:b/>
          <w:sz w:val="28"/>
          <w:szCs w:val="28"/>
        </w:rPr>
        <w:t>Tunanetra</w:t>
      </w:r>
      <w:proofErr w:type="spellEnd"/>
      <w:r>
        <w:rPr>
          <w:b/>
          <w:sz w:val="28"/>
          <w:szCs w:val="28"/>
        </w:rPr>
        <w:t xml:space="preserve"> </w:t>
      </w:r>
    </w:p>
    <w:p w14:paraId="101BA8A4" w14:textId="77777777" w:rsidR="00D620A4" w:rsidRPr="00DA5CFD" w:rsidRDefault="00DA5CFD" w:rsidP="00DA5CFD">
      <w:pPr>
        <w:spacing w:line="360" w:lineRule="auto"/>
        <w:jc w:val="center"/>
        <w:rPr>
          <w:b/>
          <w:sz w:val="28"/>
          <w:szCs w:val="28"/>
        </w:rPr>
      </w:pPr>
      <w:proofErr w:type="spellStart"/>
      <w:r>
        <w:rPr>
          <w:b/>
          <w:sz w:val="28"/>
          <w:szCs w:val="28"/>
        </w:rPr>
        <w:t>dalam</w:t>
      </w:r>
      <w:proofErr w:type="spellEnd"/>
      <w:r>
        <w:rPr>
          <w:b/>
          <w:sz w:val="28"/>
          <w:szCs w:val="28"/>
        </w:rPr>
        <w:t xml:space="preserve"> </w:t>
      </w:r>
      <w:proofErr w:type="spellStart"/>
      <w:r>
        <w:rPr>
          <w:b/>
          <w:sz w:val="28"/>
          <w:szCs w:val="28"/>
        </w:rPr>
        <w:t>Meningkatkan</w:t>
      </w:r>
      <w:proofErr w:type="spellEnd"/>
      <w:r>
        <w:rPr>
          <w:b/>
          <w:sz w:val="28"/>
          <w:szCs w:val="28"/>
        </w:rPr>
        <w:t xml:space="preserve"> </w:t>
      </w:r>
      <w:proofErr w:type="spellStart"/>
      <w:r>
        <w:rPr>
          <w:b/>
          <w:sz w:val="28"/>
          <w:szCs w:val="28"/>
        </w:rPr>
        <w:t>Lit</w:t>
      </w:r>
      <w:r w:rsidR="000B128B">
        <w:rPr>
          <w:b/>
          <w:sz w:val="28"/>
          <w:szCs w:val="28"/>
        </w:rPr>
        <w:t>e</w:t>
      </w:r>
      <w:r>
        <w:rPr>
          <w:b/>
          <w:sz w:val="28"/>
          <w:szCs w:val="28"/>
        </w:rPr>
        <w:t>rasi</w:t>
      </w:r>
      <w:proofErr w:type="spellEnd"/>
    </w:p>
    <w:p w14:paraId="10215893" w14:textId="77777777" w:rsidR="00D620A4" w:rsidRPr="004C4704" w:rsidRDefault="00DA5CFD" w:rsidP="00DA5CFD">
      <w:pPr>
        <w:jc w:val="center"/>
        <w:rPr>
          <w:b/>
          <w:bCs/>
          <w:i/>
          <w:sz w:val="24"/>
          <w:szCs w:val="24"/>
          <w:vertAlign w:val="superscript"/>
        </w:rPr>
      </w:pPr>
      <w:r>
        <w:rPr>
          <w:b/>
          <w:bCs/>
          <w:i/>
          <w:sz w:val="24"/>
          <w:szCs w:val="24"/>
        </w:rPr>
        <w:t>Rory Ramayanti</w:t>
      </w:r>
      <w:r w:rsidR="00D620A4" w:rsidRPr="004C4704">
        <w:rPr>
          <w:b/>
          <w:bCs/>
          <w:i/>
          <w:sz w:val="24"/>
          <w:szCs w:val="24"/>
          <w:vertAlign w:val="superscript"/>
        </w:rPr>
        <w:t>1</w:t>
      </w:r>
      <w:r>
        <w:rPr>
          <w:b/>
          <w:bCs/>
          <w:i/>
          <w:sz w:val="24"/>
          <w:szCs w:val="24"/>
          <w:lang w:val="id-ID"/>
        </w:rPr>
        <w:t xml:space="preserve">, </w:t>
      </w:r>
      <w:r>
        <w:rPr>
          <w:b/>
          <w:bCs/>
          <w:i/>
          <w:sz w:val="24"/>
          <w:szCs w:val="24"/>
        </w:rPr>
        <w:t>Agung Iranda</w:t>
      </w:r>
      <w:r w:rsidR="00D620A4" w:rsidRPr="004C4704">
        <w:rPr>
          <w:b/>
          <w:bCs/>
          <w:i/>
          <w:sz w:val="24"/>
          <w:szCs w:val="24"/>
          <w:vertAlign w:val="superscript"/>
        </w:rPr>
        <w:t>2</w:t>
      </w:r>
    </w:p>
    <w:p w14:paraId="6A4FAD55" w14:textId="77777777" w:rsidR="00DA5CFD" w:rsidRPr="00DA5CFD" w:rsidRDefault="00D620A4" w:rsidP="00DA5CFD">
      <w:pPr>
        <w:jc w:val="center"/>
        <w:rPr>
          <w:sz w:val="24"/>
          <w:szCs w:val="24"/>
        </w:rPr>
      </w:pPr>
      <w:r w:rsidRPr="004F72DE">
        <w:rPr>
          <w:sz w:val="24"/>
          <w:szCs w:val="24"/>
          <w:vertAlign w:val="superscript"/>
        </w:rPr>
        <w:t>1</w:t>
      </w:r>
      <w:r w:rsidR="00DA5CFD">
        <w:rPr>
          <w:sz w:val="24"/>
          <w:szCs w:val="24"/>
          <w:vertAlign w:val="superscript"/>
        </w:rPr>
        <w:t xml:space="preserve"> </w:t>
      </w:r>
      <w:proofErr w:type="spellStart"/>
      <w:r w:rsidR="00DA5CFD">
        <w:rPr>
          <w:sz w:val="24"/>
          <w:szCs w:val="24"/>
        </w:rPr>
        <w:t>Jurusan</w:t>
      </w:r>
      <w:proofErr w:type="spellEnd"/>
      <w:r w:rsidR="00DA5CFD">
        <w:rPr>
          <w:sz w:val="24"/>
          <w:szCs w:val="24"/>
        </w:rPr>
        <w:t xml:space="preserve"> </w:t>
      </w:r>
      <w:proofErr w:type="spellStart"/>
      <w:r w:rsidR="00DA5CFD">
        <w:rPr>
          <w:sz w:val="24"/>
          <w:szCs w:val="24"/>
        </w:rPr>
        <w:t>Ilmu</w:t>
      </w:r>
      <w:proofErr w:type="spellEnd"/>
      <w:r w:rsidR="00DA5CFD">
        <w:rPr>
          <w:sz w:val="24"/>
          <w:szCs w:val="24"/>
        </w:rPr>
        <w:t xml:space="preserve"> </w:t>
      </w:r>
      <w:proofErr w:type="spellStart"/>
      <w:r w:rsidR="00DA5CFD">
        <w:rPr>
          <w:sz w:val="24"/>
          <w:szCs w:val="24"/>
        </w:rPr>
        <w:t>Perpustakaan</w:t>
      </w:r>
      <w:proofErr w:type="spellEnd"/>
      <w:r w:rsidR="00DA5CFD">
        <w:rPr>
          <w:sz w:val="24"/>
          <w:szCs w:val="24"/>
        </w:rPr>
        <w:t>, Universitas Islam N</w:t>
      </w:r>
      <w:r w:rsidR="00DA5CFD" w:rsidRPr="00DA5CFD">
        <w:rPr>
          <w:sz w:val="24"/>
          <w:szCs w:val="24"/>
        </w:rPr>
        <w:t xml:space="preserve">egeri </w:t>
      </w:r>
    </w:p>
    <w:p w14:paraId="0DB97CFC" w14:textId="77777777" w:rsidR="00C0017F" w:rsidRDefault="00DA5CFD" w:rsidP="00DA5CFD">
      <w:pPr>
        <w:jc w:val="center"/>
        <w:rPr>
          <w:sz w:val="24"/>
          <w:szCs w:val="24"/>
          <w:vertAlign w:val="superscript"/>
        </w:rPr>
      </w:pPr>
      <w:proofErr w:type="spellStart"/>
      <w:r>
        <w:rPr>
          <w:sz w:val="24"/>
          <w:szCs w:val="24"/>
        </w:rPr>
        <w:t>Sulthan</w:t>
      </w:r>
      <w:proofErr w:type="spellEnd"/>
      <w:r>
        <w:rPr>
          <w:sz w:val="24"/>
          <w:szCs w:val="24"/>
        </w:rPr>
        <w:t xml:space="preserve"> </w:t>
      </w:r>
      <w:proofErr w:type="spellStart"/>
      <w:r>
        <w:rPr>
          <w:sz w:val="24"/>
          <w:szCs w:val="24"/>
        </w:rPr>
        <w:t>Thaha</w:t>
      </w:r>
      <w:proofErr w:type="spellEnd"/>
      <w:r>
        <w:rPr>
          <w:sz w:val="24"/>
          <w:szCs w:val="24"/>
        </w:rPr>
        <w:t xml:space="preserve"> Saifuddin J</w:t>
      </w:r>
      <w:r w:rsidRPr="00DA5CFD">
        <w:rPr>
          <w:sz w:val="24"/>
          <w:szCs w:val="24"/>
        </w:rPr>
        <w:t>ambi</w:t>
      </w:r>
      <w:r>
        <w:rPr>
          <w:sz w:val="24"/>
          <w:szCs w:val="24"/>
        </w:rPr>
        <w:t xml:space="preserve">; Jambi, </w:t>
      </w:r>
      <w:r w:rsidRPr="00DA5CFD">
        <w:rPr>
          <w:sz w:val="24"/>
          <w:szCs w:val="24"/>
        </w:rPr>
        <w:t>(0741) 60731</w:t>
      </w:r>
      <w:r w:rsidR="00D620A4" w:rsidRPr="004F72DE">
        <w:rPr>
          <w:sz w:val="24"/>
          <w:szCs w:val="24"/>
          <w:vertAlign w:val="superscript"/>
        </w:rPr>
        <w:t>,</w:t>
      </w:r>
    </w:p>
    <w:p w14:paraId="1FFC80A1" w14:textId="77777777" w:rsidR="00D620A4" w:rsidRPr="00DA5CFD" w:rsidRDefault="00DA5CFD" w:rsidP="00DA5CFD">
      <w:pPr>
        <w:jc w:val="center"/>
        <w:rPr>
          <w:sz w:val="24"/>
          <w:szCs w:val="24"/>
        </w:rPr>
      </w:pPr>
      <w:r w:rsidRPr="00DA5CFD">
        <w:rPr>
          <w:sz w:val="24"/>
          <w:szCs w:val="24"/>
          <w:vertAlign w:val="superscript"/>
        </w:rPr>
        <w:t>2</w:t>
      </w:r>
      <w:r>
        <w:rPr>
          <w:sz w:val="24"/>
          <w:szCs w:val="24"/>
        </w:rPr>
        <w:t xml:space="preserve">Jurusan </w:t>
      </w:r>
      <w:proofErr w:type="spellStart"/>
      <w:r>
        <w:rPr>
          <w:sz w:val="24"/>
          <w:szCs w:val="24"/>
        </w:rPr>
        <w:t>Psikologi</w:t>
      </w:r>
      <w:proofErr w:type="spellEnd"/>
      <w:r>
        <w:rPr>
          <w:sz w:val="24"/>
          <w:szCs w:val="24"/>
        </w:rPr>
        <w:t>, Universitas Jambi</w:t>
      </w:r>
      <w:r w:rsidR="00D620A4" w:rsidRPr="004F72DE">
        <w:rPr>
          <w:sz w:val="24"/>
          <w:szCs w:val="24"/>
        </w:rPr>
        <w:t>;</w:t>
      </w:r>
      <w:r>
        <w:rPr>
          <w:sz w:val="24"/>
          <w:szCs w:val="24"/>
        </w:rPr>
        <w:t xml:space="preserve"> Jambi, </w:t>
      </w:r>
      <w:r w:rsidR="007F0EC7">
        <w:rPr>
          <w:sz w:val="24"/>
          <w:szCs w:val="24"/>
        </w:rPr>
        <w:t>(0741) 60246</w:t>
      </w:r>
    </w:p>
    <w:p w14:paraId="767F9E15" w14:textId="7F62E5D6" w:rsidR="00D620A4" w:rsidRDefault="00D620A4" w:rsidP="00723C5A">
      <w:pPr>
        <w:jc w:val="center"/>
        <w:rPr>
          <w:sz w:val="24"/>
          <w:szCs w:val="24"/>
        </w:rPr>
      </w:pPr>
      <w:r w:rsidRPr="004F72DE">
        <w:rPr>
          <w:sz w:val="24"/>
          <w:szCs w:val="24"/>
          <w:lang w:val="id-ID"/>
        </w:rPr>
        <w:t>e</w:t>
      </w:r>
      <w:r w:rsidRPr="004F72DE">
        <w:rPr>
          <w:sz w:val="24"/>
          <w:szCs w:val="24"/>
        </w:rPr>
        <w:t>-</w:t>
      </w:r>
      <w:r w:rsidRPr="004F72DE">
        <w:rPr>
          <w:sz w:val="24"/>
          <w:szCs w:val="24"/>
          <w:lang w:val="id-ID"/>
        </w:rPr>
        <w:t>mail</w:t>
      </w:r>
      <w:r w:rsidR="004318B5">
        <w:rPr>
          <w:sz w:val="24"/>
          <w:szCs w:val="24"/>
        </w:rPr>
        <w:t xml:space="preserve">: </w:t>
      </w:r>
      <w:r w:rsidR="007F0EC7">
        <w:rPr>
          <w:sz w:val="24"/>
          <w:szCs w:val="24"/>
        </w:rPr>
        <w:t>agungiranda260393@gmail.com</w:t>
      </w:r>
      <w:r w:rsidRPr="004F72DE">
        <w:rPr>
          <w:sz w:val="24"/>
          <w:szCs w:val="24"/>
        </w:rPr>
        <w:t xml:space="preserve"> </w:t>
      </w:r>
    </w:p>
    <w:p w14:paraId="10183682" w14:textId="77777777" w:rsidR="00723C5A" w:rsidRDefault="00723C5A" w:rsidP="00723C5A">
      <w:pPr>
        <w:jc w:val="center"/>
        <w:rPr>
          <w:sz w:val="24"/>
          <w:szCs w:val="24"/>
        </w:rPr>
      </w:pPr>
    </w:p>
    <w:p w14:paraId="18E0743B" w14:textId="01AE0388" w:rsidR="00D620A4" w:rsidRPr="00D620A4" w:rsidRDefault="00D620A4" w:rsidP="00D620A4">
      <w:pPr>
        <w:widowControl w:val="0"/>
        <w:autoSpaceDE w:val="0"/>
        <w:autoSpaceDN w:val="0"/>
        <w:ind w:left="1286" w:right="1344"/>
        <w:jc w:val="both"/>
        <w:rPr>
          <w:i/>
          <w:color w:val="000009"/>
          <w:sz w:val="22"/>
          <w:szCs w:val="22"/>
        </w:rPr>
      </w:pPr>
      <w:r w:rsidRPr="00D620A4">
        <w:rPr>
          <w:b/>
          <w:i/>
          <w:color w:val="000009"/>
          <w:sz w:val="22"/>
          <w:szCs w:val="22"/>
        </w:rPr>
        <w:t xml:space="preserve">Abstract. </w:t>
      </w:r>
      <w:r w:rsidR="00E62897" w:rsidRPr="000A139F">
        <w:rPr>
          <w:i/>
          <w:iCs/>
          <w:color w:val="000009"/>
          <w:sz w:val="22"/>
          <w:szCs w:val="22"/>
        </w:rPr>
        <w:t xml:space="preserve">Blind students are obstructed in visual functions. This condition limits them in reading, writing, and counting. This condition also affects their effort in improving academic quality and potential at school. therefore, an adversity quotient is needed so their literacy can be improved at school. This study used a qualitative method with phenomenological approach. Four blind students who study in Special Needs School of Prof. Sri </w:t>
      </w:r>
      <w:proofErr w:type="spellStart"/>
      <w:r w:rsidR="00E62897" w:rsidRPr="000A139F">
        <w:rPr>
          <w:i/>
          <w:iCs/>
          <w:color w:val="000009"/>
          <w:sz w:val="22"/>
          <w:szCs w:val="22"/>
        </w:rPr>
        <w:t>Soedewi</w:t>
      </w:r>
      <w:proofErr w:type="spellEnd"/>
      <w:r w:rsidR="00E62897" w:rsidRPr="000A139F">
        <w:rPr>
          <w:i/>
          <w:iCs/>
          <w:color w:val="000009"/>
          <w:sz w:val="22"/>
          <w:szCs w:val="22"/>
        </w:rPr>
        <w:t xml:space="preserve"> Jambi became the subject of this study. Data collecting was carried out through in-depth semi-structured interviews. An interpretative phenomenological analysis was used as the data analysis technique. Study results indicate that the adversity quotients of blind students in improving literacy skills encompass origin and ownership, motivation, perseverance, independence, and control. Factors affecting adversity quotients include parental encouragement, social support, facilities, and future orientation</w:t>
      </w:r>
    </w:p>
    <w:p w14:paraId="75D7C4C9" w14:textId="77777777" w:rsidR="00E1516C" w:rsidRDefault="00D620A4" w:rsidP="00E1516C">
      <w:pPr>
        <w:widowControl w:val="0"/>
        <w:autoSpaceDE w:val="0"/>
        <w:autoSpaceDN w:val="0"/>
        <w:spacing w:before="3"/>
        <w:ind w:left="1286" w:right="1280"/>
        <w:jc w:val="both"/>
        <w:rPr>
          <w:i/>
          <w:color w:val="000009"/>
          <w:sz w:val="22"/>
          <w:szCs w:val="22"/>
        </w:rPr>
      </w:pPr>
      <w:r w:rsidRPr="00D620A4">
        <w:rPr>
          <w:b/>
          <w:i/>
          <w:color w:val="000009"/>
          <w:sz w:val="22"/>
          <w:szCs w:val="22"/>
        </w:rPr>
        <w:t xml:space="preserve">Keywords: </w:t>
      </w:r>
      <w:r w:rsidR="007F0EC7">
        <w:rPr>
          <w:i/>
          <w:color w:val="000009"/>
          <w:sz w:val="22"/>
          <w:szCs w:val="22"/>
        </w:rPr>
        <w:t>(adversity, literacy, blind student</w:t>
      </w:r>
      <w:r w:rsidRPr="00D620A4">
        <w:rPr>
          <w:i/>
          <w:color w:val="000009"/>
          <w:sz w:val="22"/>
          <w:szCs w:val="22"/>
        </w:rPr>
        <w:t xml:space="preserve">) </w:t>
      </w:r>
    </w:p>
    <w:p w14:paraId="71A54C8D" w14:textId="77777777" w:rsidR="00E1516C" w:rsidRDefault="00E1516C" w:rsidP="00E1516C">
      <w:pPr>
        <w:widowControl w:val="0"/>
        <w:autoSpaceDE w:val="0"/>
        <w:autoSpaceDN w:val="0"/>
        <w:spacing w:before="3"/>
        <w:ind w:left="1286" w:right="1280"/>
        <w:jc w:val="both"/>
        <w:rPr>
          <w:b/>
          <w:color w:val="000009"/>
          <w:sz w:val="22"/>
          <w:szCs w:val="22"/>
        </w:rPr>
      </w:pPr>
    </w:p>
    <w:p w14:paraId="6D76AF09" w14:textId="77777777" w:rsidR="007F0EC7" w:rsidRPr="00ED1790" w:rsidRDefault="00E1516C" w:rsidP="00E1516C">
      <w:pPr>
        <w:widowControl w:val="0"/>
        <w:autoSpaceDE w:val="0"/>
        <w:autoSpaceDN w:val="0"/>
        <w:spacing w:before="3"/>
        <w:ind w:left="1286" w:right="1280"/>
        <w:jc w:val="both"/>
        <w:rPr>
          <w:color w:val="000009"/>
          <w:sz w:val="22"/>
          <w:szCs w:val="22"/>
        </w:rPr>
      </w:pPr>
      <w:proofErr w:type="spellStart"/>
      <w:r w:rsidRPr="00E1516C">
        <w:rPr>
          <w:b/>
          <w:color w:val="000009"/>
          <w:sz w:val="22"/>
          <w:szCs w:val="22"/>
        </w:rPr>
        <w:t>Abstrak</w:t>
      </w:r>
      <w:proofErr w:type="spellEnd"/>
      <w:r w:rsidRPr="00E1516C">
        <w:rPr>
          <w:b/>
          <w:color w:val="000009"/>
          <w:sz w:val="22"/>
          <w:szCs w:val="22"/>
        </w:rPr>
        <w:t xml:space="preserve">. </w:t>
      </w:r>
      <w:proofErr w:type="spellStart"/>
      <w:r w:rsidR="00EE6632">
        <w:rPr>
          <w:color w:val="000009"/>
          <w:sz w:val="22"/>
          <w:szCs w:val="22"/>
        </w:rPr>
        <w:t>Sis</w:t>
      </w:r>
      <w:r w:rsidR="007200A2">
        <w:rPr>
          <w:color w:val="000009"/>
          <w:sz w:val="22"/>
          <w:szCs w:val="22"/>
        </w:rPr>
        <w:t>wa</w:t>
      </w:r>
      <w:proofErr w:type="spellEnd"/>
      <w:r w:rsidR="007200A2">
        <w:rPr>
          <w:color w:val="000009"/>
          <w:sz w:val="22"/>
          <w:szCs w:val="22"/>
        </w:rPr>
        <w:t xml:space="preserve"> </w:t>
      </w:r>
      <w:proofErr w:type="spellStart"/>
      <w:r w:rsidR="007200A2">
        <w:rPr>
          <w:color w:val="000009"/>
          <w:sz w:val="22"/>
          <w:szCs w:val="22"/>
        </w:rPr>
        <w:t>tunanetra</w:t>
      </w:r>
      <w:proofErr w:type="spellEnd"/>
      <w:r w:rsidR="007200A2">
        <w:rPr>
          <w:color w:val="000009"/>
          <w:sz w:val="22"/>
          <w:szCs w:val="22"/>
        </w:rPr>
        <w:t xml:space="preserve"> </w:t>
      </w:r>
      <w:proofErr w:type="spellStart"/>
      <w:r w:rsidR="007200A2">
        <w:rPr>
          <w:color w:val="000009"/>
          <w:sz w:val="22"/>
          <w:szCs w:val="22"/>
        </w:rPr>
        <w:t>memiliki</w:t>
      </w:r>
      <w:proofErr w:type="spellEnd"/>
      <w:r w:rsidR="007200A2">
        <w:rPr>
          <w:color w:val="000009"/>
          <w:sz w:val="22"/>
          <w:szCs w:val="22"/>
        </w:rPr>
        <w:t xml:space="preserve"> </w:t>
      </w:r>
      <w:proofErr w:type="spellStart"/>
      <w:r w:rsidR="007200A2">
        <w:rPr>
          <w:color w:val="000009"/>
          <w:sz w:val="22"/>
          <w:szCs w:val="22"/>
        </w:rPr>
        <w:t>hambatan</w:t>
      </w:r>
      <w:proofErr w:type="spellEnd"/>
      <w:r w:rsidR="00EE6632">
        <w:rPr>
          <w:color w:val="000009"/>
          <w:sz w:val="22"/>
          <w:szCs w:val="22"/>
        </w:rPr>
        <w:t xml:space="preserve"> </w:t>
      </w:r>
      <w:proofErr w:type="spellStart"/>
      <w:r w:rsidR="00EE6632">
        <w:rPr>
          <w:color w:val="000009"/>
          <w:sz w:val="22"/>
          <w:szCs w:val="22"/>
        </w:rPr>
        <w:t>dalam</w:t>
      </w:r>
      <w:proofErr w:type="spellEnd"/>
      <w:r w:rsidR="00EE6632">
        <w:rPr>
          <w:color w:val="000009"/>
          <w:sz w:val="22"/>
          <w:szCs w:val="22"/>
        </w:rPr>
        <w:t xml:space="preserve"> </w:t>
      </w:r>
      <w:proofErr w:type="spellStart"/>
      <w:r w:rsidR="00EE6632">
        <w:rPr>
          <w:color w:val="000009"/>
          <w:sz w:val="22"/>
          <w:szCs w:val="22"/>
        </w:rPr>
        <w:t>fungsi</w:t>
      </w:r>
      <w:proofErr w:type="spellEnd"/>
      <w:r w:rsidR="00EE6632">
        <w:rPr>
          <w:color w:val="000009"/>
          <w:sz w:val="22"/>
          <w:szCs w:val="22"/>
        </w:rPr>
        <w:t xml:space="preserve"> </w:t>
      </w:r>
      <w:proofErr w:type="spellStart"/>
      <w:r w:rsidR="00EE6632">
        <w:rPr>
          <w:color w:val="000009"/>
          <w:sz w:val="22"/>
          <w:szCs w:val="22"/>
        </w:rPr>
        <w:t>penglihatan</w:t>
      </w:r>
      <w:proofErr w:type="spellEnd"/>
      <w:r w:rsidR="00EE6632">
        <w:rPr>
          <w:color w:val="000009"/>
          <w:sz w:val="22"/>
          <w:szCs w:val="22"/>
        </w:rPr>
        <w:t xml:space="preserve">. Hal </w:t>
      </w:r>
      <w:proofErr w:type="spellStart"/>
      <w:r w:rsidR="00EE6632">
        <w:rPr>
          <w:color w:val="000009"/>
          <w:sz w:val="22"/>
          <w:szCs w:val="22"/>
        </w:rPr>
        <w:t>ini</w:t>
      </w:r>
      <w:proofErr w:type="spellEnd"/>
      <w:r w:rsidR="00EE6632">
        <w:rPr>
          <w:color w:val="000009"/>
          <w:sz w:val="22"/>
          <w:szCs w:val="22"/>
        </w:rPr>
        <w:t xml:space="preserve"> </w:t>
      </w:r>
      <w:proofErr w:type="spellStart"/>
      <w:r w:rsidR="00EE6632">
        <w:rPr>
          <w:color w:val="000009"/>
          <w:sz w:val="22"/>
          <w:szCs w:val="22"/>
        </w:rPr>
        <w:t>memberi</w:t>
      </w:r>
      <w:proofErr w:type="spellEnd"/>
      <w:r w:rsidR="00EE6632">
        <w:rPr>
          <w:color w:val="000009"/>
          <w:sz w:val="22"/>
          <w:szCs w:val="22"/>
        </w:rPr>
        <w:t xml:space="preserve"> </w:t>
      </w:r>
      <w:proofErr w:type="spellStart"/>
      <w:r w:rsidR="00EE6632">
        <w:rPr>
          <w:color w:val="000009"/>
          <w:sz w:val="22"/>
          <w:szCs w:val="22"/>
        </w:rPr>
        <w:t>dampak</w:t>
      </w:r>
      <w:proofErr w:type="spellEnd"/>
      <w:r w:rsidR="00EE6632">
        <w:rPr>
          <w:color w:val="000009"/>
          <w:sz w:val="22"/>
          <w:szCs w:val="22"/>
        </w:rPr>
        <w:t xml:space="preserve"> </w:t>
      </w:r>
      <w:proofErr w:type="spellStart"/>
      <w:r w:rsidR="007200A2">
        <w:rPr>
          <w:color w:val="000009"/>
          <w:sz w:val="22"/>
          <w:szCs w:val="22"/>
        </w:rPr>
        <w:t>berupa</w:t>
      </w:r>
      <w:proofErr w:type="spellEnd"/>
      <w:r w:rsidR="007200A2">
        <w:rPr>
          <w:color w:val="000009"/>
          <w:sz w:val="22"/>
          <w:szCs w:val="22"/>
        </w:rPr>
        <w:t xml:space="preserve"> </w:t>
      </w:r>
      <w:proofErr w:type="spellStart"/>
      <w:r w:rsidR="007200A2">
        <w:rPr>
          <w:color w:val="000009"/>
          <w:sz w:val="22"/>
          <w:szCs w:val="22"/>
        </w:rPr>
        <w:t>keterbatasan</w:t>
      </w:r>
      <w:proofErr w:type="spellEnd"/>
      <w:r w:rsidR="007200A2">
        <w:rPr>
          <w:color w:val="000009"/>
          <w:sz w:val="22"/>
          <w:szCs w:val="22"/>
        </w:rPr>
        <w:t xml:space="preserve"> </w:t>
      </w:r>
      <w:proofErr w:type="spellStart"/>
      <w:r w:rsidR="007200A2">
        <w:rPr>
          <w:color w:val="000009"/>
          <w:sz w:val="22"/>
          <w:szCs w:val="22"/>
        </w:rPr>
        <w:t>mereka</w:t>
      </w:r>
      <w:proofErr w:type="spellEnd"/>
      <w:r w:rsidR="007200A2">
        <w:rPr>
          <w:color w:val="000009"/>
          <w:sz w:val="22"/>
          <w:szCs w:val="22"/>
        </w:rPr>
        <w:t xml:space="preserve"> </w:t>
      </w:r>
      <w:proofErr w:type="spellStart"/>
      <w:r w:rsidR="00EE6632">
        <w:rPr>
          <w:color w:val="000009"/>
          <w:sz w:val="22"/>
          <w:szCs w:val="22"/>
        </w:rPr>
        <w:t>dalam</w:t>
      </w:r>
      <w:proofErr w:type="spellEnd"/>
      <w:r w:rsidR="007200A2">
        <w:rPr>
          <w:color w:val="000009"/>
          <w:sz w:val="22"/>
          <w:szCs w:val="22"/>
        </w:rPr>
        <w:t xml:space="preserve"> </w:t>
      </w:r>
      <w:proofErr w:type="spellStart"/>
      <w:r w:rsidR="007200A2">
        <w:rPr>
          <w:color w:val="000009"/>
          <w:sz w:val="22"/>
          <w:szCs w:val="22"/>
        </w:rPr>
        <w:t>baca</w:t>
      </w:r>
      <w:proofErr w:type="spellEnd"/>
      <w:r w:rsidR="007200A2">
        <w:rPr>
          <w:color w:val="000009"/>
          <w:sz w:val="22"/>
          <w:szCs w:val="22"/>
        </w:rPr>
        <w:t xml:space="preserve">, </w:t>
      </w:r>
      <w:proofErr w:type="spellStart"/>
      <w:r w:rsidR="007200A2">
        <w:rPr>
          <w:color w:val="000009"/>
          <w:sz w:val="22"/>
          <w:szCs w:val="22"/>
        </w:rPr>
        <w:t>tulis</w:t>
      </w:r>
      <w:proofErr w:type="spellEnd"/>
      <w:r w:rsidR="007200A2">
        <w:rPr>
          <w:color w:val="000009"/>
          <w:sz w:val="22"/>
          <w:szCs w:val="22"/>
        </w:rPr>
        <w:t xml:space="preserve">, dan </w:t>
      </w:r>
      <w:proofErr w:type="spellStart"/>
      <w:r w:rsidR="007200A2">
        <w:rPr>
          <w:color w:val="000009"/>
          <w:sz w:val="22"/>
          <w:szCs w:val="22"/>
        </w:rPr>
        <w:t>berhitung</w:t>
      </w:r>
      <w:proofErr w:type="spellEnd"/>
      <w:r w:rsidR="007200A2">
        <w:rPr>
          <w:color w:val="000009"/>
          <w:sz w:val="22"/>
          <w:szCs w:val="22"/>
        </w:rPr>
        <w:t xml:space="preserve">. </w:t>
      </w:r>
      <w:proofErr w:type="spellStart"/>
      <w:r w:rsidR="009E79FA">
        <w:rPr>
          <w:color w:val="000009"/>
          <w:sz w:val="22"/>
          <w:szCs w:val="22"/>
        </w:rPr>
        <w:t>Ini</w:t>
      </w:r>
      <w:proofErr w:type="spellEnd"/>
      <w:r w:rsidR="009E79FA">
        <w:rPr>
          <w:color w:val="000009"/>
          <w:sz w:val="22"/>
          <w:szCs w:val="22"/>
        </w:rPr>
        <w:t xml:space="preserve"> juga </w:t>
      </w:r>
      <w:proofErr w:type="spellStart"/>
      <w:r w:rsidR="009E79FA">
        <w:rPr>
          <w:color w:val="000009"/>
          <w:sz w:val="22"/>
          <w:szCs w:val="22"/>
        </w:rPr>
        <w:t>berdampak</w:t>
      </w:r>
      <w:proofErr w:type="spellEnd"/>
      <w:r w:rsidR="009E79FA">
        <w:rPr>
          <w:color w:val="000009"/>
          <w:sz w:val="22"/>
          <w:szCs w:val="22"/>
        </w:rPr>
        <w:t xml:space="preserve"> pada </w:t>
      </w:r>
      <w:proofErr w:type="spellStart"/>
      <w:r w:rsidR="009E79FA">
        <w:rPr>
          <w:color w:val="000009"/>
          <w:sz w:val="22"/>
          <w:szCs w:val="22"/>
        </w:rPr>
        <w:t>upaya</w:t>
      </w:r>
      <w:proofErr w:type="spellEnd"/>
      <w:r w:rsidR="009E79FA">
        <w:rPr>
          <w:color w:val="000009"/>
          <w:sz w:val="22"/>
          <w:szCs w:val="22"/>
        </w:rPr>
        <w:t xml:space="preserve"> </w:t>
      </w:r>
      <w:proofErr w:type="spellStart"/>
      <w:r w:rsidR="009E79FA">
        <w:rPr>
          <w:color w:val="000009"/>
          <w:sz w:val="22"/>
          <w:szCs w:val="22"/>
        </w:rPr>
        <w:t>mereka</w:t>
      </w:r>
      <w:proofErr w:type="spellEnd"/>
      <w:r w:rsidR="009E79FA">
        <w:rPr>
          <w:color w:val="000009"/>
          <w:sz w:val="22"/>
          <w:szCs w:val="22"/>
        </w:rPr>
        <w:t xml:space="preserve"> </w:t>
      </w:r>
      <w:proofErr w:type="spellStart"/>
      <w:r w:rsidR="009E79FA">
        <w:rPr>
          <w:color w:val="000009"/>
          <w:sz w:val="22"/>
          <w:szCs w:val="22"/>
        </w:rPr>
        <w:t>dalam</w:t>
      </w:r>
      <w:proofErr w:type="spellEnd"/>
      <w:r w:rsidR="009E79FA">
        <w:rPr>
          <w:color w:val="000009"/>
          <w:sz w:val="22"/>
          <w:szCs w:val="22"/>
        </w:rPr>
        <w:t xml:space="preserve"> </w:t>
      </w:r>
      <w:proofErr w:type="spellStart"/>
      <w:r w:rsidR="007200A2">
        <w:rPr>
          <w:color w:val="000009"/>
          <w:sz w:val="22"/>
          <w:szCs w:val="22"/>
        </w:rPr>
        <w:t>meningkatkan</w:t>
      </w:r>
      <w:proofErr w:type="spellEnd"/>
      <w:r w:rsidR="00EE6632">
        <w:rPr>
          <w:color w:val="000009"/>
          <w:sz w:val="22"/>
          <w:szCs w:val="22"/>
        </w:rPr>
        <w:t xml:space="preserve"> </w:t>
      </w:r>
      <w:proofErr w:type="spellStart"/>
      <w:r w:rsidR="007200A2">
        <w:rPr>
          <w:color w:val="000009"/>
          <w:sz w:val="22"/>
          <w:szCs w:val="22"/>
        </w:rPr>
        <w:t>kualitas</w:t>
      </w:r>
      <w:proofErr w:type="spellEnd"/>
      <w:r w:rsidR="007200A2">
        <w:rPr>
          <w:color w:val="000009"/>
          <w:sz w:val="22"/>
          <w:szCs w:val="22"/>
        </w:rPr>
        <w:t xml:space="preserve"> </w:t>
      </w:r>
      <w:proofErr w:type="spellStart"/>
      <w:r w:rsidR="007200A2">
        <w:rPr>
          <w:color w:val="000009"/>
          <w:sz w:val="22"/>
          <w:szCs w:val="22"/>
        </w:rPr>
        <w:t>akademik</w:t>
      </w:r>
      <w:proofErr w:type="spellEnd"/>
      <w:r w:rsidR="007200A2">
        <w:rPr>
          <w:color w:val="000009"/>
          <w:sz w:val="22"/>
          <w:szCs w:val="22"/>
        </w:rPr>
        <w:t xml:space="preserve"> dan </w:t>
      </w:r>
      <w:proofErr w:type="spellStart"/>
      <w:r w:rsidR="007200A2">
        <w:rPr>
          <w:color w:val="000009"/>
          <w:sz w:val="22"/>
          <w:szCs w:val="22"/>
        </w:rPr>
        <w:t>potensi</w:t>
      </w:r>
      <w:proofErr w:type="spellEnd"/>
      <w:r w:rsidR="00EE6632">
        <w:rPr>
          <w:color w:val="000009"/>
          <w:sz w:val="22"/>
          <w:szCs w:val="22"/>
        </w:rPr>
        <w:t xml:space="preserve"> di </w:t>
      </w:r>
      <w:proofErr w:type="spellStart"/>
      <w:r w:rsidR="00EE6632">
        <w:rPr>
          <w:color w:val="000009"/>
          <w:sz w:val="22"/>
          <w:szCs w:val="22"/>
        </w:rPr>
        <w:t>sekolah</w:t>
      </w:r>
      <w:proofErr w:type="spellEnd"/>
      <w:r w:rsidR="00EE6632">
        <w:rPr>
          <w:color w:val="000009"/>
          <w:sz w:val="22"/>
          <w:szCs w:val="22"/>
        </w:rPr>
        <w:t xml:space="preserve">. </w:t>
      </w:r>
      <w:r w:rsidR="007200A2">
        <w:rPr>
          <w:color w:val="000009"/>
          <w:sz w:val="22"/>
          <w:szCs w:val="22"/>
        </w:rPr>
        <w:t xml:space="preserve">Oleh </w:t>
      </w:r>
      <w:proofErr w:type="spellStart"/>
      <w:r w:rsidR="007200A2">
        <w:rPr>
          <w:color w:val="000009"/>
          <w:sz w:val="22"/>
          <w:szCs w:val="22"/>
        </w:rPr>
        <w:t>karena</w:t>
      </w:r>
      <w:proofErr w:type="spellEnd"/>
      <w:r w:rsidR="007200A2">
        <w:rPr>
          <w:color w:val="000009"/>
          <w:sz w:val="22"/>
          <w:szCs w:val="22"/>
        </w:rPr>
        <w:t xml:space="preserve"> </w:t>
      </w:r>
      <w:proofErr w:type="spellStart"/>
      <w:r w:rsidR="007200A2">
        <w:rPr>
          <w:color w:val="000009"/>
          <w:sz w:val="22"/>
          <w:szCs w:val="22"/>
        </w:rPr>
        <w:t>itu</w:t>
      </w:r>
      <w:proofErr w:type="spellEnd"/>
      <w:r w:rsidR="007200A2">
        <w:rPr>
          <w:color w:val="000009"/>
          <w:sz w:val="22"/>
          <w:szCs w:val="22"/>
        </w:rPr>
        <w:t xml:space="preserve">, </w:t>
      </w:r>
      <w:proofErr w:type="spellStart"/>
      <w:r w:rsidR="007200A2">
        <w:rPr>
          <w:color w:val="000009"/>
          <w:sz w:val="22"/>
          <w:szCs w:val="22"/>
        </w:rPr>
        <w:t>d</w:t>
      </w:r>
      <w:r w:rsidR="00EE6632">
        <w:rPr>
          <w:color w:val="000009"/>
          <w:sz w:val="22"/>
          <w:szCs w:val="22"/>
        </w:rPr>
        <w:t>iperlukan</w:t>
      </w:r>
      <w:proofErr w:type="spellEnd"/>
      <w:r w:rsidR="00EE6632">
        <w:rPr>
          <w:color w:val="000009"/>
          <w:sz w:val="22"/>
          <w:szCs w:val="22"/>
        </w:rPr>
        <w:t xml:space="preserve"> </w:t>
      </w:r>
      <w:proofErr w:type="spellStart"/>
      <w:r w:rsidR="00EE6632">
        <w:rPr>
          <w:color w:val="000009"/>
          <w:sz w:val="22"/>
          <w:szCs w:val="22"/>
        </w:rPr>
        <w:t>suatu</w:t>
      </w:r>
      <w:proofErr w:type="spellEnd"/>
      <w:r w:rsidR="00590F05">
        <w:rPr>
          <w:color w:val="000009"/>
          <w:sz w:val="22"/>
          <w:szCs w:val="22"/>
        </w:rPr>
        <w:t xml:space="preserve"> </w:t>
      </w:r>
      <w:proofErr w:type="spellStart"/>
      <w:r w:rsidR="00590F05">
        <w:rPr>
          <w:color w:val="000009"/>
          <w:sz w:val="22"/>
          <w:szCs w:val="22"/>
        </w:rPr>
        <w:t>kecerdasan</w:t>
      </w:r>
      <w:proofErr w:type="spellEnd"/>
      <w:r w:rsidR="00EE6632">
        <w:rPr>
          <w:color w:val="000009"/>
          <w:sz w:val="22"/>
          <w:szCs w:val="22"/>
        </w:rPr>
        <w:t xml:space="preserve"> </w:t>
      </w:r>
      <w:proofErr w:type="spellStart"/>
      <w:r w:rsidR="00EE6632">
        <w:rPr>
          <w:color w:val="000009"/>
          <w:sz w:val="22"/>
          <w:szCs w:val="22"/>
        </w:rPr>
        <w:t>daya</w:t>
      </w:r>
      <w:proofErr w:type="spellEnd"/>
      <w:r w:rsidR="00EE6632">
        <w:rPr>
          <w:color w:val="000009"/>
          <w:sz w:val="22"/>
          <w:szCs w:val="22"/>
        </w:rPr>
        <w:t xml:space="preserve"> </w:t>
      </w:r>
      <w:proofErr w:type="spellStart"/>
      <w:r w:rsidR="00EE6632">
        <w:rPr>
          <w:color w:val="000009"/>
          <w:sz w:val="22"/>
          <w:szCs w:val="22"/>
        </w:rPr>
        <w:t>juang</w:t>
      </w:r>
      <w:proofErr w:type="spellEnd"/>
      <w:r w:rsidR="00EE6632">
        <w:rPr>
          <w:color w:val="000009"/>
          <w:sz w:val="22"/>
          <w:szCs w:val="22"/>
        </w:rPr>
        <w:t xml:space="preserve"> (</w:t>
      </w:r>
      <w:r w:rsidR="00EE6632">
        <w:rPr>
          <w:i/>
          <w:color w:val="000009"/>
          <w:sz w:val="22"/>
          <w:szCs w:val="22"/>
        </w:rPr>
        <w:t>adversity</w:t>
      </w:r>
      <w:r w:rsidR="00590F05">
        <w:rPr>
          <w:i/>
          <w:color w:val="000009"/>
          <w:sz w:val="22"/>
          <w:szCs w:val="22"/>
        </w:rPr>
        <w:t xml:space="preserve"> </w:t>
      </w:r>
      <w:proofErr w:type="spellStart"/>
      <w:r w:rsidR="00590F05">
        <w:rPr>
          <w:i/>
          <w:color w:val="000009"/>
          <w:sz w:val="22"/>
          <w:szCs w:val="22"/>
        </w:rPr>
        <w:t>quotinet</w:t>
      </w:r>
      <w:proofErr w:type="spellEnd"/>
      <w:r w:rsidR="00EE6632">
        <w:rPr>
          <w:color w:val="000009"/>
          <w:sz w:val="22"/>
          <w:szCs w:val="22"/>
        </w:rPr>
        <w:t xml:space="preserve">) agar </w:t>
      </w:r>
      <w:proofErr w:type="spellStart"/>
      <w:r w:rsidR="00EE6632">
        <w:rPr>
          <w:color w:val="000009"/>
          <w:sz w:val="22"/>
          <w:szCs w:val="22"/>
        </w:rPr>
        <w:t>mereka</w:t>
      </w:r>
      <w:proofErr w:type="spellEnd"/>
      <w:r w:rsidR="00EE6632">
        <w:rPr>
          <w:color w:val="000009"/>
          <w:sz w:val="22"/>
          <w:szCs w:val="22"/>
        </w:rPr>
        <w:t xml:space="preserve"> </w:t>
      </w:r>
      <w:proofErr w:type="spellStart"/>
      <w:r w:rsidR="00590F05">
        <w:rPr>
          <w:color w:val="000009"/>
          <w:sz w:val="22"/>
          <w:szCs w:val="22"/>
        </w:rPr>
        <w:t>dapat</w:t>
      </w:r>
      <w:proofErr w:type="spellEnd"/>
      <w:r w:rsidR="00590F05">
        <w:rPr>
          <w:color w:val="000009"/>
          <w:sz w:val="22"/>
          <w:szCs w:val="22"/>
        </w:rPr>
        <w:t xml:space="preserve"> </w:t>
      </w:r>
      <w:proofErr w:type="spellStart"/>
      <w:r w:rsidR="00EE6632">
        <w:rPr>
          <w:color w:val="000009"/>
          <w:sz w:val="22"/>
          <w:szCs w:val="22"/>
        </w:rPr>
        <w:t>meningkatkan</w:t>
      </w:r>
      <w:proofErr w:type="spellEnd"/>
      <w:r w:rsidR="00EE6632">
        <w:rPr>
          <w:color w:val="000009"/>
          <w:sz w:val="22"/>
          <w:szCs w:val="22"/>
        </w:rPr>
        <w:t xml:space="preserve"> </w:t>
      </w:r>
      <w:proofErr w:type="spellStart"/>
      <w:r w:rsidR="00EE6632">
        <w:rPr>
          <w:color w:val="000009"/>
          <w:sz w:val="22"/>
          <w:szCs w:val="22"/>
        </w:rPr>
        <w:t>kemampuan</w:t>
      </w:r>
      <w:proofErr w:type="spellEnd"/>
      <w:r w:rsidR="00EE6632">
        <w:rPr>
          <w:color w:val="000009"/>
          <w:sz w:val="22"/>
          <w:szCs w:val="22"/>
        </w:rPr>
        <w:t xml:space="preserve"> </w:t>
      </w:r>
      <w:proofErr w:type="spellStart"/>
      <w:r w:rsidR="00EE6632">
        <w:rPr>
          <w:color w:val="000009"/>
          <w:sz w:val="22"/>
          <w:szCs w:val="22"/>
        </w:rPr>
        <w:t>literasi</w:t>
      </w:r>
      <w:proofErr w:type="spellEnd"/>
      <w:r w:rsidR="007200A2">
        <w:rPr>
          <w:color w:val="000009"/>
          <w:sz w:val="22"/>
          <w:szCs w:val="22"/>
        </w:rPr>
        <w:t xml:space="preserve"> di </w:t>
      </w:r>
      <w:proofErr w:type="spellStart"/>
      <w:r w:rsidR="007200A2">
        <w:rPr>
          <w:color w:val="000009"/>
          <w:sz w:val="22"/>
          <w:szCs w:val="22"/>
        </w:rPr>
        <w:t>sekolah</w:t>
      </w:r>
      <w:proofErr w:type="spellEnd"/>
      <w:r w:rsidR="00D213CB">
        <w:rPr>
          <w:color w:val="000009"/>
          <w:sz w:val="22"/>
          <w:szCs w:val="22"/>
        </w:rPr>
        <w:t xml:space="preserve">. </w:t>
      </w:r>
      <w:proofErr w:type="spellStart"/>
      <w:r w:rsidR="00D213CB">
        <w:rPr>
          <w:color w:val="000009"/>
          <w:sz w:val="22"/>
          <w:szCs w:val="22"/>
        </w:rPr>
        <w:t>Penelitian</w:t>
      </w:r>
      <w:proofErr w:type="spellEnd"/>
      <w:r w:rsidR="00D213CB">
        <w:rPr>
          <w:color w:val="000009"/>
          <w:sz w:val="22"/>
          <w:szCs w:val="22"/>
        </w:rPr>
        <w:t xml:space="preserve"> </w:t>
      </w:r>
      <w:proofErr w:type="spellStart"/>
      <w:r w:rsidR="00D213CB">
        <w:rPr>
          <w:color w:val="000009"/>
          <w:sz w:val="22"/>
          <w:szCs w:val="22"/>
        </w:rPr>
        <w:t>ini</w:t>
      </w:r>
      <w:proofErr w:type="spellEnd"/>
      <w:r w:rsidR="00D213CB">
        <w:rPr>
          <w:color w:val="000009"/>
          <w:sz w:val="22"/>
          <w:szCs w:val="22"/>
        </w:rPr>
        <w:t xml:space="preserve"> </w:t>
      </w:r>
      <w:proofErr w:type="spellStart"/>
      <w:r w:rsidR="00D213CB">
        <w:rPr>
          <w:color w:val="000009"/>
          <w:sz w:val="22"/>
          <w:szCs w:val="22"/>
        </w:rPr>
        <w:t>menggunakan</w:t>
      </w:r>
      <w:proofErr w:type="spellEnd"/>
      <w:r w:rsidR="00D213CB">
        <w:rPr>
          <w:color w:val="000009"/>
          <w:sz w:val="22"/>
          <w:szCs w:val="22"/>
        </w:rPr>
        <w:t xml:space="preserve"> </w:t>
      </w:r>
      <w:proofErr w:type="spellStart"/>
      <w:r w:rsidR="00D213CB">
        <w:rPr>
          <w:color w:val="000009"/>
          <w:sz w:val="22"/>
          <w:szCs w:val="22"/>
        </w:rPr>
        <w:t>metode</w:t>
      </w:r>
      <w:proofErr w:type="spellEnd"/>
      <w:r w:rsidR="00D213CB">
        <w:rPr>
          <w:color w:val="000009"/>
          <w:sz w:val="22"/>
          <w:szCs w:val="22"/>
        </w:rPr>
        <w:t xml:space="preserve"> </w:t>
      </w:r>
      <w:proofErr w:type="spellStart"/>
      <w:r w:rsidR="00D213CB">
        <w:rPr>
          <w:color w:val="000009"/>
          <w:sz w:val="22"/>
          <w:szCs w:val="22"/>
        </w:rPr>
        <w:t>kualitatif</w:t>
      </w:r>
      <w:proofErr w:type="spellEnd"/>
      <w:r w:rsidR="00D213CB">
        <w:rPr>
          <w:color w:val="000009"/>
          <w:sz w:val="22"/>
          <w:szCs w:val="22"/>
        </w:rPr>
        <w:t xml:space="preserve"> </w:t>
      </w:r>
      <w:proofErr w:type="spellStart"/>
      <w:r w:rsidR="002E2BB7">
        <w:rPr>
          <w:color w:val="000009"/>
          <w:sz w:val="22"/>
          <w:szCs w:val="22"/>
        </w:rPr>
        <w:t>dengan</w:t>
      </w:r>
      <w:proofErr w:type="spellEnd"/>
      <w:r w:rsidR="002E2BB7">
        <w:rPr>
          <w:color w:val="000009"/>
          <w:sz w:val="22"/>
          <w:szCs w:val="22"/>
        </w:rPr>
        <w:t xml:space="preserve"> </w:t>
      </w:r>
      <w:proofErr w:type="spellStart"/>
      <w:r w:rsidR="002E2BB7">
        <w:rPr>
          <w:color w:val="000009"/>
          <w:sz w:val="22"/>
          <w:szCs w:val="22"/>
        </w:rPr>
        <w:t>pendekatan</w:t>
      </w:r>
      <w:proofErr w:type="spellEnd"/>
      <w:r w:rsidR="002E2BB7">
        <w:rPr>
          <w:color w:val="000009"/>
          <w:sz w:val="22"/>
          <w:szCs w:val="22"/>
        </w:rPr>
        <w:t xml:space="preserve"> </w:t>
      </w:r>
      <w:proofErr w:type="spellStart"/>
      <w:r w:rsidR="002E2BB7">
        <w:rPr>
          <w:color w:val="000009"/>
          <w:sz w:val="22"/>
          <w:szCs w:val="22"/>
        </w:rPr>
        <w:t>fenomenologi</w:t>
      </w:r>
      <w:proofErr w:type="spellEnd"/>
      <w:r w:rsidR="007200A2">
        <w:rPr>
          <w:color w:val="000009"/>
          <w:sz w:val="22"/>
          <w:szCs w:val="22"/>
        </w:rPr>
        <w:t xml:space="preserve">, </w:t>
      </w:r>
      <w:proofErr w:type="spellStart"/>
      <w:r w:rsidR="007200A2">
        <w:rPr>
          <w:color w:val="000009"/>
          <w:sz w:val="22"/>
          <w:szCs w:val="22"/>
        </w:rPr>
        <w:t>subjek</w:t>
      </w:r>
      <w:proofErr w:type="spellEnd"/>
      <w:r w:rsidR="007200A2">
        <w:rPr>
          <w:color w:val="000009"/>
          <w:sz w:val="22"/>
          <w:szCs w:val="22"/>
        </w:rPr>
        <w:t xml:space="preserve"> </w:t>
      </w:r>
      <w:proofErr w:type="spellStart"/>
      <w:r w:rsidR="007200A2">
        <w:rPr>
          <w:color w:val="000009"/>
          <w:sz w:val="22"/>
          <w:szCs w:val="22"/>
        </w:rPr>
        <w:t>penelitian</w:t>
      </w:r>
      <w:proofErr w:type="spellEnd"/>
      <w:r w:rsidR="007200A2">
        <w:rPr>
          <w:color w:val="000009"/>
          <w:sz w:val="22"/>
          <w:szCs w:val="22"/>
        </w:rPr>
        <w:t xml:space="preserve"> </w:t>
      </w:r>
      <w:proofErr w:type="spellStart"/>
      <w:r w:rsidR="007200A2">
        <w:rPr>
          <w:color w:val="000009"/>
          <w:sz w:val="22"/>
          <w:szCs w:val="22"/>
        </w:rPr>
        <w:t>ini</w:t>
      </w:r>
      <w:proofErr w:type="spellEnd"/>
      <w:r w:rsidR="007200A2">
        <w:rPr>
          <w:color w:val="000009"/>
          <w:sz w:val="22"/>
          <w:szCs w:val="22"/>
        </w:rPr>
        <w:t xml:space="preserve"> </w:t>
      </w:r>
      <w:proofErr w:type="spellStart"/>
      <w:r w:rsidR="007200A2">
        <w:rPr>
          <w:color w:val="000009"/>
          <w:sz w:val="22"/>
          <w:szCs w:val="22"/>
        </w:rPr>
        <w:t>adalah</w:t>
      </w:r>
      <w:proofErr w:type="spellEnd"/>
      <w:r w:rsidR="007200A2">
        <w:rPr>
          <w:color w:val="000009"/>
          <w:sz w:val="22"/>
          <w:szCs w:val="22"/>
        </w:rPr>
        <w:t xml:space="preserve"> </w:t>
      </w:r>
      <w:proofErr w:type="spellStart"/>
      <w:r w:rsidR="007200A2">
        <w:rPr>
          <w:color w:val="000009"/>
          <w:sz w:val="22"/>
          <w:szCs w:val="22"/>
        </w:rPr>
        <w:t>siswa</w:t>
      </w:r>
      <w:proofErr w:type="spellEnd"/>
      <w:r w:rsidR="007200A2">
        <w:rPr>
          <w:color w:val="000009"/>
          <w:sz w:val="22"/>
          <w:szCs w:val="22"/>
        </w:rPr>
        <w:t xml:space="preserve"> </w:t>
      </w:r>
      <w:proofErr w:type="spellStart"/>
      <w:r w:rsidR="007200A2">
        <w:rPr>
          <w:color w:val="000009"/>
          <w:sz w:val="22"/>
          <w:szCs w:val="22"/>
        </w:rPr>
        <w:t>tunanetra</w:t>
      </w:r>
      <w:proofErr w:type="spellEnd"/>
      <w:r w:rsidR="007200A2">
        <w:rPr>
          <w:color w:val="000009"/>
          <w:sz w:val="22"/>
          <w:szCs w:val="22"/>
        </w:rPr>
        <w:t xml:space="preserve"> yang </w:t>
      </w:r>
      <w:proofErr w:type="spellStart"/>
      <w:r w:rsidR="007200A2">
        <w:rPr>
          <w:color w:val="000009"/>
          <w:sz w:val="22"/>
          <w:szCs w:val="22"/>
        </w:rPr>
        <w:t>menuntut</w:t>
      </w:r>
      <w:proofErr w:type="spellEnd"/>
      <w:r w:rsidR="007200A2">
        <w:rPr>
          <w:color w:val="000009"/>
          <w:sz w:val="22"/>
          <w:szCs w:val="22"/>
        </w:rPr>
        <w:t xml:space="preserve"> </w:t>
      </w:r>
      <w:proofErr w:type="spellStart"/>
      <w:r w:rsidR="007200A2">
        <w:rPr>
          <w:color w:val="000009"/>
          <w:sz w:val="22"/>
          <w:szCs w:val="22"/>
        </w:rPr>
        <w:t>ilmu</w:t>
      </w:r>
      <w:proofErr w:type="spellEnd"/>
      <w:r w:rsidR="002E2BB7">
        <w:rPr>
          <w:color w:val="000009"/>
          <w:sz w:val="22"/>
          <w:szCs w:val="22"/>
        </w:rPr>
        <w:t xml:space="preserve"> di </w:t>
      </w:r>
      <w:proofErr w:type="spellStart"/>
      <w:r w:rsidR="002E2BB7">
        <w:rPr>
          <w:color w:val="000009"/>
          <w:sz w:val="22"/>
          <w:szCs w:val="22"/>
        </w:rPr>
        <w:t>Sekolah</w:t>
      </w:r>
      <w:proofErr w:type="spellEnd"/>
      <w:r w:rsidR="002E2BB7">
        <w:rPr>
          <w:color w:val="000009"/>
          <w:sz w:val="22"/>
          <w:szCs w:val="22"/>
        </w:rPr>
        <w:t xml:space="preserve"> </w:t>
      </w:r>
      <w:proofErr w:type="spellStart"/>
      <w:r w:rsidR="002E2BB7">
        <w:rPr>
          <w:color w:val="000009"/>
          <w:sz w:val="22"/>
          <w:szCs w:val="22"/>
        </w:rPr>
        <w:t>Luar</w:t>
      </w:r>
      <w:proofErr w:type="spellEnd"/>
      <w:r w:rsidR="002E2BB7">
        <w:rPr>
          <w:color w:val="000009"/>
          <w:sz w:val="22"/>
          <w:szCs w:val="22"/>
        </w:rPr>
        <w:t xml:space="preserve"> </w:t>
      </w:r>
      <w:proofErr w:type="spellStart"/>
      <w:r w:rsidR="002E2BB7">
        <w:rPr>
          <w:color w:val="000009"/>
          <w:sz w:val="22"/>
          <w:szCs w:val="22"/>
        </w:rPr>
        <w:t>Biasa</w:t>
      </w:r>
      <w:proofErr w:type="spellEnd"/>
      <w:r w:rsidR="002E2BB7">
        <w:rPr>
          <w:color w:val="000009"/>
          <w:sz w:val="22"/>
          <w:szCs w:val="22"/>
        </w:rPr>
        <w:t xml:space="preserve"> (SLB) Prof. Sri </w:t>
      </w:r>
      <w:proofErr w:type="spellStart"/>
      <w:r w:rsidR="002E2BB7">
        <w:rPr>
          <w:color w:val="000009"/>
          <w:sz w:val="22"/>
          <w:szCs w:val="22"/>
        </w:rPr>
        <w:t>Soedewi</w:t>
      </w:r>
      <w:proofErr w:type="spellEnd"/>
      <w:r w:rsidR="002E2BB7">
        <w:rPr>
          <w:color w:val="000009"/>
          <w:sz w:val="22"/>
          <w:szCs w:val="22"/>
        </w:rPr>
        <w:t xml:space="preserve"> Jambi</w:t>
      </w:r>
      <w:r w:rsidR="00FA2BDC">
        <w:rPr>
          <w:color w:val="000009"/>
          <w:sz w:val="22"/>
          <w:szCs w:val="22"/>
        </w:rPr>
        <w:t xml:space="preserve"> </w:t>
      </w:r>
      <w:proofErr w:type="spellStart"/>
      <w:r w:rsidR="00FA2BDC">
        <w:rPr>
          <w:color w:val="000009"/>
          <w:sz w:val="22"/>
          <w:szCs w:val="22"/>
        </w:rPr>
        <w:t>sebanyak</w:t>
      </w:r>
      <w:proofErr w:type="spellEnd"/>
      <w:r w:rsidR="00FA2BDC">
        <w:rPr>
          <w:color w:val="000009"/>
          <w:sz w:val="22"/>
          <w:szCs w:val="22"/>
        </w:rPr>
        <w:t xml:space="preserve"> </w:t>
      </w:r>
      <w:proofErr w:type="spellStart"/>
      <w:r w:rsidR="00FA2BDC">
        <w:rPr>
          <w:color w:val="000009"/>
          <w:sz w:val="22"/>
          <w:szCs w:val="22"/>
        </w:rPr>
        <w:t>empat</w:t>
      </w:r>
      <w:proofErr w:type="spellEnd"/>
      <w:r w:rsidR="00807A72">
        <w:rPr>
          <w:color w:val="000009"/>
          <w:sz w:val="22"/>
          <w:szCs w:val="22"/>
        </w:rPr>
        <w:t xml:space="preserve"> orang</w:t>
      </w:r>
      <w:r w:rsidR="002E2BB7">
        <w:rPr>
          <w:color w:val="000009"/>
          <w:sz w:val="22"/>
          <w:szCs w:val="22"/>
        </w:rPr>
        <w:t xml:space="preserve">, </w:t>
      </w:r>
      <w:proofErr w:type="spellStart"/>
      <w:r w:rsidR="002E2BB7">
        <w:rPr>
          <w:color w:val="000009"/>
          <w:sz w:val="22"/>
          <w:szCs w:val="22"/>
        </w:rPr>
        <w:t>pengumpulan</w:t>
      </w:r>
      <w:proofErr w:type="spellEnd"/>
      <w:r w:rsidR="002E2BB7">
        <w:rPr>
          <w:color w:val="000009"/>
          <w:sz w:val="22"/>
          <w:szCs w:val="22"/>
        </w:rPr>
        <w:t xml:space="preserve"> data </w:t>
      </w:r>
      <w:proofErr w:type="spellStart"/>
      <w:r w:rsidR="002E2BB7">
        <w:rPr>
          <w:color w:val="000009"/>
          <w:sz w:val="22"/>
          <w:szCs w:val="22"/>
        </w:rPr>
        <w:t>dilakukan</w:t>
      </w:r>
      <w:proofErr w:type="spellEnd"/>
      <w:r w:rsidR="002E2BB7">
        <w:rPr>
          <w:color w:val="000009"/>
          <w:sz w:val="22"/>
          <w:szCs w:val="22"/>
        </w:rPr>
        <w:t xml:space="preserve"> </w:t>
      </w:r>
      <w:proofErr w:type="spellStart"/>
      <w:r w:rsidR="002E2BB7">
        <w:rPr>
          <w:color w:val="000009"/>
          <w:sz w:val="22"/>
          <w:szCs w:val="22"/>
        </w:rPr>
        <w:t>dengan</w:t>
      </w:r>
      <w:proofErr w:type="spellEnd"/>
      <w:r w:rsidR="002E2BB7">
        <w:rPr>
          <w:color w:val="000009"/>
          <w:sz w:val="22"/>
          <w:szCs w:val="22"/>
        </w:rPr>
        <w:t xml:space="preserve"> </w:t>
      </w:r>
      <w:proofErr w:type="spellStart"/>
      <w:r w:rsidR="002E2BB7">
        <w:rPr>
          <w:color w:val="000009"/>
          <w:sz w:val="22"/>
          <w:szCs w:val="22"/>
        </w:rPr>
        <w:t>wawancara</w:t>
      </w:r>
      <w:proofErr w:type="spellEnd"/>
      <w:r w:rsidR="002E2BB7">
        <w:rPr>
          <w:color w:val="000009"/>
          <w:sz w:val="22"/>
          <w:szCs w:val="22"/>
        </w:rPr>
        <w:t xml:space="preserve"> </w:t>
      </w:r>
      <w:proofErr w:type="spellStart"/>
      <w:r w:rsidR="002E2BB7">
        <w:rPr>
          <w:color w:val="000009"/>
          <w:sz w:val="22"/>
          <w:szCs w:val="22"/>
        </w:rPr>
        <w:t>semistruktur</w:t>
      </w:r>
      <w:proofErr w:type="spellEnd"/>
      <w:r w:rsidR="0018641A">
        <w:rPr>
          <w:color w:val="000009"/>
          <w:sz w:val="22"/>
          <w:szCs w:val="22"/>
        </w:rPr>
        <w:t xml:space="preserve"> </w:t>
      </w:r>
      <w:proofErr w:type="spellStart"/>
      <w:r w:rsidR="0018641A">
        <w:rPr>
          <w:color w:val="000009"/>
          <w:sz w:val="22"/>
          <w:szCs w:val="22"/>
        </w:rPr>
        <w:t>secara</w:t>
      </w:r>
      <w:proofErr w:type="spellEnd"/>
      <w:r w:rsidR="0018641A">
        <w:rPr>
          <w:color w:val="000009"/>
          <w:sz w:val="22"/>
          <w:szCs w:val="22"/>
        </w:rPr>
        <w:t xml:space="preserve"> </w:t>
      </w:r>
      <w:proofErr w:type="spellStart"/>
      <w:r w:rsidR="0018641A">
        <w:rPr>
          <w:color w:val="000009"/>
          <w:sz w:val="22"/>
          <w:szCs w:val="22"/>
        </w:rPr>
        <w:t>mendalam</w:t>
      </w:r>
      <w:proofErr w:type="spellEnd"/>
      <w:r w:rsidR="009E79FA">
        <w:rPr>
          <w:color w:val="000009"/>
          <w:sz w:val="22"/>
          <w:szCs w:val="22"/>
        </w:rPr>
        <w:t xml:space="preserve">. Teknik </w:t>
      </w:r>
      <w:proofErr w:type="spellStart"/>
      <w:r w:rsidR="009E79FA">
        <w:rPr>
          <w:color w:val="000009"/>
          <w:sz w:val="22"/>
          <w:szCs w:val="22"/>
        </w:rPr>
        <w:t>a</w:t>
      </w:r>
      <w:r w:rsidR="002E2BB7">
        <w:rPr>
          <w:color w:val="000009"/>
          <w:sz w:val="22"/>
          <w:szCs w:val="22"/>
        </w:rPr>
        <w:t>nalisis</w:t>
      </w:r>
      <w:proofErr w:type="spellEnd"/>
      <w:r w:rsidR="009E79FA">
        <w:rPr>
          <w:color w:val="000009"/>
          <w:sz w:val="22"/>
          <w:szCs w:val="22"/>
        </w:rPr>
        <w:t xml:space="preserve"> data</w:t>
      </w:r>
      <w:r w:rsidR="002E2BB7">
        <w:rPr>
          <w:color w:val="000009"/>
          <w:sz w:val="22"/>
          <w:szCs w:val="22"/>
        </w:rPr>
        <w:t xml:space="preserve"> </w:t>
      </w:r>
      <w:proofErr w:type="spellStart"/>
      <w:r w:rsidR="002E2BB7">
        <w:rPr>
          <w:color w:val="000009"/>
          <w:sz w:val="22"/>
          <w:szCs w:val="22"/>
        </w:rPr>
        <w:t>menggunakan</w:t>
      </w:r>
      <w:proofErr w:type="spellEnd"/>
      <w:r w:rsidR="002E2BB7">
        <w:rPr>
          <w:color w:val="000009"/>
          <w:sz w:val="22"/>
          <w:szCs w:val="22"/>
        </w:rPr>
        <w:t xml:space="preserve"> </w:t>
      </w:r>
      <w:r w:rsidR="0013360D">
        <w:rPr>
          <w:i/>
          <w:color w:val="000009"/>
          <w:sz w:val="22"/>
          <w:szCs w:val="22"/>
        </w:rPr>
        <w:t>interpretative phenomenological a</w:t>
      </w:r>
      <w:r w:rsidR="002E2BB7">
        <w:rPr>
          <w:i/>
          <w:color w:val="000009"/>
          <w:sz w:val="22"/>
          <w:szCs w:val="22"/>
        </w:rPr>
        <w:t>nalysis</w:t>
      </w:r>
      <w:r w:rsidR="002E2BB7">
        <w:rPr>
          <w:color w:val="000009"/>
          <w:sz w:val="22"/>
          <w:szCs w:val="22"/>
        </w:rPr>
        <w:t xml:space="preserve">. </w:t>
      </w:r>
      <w:proofErr w:type="gramStart"/>
      <w:r w:rsidR="002E2BB7">
        <w:rPr>
          <w:color w:val="000009"/>
          <w:sz w:val="22"/>
          <w:szCs w:val="22"/>
        </w:rPr>
        <w:t xml:space="preserve">Hasil </w:t>
      </w:r>
      <w:r w:rsidR="00EE6632">
        <w:rPr>
          <w:i/>
          <w:color w:val="000009"/>
          <w:sz w:val="22"/>
          <w:szCs w:val="22"/>
        </w:rPr>
        <w:t xml:space="preserve"> </w:t>
      </w:r>
      <w:proofErr w:type="spellStart"/>
      <w:r w:rsidR="00590F05">
        <w:rPr>
          <w:color w:val="000009"/>
          <w:sz w:val="22"/>
          <w:szCs w:val="22"/>
        </w:rPr>
        <w:t>penelitian</w:t>
      </w:r>
      <w:proofErr w:type="spellEnd"/>
      <w:proofErr w:type="gramEnd"/>
      <w:r w:rsidR="00590F05">
        <w:rPr>
          <w:color w:val="000009"/>
          <w:sz w:val="22"/>
          <w:szCs w:val="22"/>
        </w:rPr>
        <w:t xml:space="preserve"> </w:t>
      </w:r>
      <w:proofErr w:type="spellStart"/>
      <w:r w:rsidR="00590F05">
        <w:rPr>
          <w:color w:val="000009"/>
          <w:sz w:val="22"/>
          <w:szCs w:val="22"/>
        </w:rPr>
        <w:t>menu</w:t>
      </w:r>
      <w:r w:rsidR="00ED1790">
        <w:rPr>
          <w:color w:val="000009"/>
          <w:sz w:val="22"/>
          <w:szCs w:val="22"/>
        </w:rPr>
        <w:t>njukkan</w:t>
      </w:r>
      <w:proofErr w:type="spellEnd"/>
      <w:r w:rsidR="00ED1790">
        <w:rPr>
          <w:color w:val="000009"/>
          <w:sz w:val="22"/>
          <w:szCs w:val="22"/>
        </w:rPr>
        <w:t xml:space="preserve"> </w:t>
      </w:r>
      <w:proofErr w:type="spellStart"/>
      <w:r w:rsidR="00ED1790">
        <w:rPr>
          <w:color w:val="000009"/>
          <w:sz w:val="22"/>
          <w:szCs w:val="22"/>
        </w:rPr>
        <w:t>bahwa</w:t>
      </w:r>
      <w:proofErr w:type="spellEnd"/>
      <w:r w:rsidR="00ED1790">
        <w:rPr>
          <w:color w:val="000009"/>
          <w:sz w:val="22"/>
          <w:szCs w:val="22"/>
        </w:rPr>
        <w:t xml:space="preserve"> </w:t>
      </w:r>
      <w:r w:rsidR="00ED1790">
        <w:rPr>
          <w:i/>
          <w:color w:val="000009"/>
          <w:sz w:val="22"/>
          <w:szCs w:val="22"/>
        </w:rPr>
        <w:t xml:space="preserve">adversity quotient </w:t>
      </w:r>
      <w:proofErr w:type="spellStart"/>
      <w:r w:rsidR="00ED1790">
        <w:rPr>
          <w:color w:val="000009"/>
          <w:sz w:val="22"/>
          <w:szCs w:val="22"/>
        </w:rPr>
        <w:t>siswa</w:t>
      </w:r>
      <w:proofErr w:type="spellEnd"/>
      <w:r w:rsidR="00ED1790">
        <w:rPr>
          <w:color w:val="000009"/>
          <w:sz w:val="22"/>
          <w:szCs w:val="22"/>
        </w:rPr>
        <w:t xml:space="preserve"> </w:t>
      </w:r>
      <w:proofErr w:type="spellStart"/>
      <w:r w:rsidR="00ED1790">
        <w:rPr>
          <w:color w:val="000009"/>
          <w:sz w:val="22"/>
          <w:szCs w:val="22"/>
        </w:rPr>
        <w:t>tunanetra</w:t>
      </w:r>
      <w:proofErr w:type="spellEnd"/>
      <w:r w:rsidR="00ED1790">
        <w:rPr>
          <w:color w:val="000009"/>
          <w:sz w:val="22"/>
          <w:szCs w:val="22"/>
        </w:rPr>
        <w:t xml:space="preserve"> </w:t>
      </w:r>
      <w:proofErr w:type="spellStart"/>
      <w:r w:rsidR="00ED1790">
        <w:rPr>
          <w:color w:val="000009"/>
          <w:sz w:val="22"/>
          <w:szCs w:val="22"/>
        </w:rPr>
        <w:t>dalam</w:t>
      </w:r>
      <w:proofErr w:type="spellEnd"/>
      <w:r w:rsidR="00ED1790">
        <w:rPr>
          <w:color w:val="000009"/>
          <w:sz w:val="22"/>
          <w:szCs w:val="22"/>
        </w:rPr>
        <w:t xml:space="preserve"> </w:t>
      </w:r>
      <w:proofErr w:type="spellStart"/>
      <w:r w:rsidR="00ED1790">
        <w:rPr>
          <w:color w:val="000009"/>
          <w:sz w:val="22"/>
          <w:szCs w:val="22"/>
        </w:rPr>
        <w:t>meningkatkan</w:t>
      </w:r>
      <w:proofErr w:type="spellEnd"/>
      <w:r w:rsidR="00ED1790">
        <w:rPr>
          <w:color w:val="000009"/>
          <w:sz w:val="22"/>
          <w:szCs w:val="22"/>
        </w:rPr>
        <w:t xml:space="preserve"> </w:t>
      </w:r>
      <w:proofErr w:type="spellStart"/>
      <w:r w:rsidR="00ED1790">
        <w:rPr>
          <w:color w:val="000009"/>
          <w:sz w:val="22"/>
          <w:szCs w:val="22"/>
        </w:rPr>
        <w:t>kemampuan</w:t>
      </w:r>
      <w:proofErr w:type="spellEnd"/>
      <w:r w:rsidR="00ED1790">
        <w:rPr>
          <w:color w:val="000009"/>
          <w:sz w:val="22"/>
          <w:szCs w:val="22"/>
        </w:rPr>
        <w:t xml:space="preserve"> </w:t>
      </w:r>
      <w:proofErr w:type="spellStart"/>
      <w:r w:rsidR="00ED1790">
        <w:rPr>
          <w:color w:val="000009"/>
          <w:sz w:val="22"/>
          <w:szCs w:val="22"/>
        </w:rPr>
        <w:t>literasi</w:t>
      </w:r>
      <w:proofErr w:type="spellEnd"/>
      <w:r w:rsidR="00ED1790">
        <w:rPr>
          <w:color w:val="000009"/>
          <w:sz w:val="22"/>
          <w:szCs w:val="22"/>
        </w:rPr>
        <w:t xml:space="preserve"> </w:t>
      </w:r>
      <w:proofErr w:type="spellStart"/>
      <w:r w:rsidR="00ED1790">
        <w:rPr>
          <w:color w:val="000009"/>
          <w:sz w:val="22"/>
          <w:szCs w:val="22"/>
        </w:rPr>
        <w:t>berupa</w:t>
      </w:r>
      <w:proofErr w:type="spellEnd"/>
      <w:r w:rsidR="00ED1790">
        <w:rPr>
          <w:color w:val="000009"/>
          <w:sz w:val="22"/>
          <w:szCs w:val="22"/>
        </w:rPr>
        <w:t xml:space="preserve"> </w:t>
      </w:r>
      <w:r w:rsidR="00ED1790">
        <w:rPr>
          <w:i/>
          <w:color w:val="000009"/>
          <w:sz w:val="22"/>
          <w:szCs w:val="22"/>
        </w:rPr>
        <w:t xml:space="preserve">origin and ownership, </w:t>
      </w:r>
      <w:proofErr w:type="spellStart"/>
      <w:r w:rsidR="00ED1790">
        <w:rPr>
          <w:color w:val="000009"/>
          <w:sz w:val="22"/>
          <w:szCs w:val="22"/>
        </w:rPr>
        <w:t>motivasi</w:t>
      </w:r>
      <w:proofErr w:type="spellEnd"/>
      <w:r w:rsidR="00ED1790">
        <w:rPr>
          <w:color w:val="000009"/>
          <w:sz w:val="22"/>
          <w:szCs w:val="22"/>
        </w:rPr>
        <w:t xml:space="preserve">, </w:t>
      </w:r>
      <w:proofErr w:type="spellStart"/>
      <w:r w:rsidR="00ED1790">
        <w:rPr>
          <w:color w:val="000009"/>
          <w:sz w:val="22"/>
          <w:szCs w:val="22"/>
        </w:rPr>
        <w:t>ketekunan</w:t>
      </w:r>
      <w:proofErr w:type="spellEnd"/>
      <w:r w:rsidR="00ED1790">
        <w:rPr>
          <w:color w:val="000009"/>
          <w:sz w:val="22"/>
          <w:szCs w:val="22"/>
        </w:rPr>
        <w:t xml:space="preserve">, </w:t>
      </w:r>
      <w:proofErr w:type="spellStart"/>
      <w:r w:rsidR="00ED1790">
        <w:rPr>
          <w:color w:val="000009"/>
          <w:sz w:val="22"/>
          <w:szCs w:val="22"/>
        </w:rPr>
        <w:t>kemandirian</w:t>
      </w:r>
      <w:proofErr w:type="spellEnd"/>
      <w:r w:rsidR="00ED1790">
        <w:rPr>
          <w:color w:val="000009"/>
          <w:sz w:val="22"/>
          <w:szCs w:val="22"/>
        </w:rPr>
        <w:t xml:space="preserve">, dan </w:t>
      </w:r>
      <w:proofErr w:type="spellStart"/>
      <w:r w:rsidR="007200A2">
        <w:rPr>
          <w:color w:val="000009"/>
          <w:sz w:val="22"/>
          <w:szCs w:val="22"/>
        </w:rPr>
        <w:t>k</w:t>
      </w:r>
      <w:r w:rsidR="00ED1790">
        <w:rPr>
          <w:color w:val="000009"/>
          <w:sz w:val="22"/>
          <w:szCs w:val="22"/>
        </w:rPr>
        <w:t>ontrol</w:t>
      </w:r>
      <w:proofErr w:type="spellEnd"/>
      <w:r w:rsidR="00ED1790">
        <w:rPr>
          <w:color w:val="000009"/>
          <w:sz w:val="22"/>
          <w:szCs w:val="22"/>
        </w:rPr>
        <w:t xml:space="preserve">. Adapun </w:t>
      </w:r>
      <w:proofErr w:type="spellStart"/>
      <w:r w:rsidR="007200A2">
        <w:rPr>
          <w:color w:val="000009"/>
          <w:sz w:val="22"/>
          <w:szCs w:val="22"/>
        </w:rPr>
        <w:t>fak</w:t>
      </w:r>
      <w:r w:rsidR="00ED1790">
        <w:rPr>
          <w:color w:val="000009"/>
          <w:sz w:val="22"/>
          <w:szCs w:val="22"/>
        </w:rPr>
        <w:t>tor</w:t>
      </w:r>
      <w:proofErr w:type="spellEnd"/>
      <w:r w:rsidR="00ED1790">
        <w:rPr>
          <w:color w:val="000009"/>
          <w:sz w:val="22"/>
          <w:szCs w:val="22"/>
        </w:rPr>
        <w:t xml:space="preserve"> yang </w:t>
      </w:r>
      <w:proofErr w:type="spellStart"/>
      <w:r w:rsidR="00ED1790">
        <w:rPr>
          <w:color w:val="000009"/>
          <w:sz w:val="22"/>
          <w:szCs w:val="22"/>
        </w:rPr>
        <w:t>memengaruhi</w:t>
      </w:r>
      <w:proofErr w:type="spellEnd"/>
      <w:r w:rsidR="00ED1790">
        <w:rPr>
          <w:color w:val="000009"/>
          <w:sz w:val="22"/>
          <w:szCs w:val="22"/>
        </w:rPr>
        <w:t xml:space="preserve"> </w:t>
      </w:r>
      <w:r w:rsidR="00ED1790">
        <w:rPr>
          <w:i/>
          <w:color w:val="000009"/>
          <w:sz w:val="22"/>
          <w:szCs w:val="22"/>
        </w:rPr>
        <w:t xml:space="preserve">adversity </w:t>
      </w:r>
      <w:proofErr w:type="spellStart"/>
      <w:r w:rsidR="00ED1790">
        <w:rPr>
          <w:i/>
          <w:color w:val="000009"/>
          <w:sz w:val="22"/>
          <w:szCs w:val="22"/>
        </w:rPr>
        <w:t>quetiont</w:t>
      </w:r>
      <w:proofErr w:type="spellEnd"/>
      <w:r w:rsidR="00ED1790">
        <w:rPr>
          <w:i/>
          <w:color w:val="000009"/>
          <w:sz w:val="22"/>
          <w:szCs w:val="22"/>
        </w:rPr>
        <w:t xml:space="preserve"> </w:t>
      </w:r>
      <w:proofErr w:type="spellStart"/>
      <w:r w:rsidR="00ED1790">
        <w:rPr>
          <w:color w:val="000009"/>
          <w:sz w:val="22"/>
          <w:szCs w:val="22"/>
        </w:rPr>
        <w:t>yaitu</w:t>
      </w:r>
      <w:proofErr w:type="spellEnd"/>
      <w:r w:rsidR="00ED1790">
        <w:rPr>
          <w:color w:val="000009"/>
          <w:sz w:val="22"/>
          <w:szCs w:val="22"/>
        </w:rPr>
        <w:t xml:space="preserve"> </w:t>
      </w:r>
      <w:proofErr w:type="spellStart"/>
      <w:r w:rsidR="00ED1790">
        <w:rPr>
          <w:color w:val="000009"/>
          <w:sz w:val="22"/>
          <w:szCs w:val="22"/>
        </w:rPr>
        <w:t>dorongan</w:t>
      </w:r>
      <w:proofErr w:type="spellEnd"/>
      <w:r w:rsidR="00ED1790">
        <w:rPr>
          <w:color w:val="000009"/>
          <w:sz w:val="22"/>
          <w:szCs w:val="22"/>
        </w:rPr>
        <w:t xml:space="preserve"> orang </w:t>
      </w:r>
      <w:proofErr w:type="spellStart"/>
      <w:r w:rsidR="00ED1790">
        <w:rPr>
          <w:color w:val="000009"/>
          <w:sz w:val="22"/>
          <w:szCs w:val="22"/>
        </w:rPr>
        <w:t>tua</w:t>
      </w:r>
      <w:proofErr w:type="spellEnd"/>
      <w:r w:rsidR="00ED1790">
        <w:rPr>
          <w:color w:val="000009"/>
          <w:sz w:val="22"/>
          <w:szCs w:val="22"/>
        </w:rPr>
        <w:t xml:space="preserve">, </w:t>
      </w:r>
      <w:proofErr w:type="spellStart"/>
      <w:r w:rsidR="00ED1790">
        <w:rPr>
          <w:color w:val="000009"/>
          <w:sz w:val="22"/>
          <w:szCs w:val="22"/>
        </w:rPr>
        <w:t>dukungan</w:t>
      </w:r>
      <w:proofErr w:type="spellEnd"/>
      <w:r w:rsidR="00ED1790">
        <w:rPr>
          <w:color w:val="000009"/>
          <w:sz w:val="22"/>
          <w:szCs w:val="22"/>
        </w:rPr>
        <w:t xml:space="preserve"> </w:t>
      </w:r>
      <w:proofErr w:type="spellStart"/>
      <w:r w:rsidR="00ED1790">
        <w:rPr>
          <w:color w:val="000009"/>
          <w:sz w:val="22"/>
          <w:szCs w:val="22"/>
        </w:rPr>
        <w:t>sosial</w:t>
      </w:r>
      <w:proofErr w:type="spellEnd"/>
      <w:r w:rsidR="00ED1790">
        <w:rPr>
          <w:color w:val="000009"/>
          <w:sz w:val="22"/>
          <w:szCs w:val="22"/>
        </w:rPr>
        <w:t xml:space="preserve">, </w:t>
      </w:r>
      <w:proofErr w:type="spellStart"/>
      <w:r w:rsidR="00ED1790">
        <w:rPr>
          <w:color w:val="000009"/>
          <w:sz w:val="22"/>
          <w:szCs w:val="22"/>
        </w:rPr>
        <w:t>fasilitas</w:t>
      </w:r>
      <w:proofErr w:type="spellEnd"/>
      <w:r w:rsidR="00ED1790">
        <w:rPr>
          <w:color w:val="000009"/>
          <w:sz w:val="22"/>
          <w:szCs w:val="22"/>
        </w:rPr>
        <w:t xml:space="preserve">, dan </w:t>
      </w:r>
      <w:proofErr w:type="spellStart"/>
      <w:r w:rsidR="00ED1790">
        <w:rPr>
          <w:color w:val="000009"/>
          <w:sz w:val="22"/>
          <w:szCs w:val="22"/>
        </w:rPr>
        <w:t>orientasi</w:t>
      </w:r>
      <w:proofErr w:type="spellEnd"/>
      <w:r w:rsidR="00ED1790">
        <w:rPr>
          <w:color w:val="000009"/>
          <w:sz w:val="22"/>
          <w:szCs w:val="22"/>
        </w:rPr>
        <w:t xml:space="preserve"> masa </w:t>
      </w:r>
      <w:proofErr w:type="spellStart"/>
      <w:r w:rsidR="00ED1790">
        <w:rPr>
          <w:color w:val="000009"/>
          <w:sz w:val="22"/>
          <w:szCs w:val="22"/>
        </w:rPr>
        <w:t>depan</w:t>
      </w:r>
      <w:proofErr w:type="spellEnd"/>
      <w:r w:rsidR="00ED1790">
        <w:rPr>
          <w:color w:val="000009"/>
          <w:sz w:val="22"/>
          <w:szCs w:val="22"/>
        </w:rPr>
        <w:t xml:space="preserve">. </w:t>
      </w:r>
    </w:p>
    <w:p w14:paraId="7D25E92C" w14:textId="77777777" w:rsidR="007F0EC7" w:rsidRDefault="007F0EC7" w:rsidP="00E1516C">
      <w:pPr>
        <w:widowControl w:val="0"/>
        <w:autoSpaceDE w:val="0"/>
        <w:autoSpaceDN w:val="0"/>
        <w:spacing w:before="3"/>
        <w:ind w:left="1286" w:right="1280"/>
        <w:jc w:val="both"/>
        <w:rPr>
          <w:color w:val="000009"/>
          <w:sz w:val="22"/>
          <w:szCs w:val="22"/>
        </w:rPr>
      </w:pPr>
    </w:p>
    <w:p w14:paraId="326F3565" w14:textId="77777777" w:rsidR="00E1516C" w:rsidRDefault="00E1516C" w:rsidP="00ED1790">
      <w:pPr>
        <w:widowControl w:val="0"/>
        <w:autoSpaceDE w:val="0"/>
        <w:autoSpaceDN w:val="0"/>
        <w:spacing w:before="3"/>
        <w:ind w:left="566" w:right="1280" w:firstLine="720"/>
        <w:jc w:val="both"/>
        <w:rPr>
          <w:color w:val="000009"/>
          <w:sz w:val="22"/>
          <w:szCs w:val="22"/>
        </w:rPr>
      </w:pPr>
      <w:r w:rsidRPr="00E1516C">
        <w:rPr>
          <w:b/>
          <w:color w:val="000009"/>
          <w:sz w:val="22"/>
          <w:szCs w:val="22"/>
        </w:rPr>
        <w:t xml:space="preserve">Kata </w:t>
      </w:r>
      <w:proofErr w:type="spellStart"/>
      <w:r w:rsidRPr="00E1516C">
        <w:rPr>
          <w:b/>
          <w:color w:val="000009"/>
          <w:sz w:val="22"/>
          <w:szCs w:val="22"/>
        </w:rPr>
        <w:t>kunci</w:t>
      </w:r>
      <w:proofErr w:type="spellEnd"/>
      <w:r w:rsidR="007F0EC7">
        <w:rPr>
          <w:color w:val="000009"/>
          <w:sz w:val="22"/>
          <w:szCs w:val="22"/>
        </w:rPr>
        <w:t>: (</w:t>
      </w:r>
      <w:r w:rsidR="007F0EC7" w:rsidRPr="007F0EC7">
        <w:rPr>
          <w:i/>
          <w:color w:val="000009"/>
          <w:sz w:val="22"/>
          <w:szCs w:val="22"/>
        </w:rPr>
        <w:t>Adversity</w:t>
      </w:r>
      <w:r w:rsidR="007F0EC7">
        <w:rPr>
          <w:color w:val="000009"/>
          <w:sz w:val="22"/>
          <w:szCs w:val="22"/>
        </w:rPr>
        <w:t xml:space="preserve">, </w:t>
      </w:r>
      <w:proofErr w:type="spellStart"/>
      <w:r w:rsidR="007F0EC7">
        <w:rPr>
          <w:color w:val="000009"/>
          <w:sz w:val="22"/>
          <w:szCs w:val="22"/>
        </w:rPr>
        <w:t>literasi</w:t>
      </w:r>
      <w:proofErr w:type="spellEnd"/>
      <w:r w:rsidR="007F0EC7">
        <w:rPr>
          <w:color w:val="000009"/>
          <w:sz w:val="22"/>
          <w:szCs w:val="22"/>
        </w:rPr>
        <w:t xml:space="preserve">, </w:t>
      </w:r>
      <w:proofErr w:type="spellStart"/>
      <w:r w:rsidR="007F0EC7">
        <w:rPr>
          <w:color w:val="000009"/>
          <w:sz w:val="22"/>
          <w:szCs w:val="22"/>
        </w:rPr>
        <w:t>siswa</w:t>
      </w:r>
      <w:proofErr w:type="spellEnd"/>
      <w:r w:rsidR="007F0EC7">
        <w:rPr>
          <w:color w:val="000009"/>
          <w:sz w:val="22"/>
          <w:szCs w:val="22"/>
        </w:rPr>
        <w:t xml:space="preserve"> </w:t>
      </w:r>
      <w:proofErr w:type="spellStart"/>
      <w:r w:rsidR="007F0EC7">
        <w:rPr>
          <w:color w:val="000009"/>
          <w:sz w:val="22"/>
          <w:szCs w:val="22"/>
        </w:rPr>
        <w:t>tunanetra</w:t>
      </w:r>
      <w:proofErr w:type="spellEnd"/>
      <w:r w:rsidRPr="00E1516C">
        <w:rPr>
          <w:color w:val="000009"/>
          <w:sz w:val="22"/>
          <w:szCs w:val="22"/>
        </w:rPr>
        <w:t xml:space="preserve">) </w:t>
      </w:r>
    </w:p>
    <w:p w14:paraId="6F6039A2" w14:textId="77777777" w:rsidR="00E1516C" w:rsidRDefault="00E1516C" w:rsidP="00E1516C">
      <w:pPr>
        <w:widowControl w:val="0"/>
        <w:autoSpaceDE w:val="0"/>
        <w:autoSpaceDN w:val="0"/>
        <w:spacing w:before="3"/>
        <w:ind w:left="1286" w:right="1280"/>
        <w:jc w:val="both"/>
        <w:rPr>
          <w:color w:val="000009"/>
          <w:sz w:val="22"/>
          <w:szCs w:val="22"/>
        </w:rPr>
      </w:pPr>
    </w:p>
    <w:p w14:paraId="598FE2CD" w14:textId="77777777" w:rsidR="00E1516C" w:rsidRPr="00E1516C" w:rsidRDefault="00E1516C" w:rsidP="00E1516C">
      <w:pPr>
        <w:widowControl w:val="0"/>
        <w:autoSpaceDE w:val="0"/>
        <w:autoSpaceDN w:val="0"/>
        <w:spacing w:before="3"/>
        <w:ind w:right="1280"/>
        <w:jc w:val="both"/>
        <w:rPr>
          <w:color w:val="000009"/>
          <w:sz w:val="22"/>
          <w:szCs w:val="22"/>
        </w:rPr>
      </w:pPr>
    </w:p>
    <w:p w14:paraId="7FFCC27D" w14:textId="77777777" w:rsidR="00E1516C" w:rsidRDefault="00E1516C" w:rsidP="00E1516C">
      <w:pPr>
        <w:tabs>
          <w:tab w:val="num" w:pos="840"/>
        </w:tabs>
        <w:spacing w:line="480" w:lineRule="auto"/>
        <w:rPr>
          <w:sz w:val="24"/>
          <w:szCs w:val="24"/>
          <w:lang w:val="id-ID"/>
        </w:rPr>
        <w:sectPr w:rsidR="00E1516C">
          <w:headerReference w:type="default" r:id="rId8"/>
          <w:pgSz w:w="12240" w:h="15840"/>
          <w:pgMar w:top="1440" w:right="1440" w:bottom="1440" w:left="1440" w:header="720" w:footer="720" w:gutter="0"/>
          <w:cols w:space="720"/>
          <w:docGrid w:linePitch="360"/>
        </w:sectPr>
      </w:pPr>
    </w:p>
    <w:p w14:paraId="1EBE2475" w14:textId="77777777" w:rsidR="00DA6ACF" w:rsidRPr="00DA6ACF" w:rsidRDefault="00DA6ACF" w:rsidP="00DA6ACF">
      <w:pPr>
        <w:tabs>
          <w:tab w:val="num" w:pos="840"/>
        </w:tabs>
        <w:spacing w:line="360" w:lineRule="auto"/>
        <w:jc w:val="both"/>
        <w:rPr>
          <w:sz w:val="24"/>
          <w:szCs w:val="24"/>
        </w:rPr>
      </w:pPr>
      <w:r>
        <w:rPr>
          <w:sz w:val="24"/>
          <w:szCs w:val="24"/>
        </w:rPr>
        <w:tab/>
      </w:r>
      <w:proofErr w:type="spellStart"/>
      <w:r w:rsidRPr="00DA6ACF">
        <w:rPr>
          <w:sz w:val="24"/>
          <w:szCs w:val="24"/>
        </w:rPr>
        <w:t>Tunanetra</w:t>
      </w:r>
      <w:proofErr w:type="spellEnd"/>
      <w:r w:rsidRPr="00DA6ACF">
        <w:rPr>
          <w:sz w:val="24"/>
          <w:szCs w:val="24"/>
        </w:rPr>
        <w:t xml:space="preserve"> </w:t>
      </w:r>
      <w:proofErr w:type="spellStart"/>
      <w:r w:rsidRPr="00DA6ACF">
        <w:rPr>
          <w:sz w:val="24"/>
          <w:szCs w:val="24"/>
        </w:rPr>
        <w:t>merupakan</w:t>
      </w:r>
      <w:proofErr w:type="spellEnd"/>
      <w:r w:rsidRPr="00DA6ACF">
        <w:rPr>
          <w:sz w:val="24"/>
          <w:szCs w:val="24"/>
        </w:rPr>
        <w:t xml:space="preserve"> </w:t>
      </w:r>
      <w:proofErr w:type="spellStart"/>
      <w:r w:rsidR="004F07D6">
        <w:rPr>
          <w:sz w:val="24"/>
          <w:szCs w:val="24"/>
        </w:rPr>
        <w:t>sekelompok</w:t>
      </w:r>
      <w:proofErr w:type="spellEnd"/>
      <w:r w:rsidR="004F07D6">
        <w:rPr>
          <w:sz w:val="24"/>
          <w:szCs w:val="24"/>
        </w:rPr>
        <w:t xml:space="preserve"> </w:t>
      </w:r>
      <w:proofErr w:type="spellStart"/>
      <w:r w:rsidR="004F07D6">
        <w:rPr>
          <w:sz w:val="24"/>
          <w:szCs w:val="24"/>
        </w:rPr>
        <w:t>penyandang</w:t>
      </w:r>
      <w:proofErr w:type="spellEnd"/>
      <w:r w:rsidR="004F07D6">
        <w:rPr>
          <w:sz w:val="24"/>
          <w:szCs w:val="24"/>
        </w:rPr>
        <w:t xml:space="preserve"> </w:t>
      </w:r>
      <w:proofErr w:type="spellStart"/>
      <w:r w:rsidR="004F07D6">
        <w:rPr>
          <w:sz w:val="24"/>
          <w:szCs w:val="24"/>
        </w:rPr>
        <w:t>disabilitas</w:t>
      </w:r>
      <w:proofErr w:type="spellEnd"/>
      <w:r w:rsidR="004F07D6">
        <w:rPr>
          <w:sz w:val="24"/>
          <w:szCs w:val="24"/>
        </w:rPr>
        <w:t xml:space="preserve"> yang</w:t>
      </w:r>
      <w:r w:rsidR="00625486">
        <w:rPr>
          <w:sz w:val="24"/>
          <w:szCs w:val="24"/>
        </w:rPr>
        <w:t xml:space="preserve"> </w:t>
      </w:r>
      <w:proofErr w:type="spellStart"/>
      <w:r w:rsidR="00625486">
        <w:rPr>
          <w:sz w:val="24"/>
          <w:szCs w:val="24"/>
        </w:rPr>
        <w:t>memiliki</w:t>
      </w:r>
      <w:proofErr w:type="spellEnd"/>
      <w:r w:rsidR="00625486">
        <w:rPr>
          <w:sz w:val="24"/>
          <w:szCs w:val="24"/>
        </w:rPr>
        <w:t xml:space="preserve"> </w:t>
      </w:r>
      <w:proofErr w:type="spellStart"/>
      <w:r w:rsidR="00625486">
        <w:rPr>
          <w:sz w:val="24"/>
          <w:szCs w:val="24"/>
        </w:rPr>
        <w:t>hak</w:t>
      </w:r>
      <w:proofErr w:type="spellEnd"/>
      <w:r w:rsidR="00625486">
        <w:rPr>
          <w:sz w:val="24"/>
          <w:szCs w:val="24"/>
        </w:rPr>
        <w:t xml:space="preserve"> </w:t>
      </w:r>
      <w:proofErr w:type="spellStart"/>
      <w:r w:rsidR="00625486">
        <w:rPr>
          <w:sz w:val="24"/>
          <w:szCs w:val="24"/>
        </w:rPr>
        <w:t>untuk</w:t>
      </w:r>
      <w:proofErr w:type="spellEnd"/>
      <w:r w:rsidR="00625486">
        <w:rPr>
          <w:sz w:val="24"/>
          <w:szCs w:val="24"/>
        </w:rPr>
        <w:t xml:space="preserve"> </w:t>
      </w:r>
      <w:proofErr w:type="spellStart"/>
      <w:r w:rsidR="00625486">
        <w:rPr>
          <w:sz w:val="24"/>
          <w:szCs w:val="24"/>
        </w:rPr>
        <w:t>mendapatkan</w:t>
      </w:r>
      <w:proofErr w:type="spellEnd"/>
      <w:r w:rsidRPr="00DA6ACF">
        <w:rPr>
          <w:sz w:val="24"/>
          <w:szCs w:val="24"/>
        </w:rPr>
        <w:t xml:space="preserve"> </w:t>
      </w:r>
      <w:proofErr w:type="spellStart"/>
      <w:r w:rsidRPr="00DA6ACF">
        <w:rPr>
          <w:sz w:val="24"/>
          <w:szCs w:val="24"/>
        </w:rPr>
        <w:t>akses</w:t>
      </w:r>
      <w:proofErr w:type="spellEnd"/>
      <w:r w:rsidRPr="00DA6ACF">
        <w:rPr>
          <w:sz w:val="24"/>
          <w:szCs w:val="24"/>
        </w:rPr>
        <w:t xml:space="preserve"> </w:t>
      </w:r>
      <w:proofErr w:type="spellStart"/>
      <w:r w:rsidRPr="00DA6ACF">
        <w:rPr>
          <w:sz w:val="24"/>
          <w:szCs w:val="24"/>
        </w:rPr>
        <w:t>pendidikan</w:t>
      </w:r>
      <w:proofErr w:type="spellEnd"/>
      <w:r w:rsidRPr="00DA6ACF">
        <w:rPr>
          <w:sz w:val="24"/>
          <w:szCs w:val="24"/>
        </w:rPr>
        <w:t xml:space="preserve">, </w:t>
      </w:r>
      <w:proofErr w:type="spellStart"/>
      <w:r w:rsidRPr="00DA6ACF">
        <w:rPr>
          <w:sz w:val="24"/>
          <w:szCs w:val="24"/>
        </w:rPr>
        <w:t>ini</w:t>
      </w:r>
      <w:proofErr w:type="spellEnd"/>
      <w:r w:rsidRPr="00DA6ACF">
        <w:rPr>
          <w:sz w:val="24"/>
          <w:szCs w:val="24"/>
        </w:rPr>
        <w:t xml:space="preserve"> </w:t>
      </w:r>
      <w:proofErr w:type="spellStart"/>
      <w:r w:rsidRPr="00DA6ACF">
        <w:rPr>
          <w:sz w:val="24"/>
          <w:szCs w:val="24"/>
        </w:rPr>
        <w:t>merupakan</w:t>
      </w:r>
      <w:proofErr w:type="spellEnd"/>
      <w:r w:rsidRPr="00DA6ACF">
        <w:rPr>
          <w:sz w:val="24"/>
          <w:szCs w:val="24"/>
        </w:rPr>
        <w:t xml:space="preserve"> </w:t>
      </w:r>
      <w:proofErr w:type="spellStart"/>
      <w:r w:rsidRPr="00DA6ACF">
        <w:rPr>
          <w:sz w:val="24"/>
          <w:szCs w:val="24"/>
        </w:rPr>
        <w:t>amanat</w:t>
      </w:r>
      <w:proofErr w:type="spellEnd"/>
      <w:r w:rsidRPr="00DA6ACF">
        <w:rPr>
          <w:sz w:val="24"/>
          <w:szCs w:val="24"/>
        </w:rPr>
        <w:t xml:space="preserve"> </w:t>
      </w:r>
      <w:proofErr w:type="spellStart"/>
      <w:r w:rsidRPr="00DA6ACF">
        <w:rPr>
          <w:sz w:val="24"/>
          <w:szCs w:val="24"/>
        </w:rPr>
        <w:t>konstitu</w:t>
      </w:r>
      <w:r w:rsidR="004F07D6">
        <w:rPr>
          <w:sz w:val="24"/>
          <w:szCs w:val="24"/>
        </w:rPr>
        <w:t>si</w:t>
      </w:r>
      <w:proofErr w:type="spellEnd"/>
      <w:r w:rsidR="004F07D6">
        <w:rPr>
          <w:sz w:val="24"/>
          <w:szCs w:val="24"/>
        </w:rPr>
        <w:t xml:space="preserve"> </w:t>
      </w:r>
      <w:proofErr w:type="spellStart"/>
      <w:r w:rsidR="004F07D6">
        <w:rPr>
          <w:sz w:val="24"/>
          <w:szCs w:val="24"/>
        </w:rPr>
        <w:t>dalam</w:t>
      </w:r>
      <w:proofErr w:type="spellEnd"/>
      <w:r w:rsidR="004F07D6">
        <w:rPr>
          <w:sz w:val="24"/>
          <w:szCs w:val="24"/>
        </w:rPr>
        <w:t xml:space="preserve"> UU. No. 8 </w:t>
      </w:r>
      <w:proofErr w:type="spellStart"/>
      <w:r w:rsidR="004F07D6">
        <w:rPr>
          <w:sz w:val="24"/>
          <w:szCs w:val="24"/>
        </w:rPr>
        <w:t>tahun</w:t>
      </w:r>
      <w:proofErr w:type="spellEnd"/>
      <w:r w:rsidR="004F07D6">
        <w:rPr>
          <w:sz w:val="24"/>
          <w:szCs w:val="24"/>
        </w:rPr>
        <w:t xml:space="preserve"> 2016 </w:t>
      </w:r>
      <w:proofErr w:type="spellStart"/>
      <w:r w:rsidR="004F07D6">
        <w:rPr>
          <w:sz w:val="24"/>
          <w:szCs w:val="24"/>
        </w:rPr>
        <w:t>pasal</w:t>
      </w:r>
      <w:proofErr w:type="spellEnd"/>
      <w:r w:rsidR="004F07D6">
        <w:rPr>
          <w:sz w:val="24"/>
          <w:szCs w:val="24"/>
        </w:rPr>
        <w:t xml:space="preserve"> 5, yang </w:t>
      </w:r>
      <w:proofErr w:type="spellStart"/>
      <w:r w:rsidR="004F07D6">
        <w:rPr>
          <w:sz w:val="24"/>
          <w:szCs w:val="24"/>
        </w:rPr>
        <w:t>menyatakan</w:t>
      </w:r>
      <w:proofErr w:type="spellEnd"/>
      <w:r w:rsidR="004F07D6">
        <w:rPr>
          <w:sz w:val="24"/>
          <w:szCs w:val="24"/>
        </w:rPr>
        <w:t xml:space="preserve"> </w:t>
      </w:r>
      <w:r w:rsidR="009507D4">
        <w:rPr>
          <w:sz w:val="24"/>
          <w:szCs w:val="24"/>
        </w:rPr>
        <w:lastRenderedPageBreak/>
        <w:t xml:space="preserve">salah </w:t>
      </w:r>
      <w:proofErr w:type="spellStart"/>
      <w:r w:rsidR="009507D4">
        <w:rPr>
          <w:sz w:val="24"/>
          <w:szCs w:val="24"/>
        </w:rPr>
        <w:t>satu</w:t>
      </w:r>
      <w:proofErr w:type="spellEnd"/>
      <w:r w:rsidR="009507D4">
        <w:rPr>
          <w:sz w:val="24"/>
          <w:szCs w:val="24"/>
        </w:rPr>
        <w:t xml:space="preserve"> </w:t>
      </w:r>
      <w:proofErr w:type="spellStart"/>
      <w:r w:rsidR="004F07D6">
        <w:rPr>
          <w:sz w:val="24"/>
          <w:szCs w:val="24"/>
        </w:rPr>
        <w:t>hak</w:t>
      </w:r>
      <w:proofErr w:type="spellEnd"/>
      <w:r w:rsidR="009507D4">
        <w:rPr>
          <w:sz w:val="24"/>
          <w:szCs w:val="24"/>
        </w:rPr>
        <w:t xml:space="preserve"> </w:t>
      </w:r>
      <w:proofErr w:type="spellStart"/>
      <w:r w:rsidR="009507D4">
        <w:rPr>
          <w:sz w:val="24"/>
          <w:szCs w:val="24"/>
        </w:rPr>
        <w:t>disabilitas</w:t>
      </w:r>
      <w:proofErr w:type="spellEnd"/>
      <w:r w:rsidR="009507D4">
        <w:rPr>
          <w:sz w:val="24"/>
          <w:szCs w:val="24"/>
        </w:rPr>
        <w:t xml:space="preserve"> </w:t>
      </w:r>
      <w:proofErr w:type="spellStart"/>
      <w:r w:rsidR="009507D4">
        <w:rPr>
          <w:sz w:val="24"/>
          <w:szCs w:val="24"/>
        </w:rPr>
        <w:t>adalah</w:t>
      </w:r>
      <w:proofErr w:type="spellEnd"/>
      <w:r w:rsidR="009507D4">
        <w:rPr>
          <w:sz w:val="24"/>
          <w:szCs w:val="24"/>
        </w:rPr>
        <w:t xml:space="preserve"> </w:t>
      </w:r>
      <w:proofErr w:type="spellStart"/>
      <w:r w:rsidR="009507D4">
        <w:rPr>
          <w:sz w:val="24"/>
          <w:szCs w:val="24"/>
        </w:rPr>
        <w:t>memperoleh</w:t>
      </w:r>
      <w:proofErr w:type="spellEnd"/>
      <w:r w:rsidR="004F07D6">
        <w:rPr>
          <w:sz w:val="24"/>
          <w:szCs w:val="24"/>
        </w:rPr>
        <w:t xml:space="preserve"> </w:t>
      </w:r>
      <w:proofErr w:type="spellStart"/>
      <w:r w:rsidR="004F07D6">
        <w:rPr>
          <w:sz w:val="24"/>
          <w:szCs w:val="24"/>
        </w:rPr>
        <w:t>pendidikan</w:t>
      </w:r>
      <w:proofErr w:type="spellEnd"/>
      <w:r w:rsidR="004F07D6">
        <w:rPr>
          <w:sz w:val="24"/>
          <w:szCs w:val="24"/>
        </w:rPr>
        <w:t xml:space="preserve">. </w:t>
      </w:r>
      <w:r w:rsidR="005701A3">
        <w:rPr>
          <w:sz w:val="24"/>
          <w:szCs w:val="24"/>
        </w:rPr>
        <w:fldChar w:fldCharType="begin" w:fldLock="1"/>
      </w:r>
      <w:r w:rsidR="005701A3">
        <w:rPr>
          <w:sz w:val="24"/>
          <w:szCs w:val="24"/>
        </w:rPr>
        <w:instrText>ADDIN CSL_CITATION {"citationItems":[{"id":"ITEM-1","itemData":{"author":[{"dropping-particle":"","family":"Indonesia","given":"","non-dropping-particle":"","parse-names":false,"suffix":""}],"id":"ITEM-1","issued":{"date-parts":[["2016"]]},"publisher":"Presiden Repubik Indonesia","publisher-place":"Jakarta","title":"Undang-Undang Republik Indonesia Nomor 8 Tahun 2016 Tentang Penyandang Disabilitas.","type":"book"},"uris":["http://www.mendeley.com/documents/?uuid=e690ed61-ad26-4b27-90cb-c2bf4f55ba2d"]}],"mendeley":{"formattedCitation":"(Indonesia, 2016)","plainTextFormattedCitation":"(Indonesia, 2016)","previouslyFormattedCitation":"(Indonesia, 2016)"},"properties":{"noteIndex":0},"schema":"https://github.com/citation-style-language/schema/raw/master/csl-citation.json"}</w:instrText>
      </w:r>
      <w:r w:rsidR="005701A3">
        <w:rPr>
          <w:sz w:val="24"/>
          <w:szCs w:val="24"/>
        </w:rPr>
        <w:fldChar w:fldCharType="separate"/>
      </w:r>
      <w:r w:rsidR="005701A3" w:rsidRPr="005701A3">
        <w:rPr>
          <w:noProof/>
          <w:sz w:val="24"/>
          <w:szCs w:val="24"/>
        </w:rPr>
        <w:t>(Indonesia, 2016)</w:t>
      </w:r>
      <w:r w:rsidR="005701A3">
        <w:rPr>
          <w:sz w:val="24"/>
          <w:szCs w:val="24"/>
        </w:rPr>
        <w:fldChar w:fldCharType="end"/>
      </w:r>
    </w:p>
    <w:p w14:paraId="7F895778" w14:textId="77777777" w:rsidR="0018641A" w:rsidRDefault="00DA6ACF" w:rsidP="00DA6ACF">
      <w:pPr>
        <w:tabs>
          <w:tab w:val="num" w:pos="840"/>
        </w:tabs>
        <w:spacing w:line="360" w:lineRule="auto"/>
        <w:jc w:val="both"/>
        <w:rPr>
          <w:sz w:val="24"/>
          <w:szCs w:val="24"/>
        </w:rPr>
      </w:pPr>
      <w:r w:rsidRPr="00DA6ACF">
        <w:rPr>
          <w:sz w:val="24"/>
          <w:szCs w:val="24"/>
        </w:rPr>
        <w:tab/>
      </w:r>
      <w:proofErr w:type="spellStart"/>
      <w:r w:rsidRPr="00DA6ACF">
        <w:rPr>
          <w:sz w:val="24"/>
          <w:szCs w:val="24"/>
        </w:rPr>
        <w:t>Menurut</w:t>
      </w:r>
      <w:proofErr w:type="spellEnd"/>
      <w:r w:rsidRPr="00DA6ACF">
        <w:rPr>
          <w:sz w:val="24"/>
          <w:szCs w:val="24"/>
        </w:rPr>
        <w:t xml:space="preserve"> </w:t>
      </w:r>
      <w:r w:rsidR="00E04C1E">
        <w:rPr>
          <w:sz w:val="24"/>
          <w:szCs w:val="24"/>
        </w:rPr>
        <w:fldChar w:fldCharType="begin" w:fldLock="1"/>
      </w:r>
      <w:r w:rsidR="00E04C1E">
        <w:rPr>
          <w:sz w:val="24"/>
          <w:szCs w:val="24"/>
        </w:rPr>
        <w:instrText>ADDIN CSL_CITATION {"citationItems":[{"id":"ITEM-1","itemData":{"abstract":"Perlindungan dan jaminan hak asasi tidak hanya perlu bagi warga negara yang normal tetapi juga bagi penyandang disabilitas, yaitu orang yang memiliki keterbatasan fisik, mental, intelektual, atau sensorik. Dalam kenyataan masih banyak penyandang disabilitas yang mendapatkan diskriminasi terkait dengan pemenuhan hak memperoleh pendidikan, pekerjaan, falisitas publik seperti transportasi, tempat ibadah, tempat hiburan, serta persamaan kedudukan di muka hukum. Permasalahan penelitian ini adalah bagaimanakah upaya pemenuhan hak bagi penyandang disabilitas di Kabupaten Semarang, khususnya dalam bidang pendidikan; apa hambatan-hambatan yang dijumpai dalam upaya pemenuhan hak bagi penyandang disabilitas di Kabupaten Semarang?; dan bagaimana implementasi undang-undang tentang CPRD di Kabupaten Semarang?. Penelitian ini menggunakan pendekatan kualitatif, dengan fokus studi pemenuhan hak bagi penyandang disabilitas melalui implementasi Convention on the Rights of Persons with Disabillities (CPRD) dalam bidang pendidikan. Proses","author":[{"dropping-particle":"","family":"Lestari","given":"Eta Yuni","non-dropping-particle":"","parse-names":false,"suffix":""},{"dropping-particle":"","family":"Slamet","given":"Sumarto","non-dropping-particle":"","parse-names":false,"suffix":""},{"dropping-particle":"","family":"Noorochmat","given":"Isdaryanto","non-dropping-particle":"","parse-names":false,"suffix":""}],"container-title":"Integralistik","id":"ITEM-1","issued":{"date-parts":[["2017"]]},"page":"1-9","title":"Pemenuhan Hak Bagi Penyandang Disabilitas Di Kabupaten Semarang Melalui Implementasi Convention on the Rights of Persons With Disabillities (Cprd) Dalam Bidang Pendidikan","type":"article-journal","volume":"1"},"uris":["http://www.mendeley.com/documents/?uuid=84384ec7-c8c5-4655-93db-016f855a4de7"]}],"mendeley":{"formattedCitation":"(Lestari et al., 2017)","plainTextFormattedCitation":"(Lestari et al., 2017)","previouslyFormattedCitation":"(Lestari et al., 2017)"},"properties":{"noteIndex":0},"schema":"https://github.com/citation-style-language/schema/raw/master/csl-citation.json"}</w:instrText>
      </w:r>
      <w:r w:rsidR="00E04C1E">
        <w:rPr>
          <w:sz w:val="24"/>
          <w:szCs w:val="24"/>
        </w:rPr>
        <w:fldChar w:fldCharType="separate"/>
      </w:r>
      <w:r w:rsidR="00E04C1E" w:rsidRPr="00E04C1E">
        <w:rPr>
          <w:noProof/>
          <w:sz w:val="24"/>
          <w:szCs w:val="24"/>
        </w:rPr>
        <w:t>(Lestari et al., 2017)</w:t>
      </w:r>
      <w:r w:rsidR="00E04C1E">
        <w:rPr>
          <w:sz w:val="24"/>
          <w:szCs w:val="24"/>
        </w:rPr>
        <w:fldChar w:fldCharType="end"/>
      </w:r>
      <w:r w:rsidRPr="00DA6ACF">
        <w:rPr>
          <w:sz w:val="24"/>
          <w:szCs w:val="24"/>
        </w:rPr>
        <w:t xml:space="preserve"> </w:t>
      </w:r>
      <w:proofErr w:type="spellStart"/>
      <w:r w:rsidRPr="00DA6ACF">
        <w:rPr>
          <w:sz w:val="24"/>
          <w:szCs w:val="24"/>
        </w:rPr>
        <w:t>pemenuhan</w:t>
      </w:r>
      <w:proofErr w:type="spellEnd"/>
      <w:r w:rsidRPr="00DA6ACF">
        <w:rPr>
          <w:sz w:val="24"/>
          <w:szCs w:val="24"/>
        </w:rPr>
        <w:t xml:space="preserve"> </w:t>
      </w:r>
      <w:proofErr w:type="spellStart"/>
      <w:r w:rsidRPr="00DA6ACF">
        <w:rPr>
          <w:sz w:val="24"/>
          <w:szCs w:val="24"/>
        </w:rPr>
        <w:t>hak</w:t>
      </w:r>
      <w:proofErr w:type="spellEnd"/>
      <w:r w:rsidRPr="00DA6ACF">
        <w:rPr>
          <w:sz w:val="24"/>
          <w:szCs w:val="24"/>
        </w:rPr>
        <w:t xml:space="preserve"> </w:t>
      </w:r>
      <w:proofErr w:type="spellStart"/>
      <w:r w:rsidRPr="00DA6ACF">
        <w:rPr>
          <w:sz w:val="24"/>
          <w:szCs w:val="24"/>
        </w:rPr>
        <w:t>disabilitas</w:t>
      </w:r>
      <w:proofErr w:type="spellEnd"/>
      <w:r w:rsidRPr="00DA6ACF">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memperoleh</w:t>
      </w:r>
      <w:proofErr w:type="spellEnd"/>
      <w:r>
        <w:rPr>
          <w:sz w:val="24"/>
          <w:szCs w:val="24"/>
        </w:rPr>
        <w:t xml:space="preserve"> </w:t>
      </w:r>
      <w:proofErr w:type="spellStart"/>
      <w:r>
        <w:rPr>
          <w:sz w:val="24"/>
          <w:szCs w:val="24"/>
        </w:rPr>
        <w:t>pendidika</w:t>
      </w:r>
      <w:r w:rsidR="004F07D6">
        <w:rPr>
          <w:sz w:val="24"/>
          <w:szCs w:val="24"/>
        </w:rPr>
        <w:t>n</w:t>
      </w:r>
      <w:proofErr w:type="spellEnd"/>
      <w:r w:rsidR="004F07D6">
        <w:rPr>
          <w:sz w:val="24"/>
          <w:szCs w:val="24"/>
        </w:rPr>
        <w:t xml:space="preserve"> </w:t>
      </w:r>
      <w:proofErr w:type="spellStart"/>
      <w:r w:rsidR="004F07D6">
        <w:rPr>
          <w:sz w:val="24"/>
          <w:szCs w:val="24"/>
        </w:rPr>
        <w:t>mas</w:t>
      </w:r>
      <w:r w:rsidR="004F7DC2">
        <w:rPr>
          <w:sz w:val="24"/>
          <w:szCs w:val="24"/>
        </w:rPr>
        <w:t>ih</w:t>
      </w:r>
      <w:proofErr w:type="spellEnd"/>
      <w:r w:rsidR="004F7DC2">
        <w:rPr>
          <w:sz w:val="24"/>
          <w:szCs w:val="24"/>
        </w:rPr>
        <w:t xml:space="preserve"> </w:t>
      </w:r>
      <w:proofErr w:type="spellStart"/>
      <w:r w:rsidR="004F7DC2">
        <w:rPr>
          <w:sz w:val="24"/>
          <w:szCs w:val="24"/>
        </w:rPr>
        <w:t>belum</w:t>
      </w:r>
      <w:proofErr w:type="spellEnd"/>
      <w:r w:rsidR="004F7DC2">
        <w:rPr>
          <w:sz w:val="24"/>
          <w:szCs w:val="24"/>
        </w:rPr>
        <w:t xml:space="preserve"> </w:t>
      </w:r>
      <w:proofErr w:type="spellStart"/>
      <w:r w:rsidR="004F7DC2">
        <w:rPr>
          <w:sz w:val="24"/>
          <w:szCs w:val="24"/>
        </w:rPr>
        <w:t>mencapai</w:t>
      </w:r>
      <w:proofErr w:type="spellEnd"/>
      <w:r w:rsidR="004F7DC2">
        <w:rPr>
          <w:sz w:val="24"/>
          <w:szCs w:val="24"/>
        </w:rPr>
        <w:t xml:space="preserve"> </w:t>
      </w:r>
      <w:proofErr w:type="spellStart"/>
      <w:r w:rsidR="004F7DC2">
        <w:rPr>
          <w:sz w:val="24"/>
          <w:szCs w:val="24"/>
        </w:rPr>
        <w:t>kondisi</w:t>
      </w:r>
      <w:proofErr w:type="spellEnd"/>
      <w:r w:rsidR="004F7DC2">
        <w:rPr>
          <w:sz w:val="24"/>
          <w:szCs w:val="24"/>
        </w:rPr>
        <w:t xml:space="preserve"> ideal.</w:t>
      </w:r>
      <w:r w:rsidR="004F07D6">
        <w:rPr>
          <w:sz w:val="24"/>
          <w:szCs w:val="24"/>
        </w:rPr>
        <w:t xml:space="preserve"> </w:t>
      </w:r>
    </w:p>
    <w:p w14:paraId="52ED94EC" w14:textId="77777777" w:rsidR="00DA6ACF" w:rsidRDefault="0018641A" w:rsidP="00DA6ACF">
      <w:pPr>
        <w:tabs>
          <w:tab w:val="num" w:pos="840"/>
        </w:tabs>
        <w:spacing w:line="360" w:lineRule="auto"/>
        <w:jc w:val="both"/>
        <w:rPr>
          <w:color w:val="000000"/>
          <w:sz w:val="24"/>
          <w:szCs w:val="24"/>
        </w:rPr>
      </w:pPr>
      <w:r>
        <w:rPr>
          <w:sz w:val="24"/>
          <w:szCs w:val="24"/>
        </w:rPr>
        <w:tab/>
      </w:r>
      <w:proofErr w:type="spellStart"/>
      <w:r w:rsidR="004F7DC2">
        <w:rPr>
          <w:sz w:val="24"/>
          <w:szCs w:val="24"/>
        </w:rPr>
        <w:t>B</w:t>
      </w:r>
      <w:r w:rsidR="00464803">
        <w:rPr>
          <w:sz w:val="24"/>
          <w:szCs w:val="24"/>
        </w:rPr>
        <w:t>eberapa</w:t>
      </w:r>
      <w:proofErr w:type="spellEnd"/>
      <w:r w:rsidR="00464803">
        <w:rPr>
          <w:sz w:val="24"/>
          <w:szCs w:val="24"/>
        </w:rPr>
        <w:t xml:space="preserve"> </w:t>
      </w:r>
      <w:proofErr w:type="spellStart"/>
      <w:r w:rsidR="00464803">
        <w:rPr>
          <w:sz w:val="24"/>
          <w:szCs w:val="24"/>
        </w:rPr>
        <w:t>masalah</w:t>
      </w:r>
      <w:proofErr w:type="spellEnd"/>
      <w:r w:rsidR="00464803">
        <w:rPr>
          <w:sz w:val="24"/>
          <w:szCs w:val="24"/>
        </w:rPr>
        <w:t xml:space="preserve"> </w:t>
      </w:r>
      <w:proofErr w:type="spellStart"/>
      <w:r w:rsidR="00464803">
        <w:rPr>
          <w:sz w:val="24"/>
          <w:szCs w:val="24"/>
        </w:rPr>
        <w:t>mulai</w:t>
      </w:r>
      <w:proofErr w:type="spellEnd"/>
      <w:r w:rsidR="00464803">
        <w:rPr>
          <w:sz w:val="24"/>
          <w:szCs w:val="24"/>
        </w:rPr>
        <w:t xml:space="preserve"> </w:t>
      </w:r>
      <w:proofErr w:type="spellStart"/>
      <w:r w:rsidR="00464803">
        <w:rPr>
          <w:sz w:val="24"/>
          <w:szCs w:val="24"/>
        </w:rPr>
        <w:t>dari</w:t>
      </w:r>
      <w:proofErr w:type="spellEnd"/>
      <w:r w:rsidR="00464803">
        <w:rPr>
          <w:sz w:val="24"/>
          <w:szCs w:val="24"/>
        </w:rPr>
        <w:t xml:space="preserve"> </w:t>
      </w:r>
      <w:proofErr w:type="spellStart"/>
      <w:r w:rsidR="00464803" w:rsidRPr="00132ADC">
        <w:rPr>
          <w:color w:val="000000"/>
          <w:sz w:val="24"/>
          <w:szCs w:val="24"/>
        </w:rPr>
        <w:t>kurangnya</w:t>
      </w:r>
      <w:proofErr w:type="spellEnd"/>
      <w:r w:rsidR="00464803" w:rsidRPr="00132ADC">
        <w:rPr>
          <w:color w:val="000000"/>
          <w:sz w:val="24"/>
          <w:szCs w:val="24"/>
        </w:rPr>
        <w:t xml:space="preserve"> </w:t>
      </w:r>
      <w:proofErr w:type="spellStart"/>
      <w:r w:rsidR="00464803" w:rsidRPr="00132ADC">
        <w:rPr>
          <w:color w:val="000000"/>
          <w:sz w:val="24"/>
          <w:szCs w:val="24"/>
        </w:rPr>
        <w:t>lembaga</w:t>
      </w:r>
      <w:proofErr w:type="spellEnd"/>
      <w:r w:rsidR="00464803" w:rsidRPr="00132ADC">
        <w:rPr>
          <w:color w:val="000000"/>
          <w:sz w:val="24"/>
          <w:szCs w:val="24"/>
        </w:rPr>
        <w:t xml:space="preserve"> </w:t>
      </w:r>
      <w:proofErr w:type="spellStart"/>
      <w:r w:rsidR="00464803" w:rsidRPr="00132ADC">
        <w:rPr>
          <w:color w:val="000000"/>
          <w:sz w:val="24"/>
          <w:szCs w:val="24"/>
        </w:rPr>
        <w:t>rehabilitasi</w:t>
      </w:r>
      <w:proofErr w:type="spellEnd"/>
      <w:r w:rsidR="00464803" w:rsidRPr="00132ADC">
        <w:rPr>
          <w:color w:val="000000"/>
          <w:sz w:val="24"/>
          <w:szCs w:val="24"/>
        </w:rPr>
        <w:t xml:space="preserve"> </w:t>
      </w:r>
      <w:proofErr w:type="spellStart"/>
      <w:r w:rsidR="00464803" w:rsidRPr="00132ADC">
        <w:rPr>
          <w:color w:val="000000"/>
          <w:sz w:val="24"/>
          <w:szCs w:val="24"/>
        </w:rPr>
        <w:t>disabilitas</w:t>
      </w:r>
      <w:proofErr w:type="spellEnd"/>
      <w:r w:rsidR="00464803" w:rsidRPr="00132ADC">
        <w:rPr>
          <w:color w:val="000000"/>
          <w:sz w:val="24"/>
          <w:szCs w:val="24"/>
        </w:rPr>
        <w:t xml:space="preserve">, </w:t>
      </w:r>
      <w:proofErr w:type="spellStart"/>
      <w:r w:rsidR="00464803" w:rsidRPr="00132ADC">
        <w:rPr>
          <w:color w:val="000000"/>
          <w:sz w:val="24"/>
          <w:szCs w:val="24"/>
        </w:rPr>
        <w:t>anggaran</w:t>
      </w:r>
      <w:proofErr w:type="spellEnd"/>
      <w:r w:rsidR="00464803" w:rsidRPr="00132ADC">
        <w:rPr>
          <w:color w:val="000000"/>
          <w:sz w:val="24"/>
          <w:szCs w:val="24"/>
        </w:rPr>
        <w:t xml:space="preserve"> </w:t>
      </w:r>
      <w:proofErr w:type="spellStart"/>
      <w:r w:rsidR="00464803" w:rsidRPr="00132ADC">
        <w:rPr>
          <w:color w:val="000000"/>
          <w:sz w:val="24"/>
          <w:szCs w:val="24"/>
        </w:rPr>
        <w:t>tidak</w:t>
      </w:r>
      <w:proofErr w:type="spellEnd"/>
      <w:r w:rsidR="00464803" w:rsidRPr="00132ADC">
        <w:rPr>
          <w:color w:val="000000"/>
          <w:sz w:val="24"/>
          <w:szCs w:val="24"/>
        </w:rPr>
        <w:t xml:space="preserve"> </w:t>
      </w:r>
      <w:proofErr w:type="spellStart"/>
      <w:r w:rsidR="00464803" w:rsidRPr="00132ADC">
        <w:rPr>
          <w:color w:val="000000"/>
          <w:sz w:val="24"/>
          <w:szCs w:val="24"/>
        </w:rPr>
        <w:t>memadai</w:t>
      </w:r>
      <w:proofErr w:type="spellEnd"/>
      <w:r w:rsidR="00464803" w:rsidRPr="00132ADC">
        <w:rPr>
          <w:color w:val="000000"/>
          <w:sz w:val="24"/>
          <w:szCs w:val="24"/>
        </w:rPr>
        <w:t xml:space="preserve">, </w:t>
      </w:r>
      <w:proofErr w:type="spellStart"/>
      <w:r w:rsidR="00464803" w:rsidRPr="00132ADC">
        <w:rPr>
          <w:color w:val="000000"/>
          <w:sz w:val="24"/>
          <w:szCs w:val="24"/>
        </w:rPr>
        <w:t>sumber</w:t>
      </w:r>
      <w:proofErr w:type="spellEnd"/>
      <w:r w:rsidR="00464803" w:rsidRPr="00132ADC">
        <w:rPr>
          <w:color w:val="000000"/>
          <w:sz w:val="24"/>
          <w:szCs w:val="24"/>
        </w:rPr>
        <w:t xml:space="preserve"> </w:t>
      </w:r>
      <w:proofErr w:type="spellStart"/>
      <w:r w:rsidR="00464803" w:rsidRPr="00132ADC">
        <w:rPr>
          <w:color w:val="000000"/>
          <w:sz w:val="24"/>
          <w:szCs w:val="24"/>
        </w:rPr>
        <w:t>daya</w:t>
      </w:r>
      <w:proofErr w:type="spellEnd"/>
      <w:r w:rsidR="00464803" w:rsidRPr="00132ADC">
        <w:rPr>
          <w:color w:val="000000"/>
          <w:sz w:val="24"/>
          <w:szCs w:val="24"/>
        </w:rPr>
        <w:t xml:space="preserve"> </w:t>
      </w:r>
      <w:proofErr w:type="spellStart"/>
      <w:r w:rsidR="00464803" w:rsidRPr="00132ADC">
        <w:rPr>
          <w:color w:val="000000"/>
          <w:sz w:val="24"/>
          <w:szCs w:val="24"/>
        </w:rPr>
        <w:t>manusia</w:t>
      </w:r>
      <w:proofErr w:type="spellEnd"/>
      <w:r w:rsidR="00464803" w:rsidRPr="00132ADC">
        <w:rPr>
          <w:color w:val="000000"/>
          <w:sz w:val="24"/>
          <w:szCs w:val="24"/>
        </w:rPr>
        <w:t xml:space="preserve"> yang </w:t>
      </w:r>
      <w:proofErr w:type="spellStart"/>
      <w:r w:rsidR="00464803" w:rsidRPr="00132ADC">
        <w:rPr>
          <w:color w:val="000000"/>
          <w:sz w:val="24"/>
          <w:szCs w:val="24"/>
        </w:rPr>
        <w:t>mengelola</w:t>
      </w:r>
      <w:proofErr w:type="spellEnd"/>
      <w:r w:rsidR="00464803" w:rsidRPr="00132ADC">
        <w:rPr>
          <w:color w:val="000000"/>
          <w:sz w:val="24"/>
          <w:szCs w:val="24"/>
        </w:rPr>
        <w:t xml:space="preserve"> dan </w:t>
      </w:r>
      <w:proofErr w:type="spellStart"/>
      <w:r w:rsidR="00464803" w:rsidRPr="00132ADC">
        <w:rPr>
          <w:color w:val="000000"/>
          <w:sz w:val="24"/>
          <w:szCs w:val="24"/>
        </w:rPr>
        <w:t>mendidik</w:t>
      </w:r>
      <w:proofErr w:type="spellEnd"/>
      <w:r w:rsidR="00464803" w:rsidRPr="00132ADC">
        <w:rPr>
          <w:color w:val="000000"/>
          <w:sz w:val="24"/>
          <w:szCs w:val="24"/>
        </w:rPr>
        <w:t xml:space="preserve"> </w:t>
      </w:r>
      <w:proofErr w:type="spellStart"/>
      <w:r w:rsidR="00464803" w:rsidRPr="00132ADC">
        <w:rPr>
          <w:color w:val="000000"/>
          <w:sz w:val="24"/>
          <w:szCs w:val="24"/>
        </w:rPr>
        <w:t>belum</w:t>
      </w:r>
      <w:proofErr w:type="spellEnd"/>
      <w:r w:rsidR="00464803" w:rsidRPr="00132ADC">
        <w:rPr>
          <w:color w:val="000000"/>
          <w:sz w:val="24"/>
          <w:szCs w:val="24"/>
        </w:rPr>
        <w:t xml:space="preserve"> </w:t>
      </w:r>
      <w:proofErr w:type="spellStart"/>
      <w:r w:rsidR="00464803" w:rsidRPr="00132ADC">
        <w:rPr>
          <w:color w:val="000000"/>
          <w:sz w:val="24"/>
          <w:szCs w:val="24"/>
        </w:rPr>
        <w:t>profesional</w:t>
      </w:r>
      <w:proofErr w:type="spellEnd"/>
      <w:r w:rsidR="00464803" w:rsidRPr="00132ADC">
        <w:rPr>
          <w:color w:val="000000"/>
          <w:sz w:val="24"/>
          <w:szCs w:val="24"/>
        </w:rPr>
        <w:t xml:space="preserve">, </w:t>
      </w:r>
      <w:proofErr w:type="spellStart"/>
      <w:r w:rsidR="00464803">
        <w:rPr>
          <w:color w:val="000000"/>
          <w:sz w:val="24"/>
          <w:szCs w:val="24"/>
        </w:rPr>
        <w:t>hingga</w:t>
      </w:r>
      <w:proofErr w:type="spellEnd"/>
      <w:r w:rsidR="00464803">
        <w:rPr>
          <w:color w:val="000000"/>
          <w:sz w:val="24"/>
          <w:szCs w:val="24"/>
        </w:rPr>
        <w:t xml:space="preserve"> </w:t>
      </w:r>
      <w:proofErr w:type="spellStart"/>
      <w:r w:rsidR="00464803" w:rsidRPr="00132ADC">
        <w:rPr>
          <w:color w:val="000000"/>
          <w:sz w:val="24"/>
          <w:szCs w:val="24"/>
        </w:rPr>
        <w:t>kurangnya</w:t>
      </w:r>
      <w:proofErr w:type="spellEnd"/>
      <w:r w:rsidR="00464803" w:rsidRPr="00132ADC">
        <w:rPr>
          <w:color w:val="000000"/>
          <w:sz w:val="24"/>
          <w:szCs w:val="24"/>
        </w:rPr>
        <w:t xml:space="preserve"> </w:t>
      </w:r>
      <w:proofErr w:type="spellStart"/>
      <w:r w:rsidR="00464803" w:rsidRPr="00132ADC">
        <w:rPr>
          <w:color w:val="000000"/>
          <w:sz w:val="24"/>
          <w:szCs w:val="24"/>
        </w:rPr>
        <w:t>kesadaran</w:t>
      </w:r>
      <w:proofErr w:type="spellEnd"/>
      <w:r w:rsidR="00464803" w:rsidRPr="00132ADC">
        <w:rPr>
          <w:color w:val="000000"/>
          <w:sz w:val="24"/>
          <w:szCs w:val="24"/>
        </w:rPr>
        <w:t xml:space="preserve"> orang </w:t>
      </w:r>
      <w:proofErr w:type="spellStart"/>
      <w:r w:rsidR="00464803" w:rsidRPr="00132ADC">
        <w:rPr>
          <w:color w:val="000000"/>
          <w:sz w:val="24"/>
          <w:szCs w:val="24"/>
        </w:rPr>
        <w:t>tua</w:t>
      </w:r>
      <w:proofErr w:type="spellEnd"/>
      <w:r w:rsidR="00464803" w:rsidRPr="00132ADC">
        <w:rPr>
          <w:color w:val="000000"/>
          <w:sz w:val="24"/>
          <w:szCs w:val="24"/>
        </w:rPr>
        <w:t xml:space="preserve"> </w:t>
      </w:r>
      <w:proofErr w:type="spellStart"/>
      <w:r w:rsidR="00464803" w:rsidRPr="00132ADC">
        <w:rPr>
          <w:color w:val="000000"/>
          <w:sz w:val="24"/>
          <w:szCs w:val="24"/>
        </w:rPr>
        <w:t>untuk</w:t>
      </w:r>
      <w:proofErr w:type="spellEnd"/>
      <w:r w:rsidR="00464803" w:rsidRPr="00132ADC">
        <w:rPr>
          <w:color w:val="000000"/>
          <w:sz w:val="24"/>
          <w:szCs w:val="24"/>
        </w:rPr>
        <w:t xml:space="preserve"> </w:t>
      </w:r>
      <w:proofErr w:type="spellStart"/>
      <w:r w:rsidR="00464803" w:rsidRPr="00132ADC">
        <w:rPr>
          <w:color w:val="000000"/>
          <w:sz w:val="24"/>
          <w:szCs w:val="24"/>
        </w:rPr>
        <w:t>memotivasi</w:t>
      </w:r>
      <w:proofErr w:type="spellEnd"/>
      <w:r w:rsidR="00464803" w:rsidRPr="00132ADC">
        <w:rPr>
          <w:color w:val="000000"/>
          <w:sz w:val="24"/>
          <w:szCs w:val="24"/>
        </w:rPr>
        <w:t xml:space="preserve"> </w:t>
      </w:r>
      <w:proofErr w:type="spellStart"/>
      <w:r w:rsidR="00464803" w:rsidRPr="00132ADC">
        <w:rPr>
          <w:color w:val="000000"/>
          <w:sz w:val="24"/>
          <w:szCs w:val="24"/>
        </w:rPr>
        <w:t>anaknya</w:t>
      </w:r>
      <w:proofErr w:type="spellEnd"/>
      <w:r w:rsidR="00464803" w:rsidRPr="00132ADC">
        <w:rPr>
          <w:color w:val="000000"/>
          <w:sz w:val="24"/>
          <w:szCs w:val="24"/>
        </w:rPr>
        <w:t xml:space="preserve"> </w:t>
      </w:r>
      <w:proofErr w:type="spellStart"/>
      <w:r w:rsidR="00464803">
        <w:rPr>
          <w:color w:val="000000"/>
          <w:sz w:val="24"/>
          <w:szCs w:val="24"/>
        </w:rPr>
        <w:t>sekolah</w:t>
      </w:r>
      <w:proofErr w:type="spellEnd"/>
      <w:r w:rsidR="00464803">
        <w:rPr>
          <w:color w:val="000000"/>
          <w:sz w:val="24"/>
          <w:szCs w:val="24"/>
        </w:rPr>
        <w:t xml:space="preserve"> dan </w:t>
      </w:r>
      <w:proofErr w:type="spellStart"/>
      <w:r w:rsidR="00464803">
        <w:rPr>
          <w:color w:val="000000"/>
          <w:sz w:val="24"/>
          <w:szCs w:val="24"/>
        </w:rPr>
        <w:t>mengembangkan</w:t>
      </w:r>
      <w:proofErr w:type="spellEnd"/>
      <w:r w:rsidR="00464803">
        <w:rPr>
          <w:color w:val="000000"/>
          <w:sz w:val="24"/>
          <w:szCs w:val="24"/>
        </w:rPr>
        <w:t xml:space="preserve"> </w:t>
      </w:r>
      <w:proofErr w:type="spellStart"/>
      <w:r w:rsidR="00464803">
        <w:rPr>
          <w:color w:val="000000"/>
          <w:sz w:val="24"/>
          <w:szCs w:val="24"/>
        </w:rPr>
        <w:t>potensi</w:t>
      </w:r>
      <w:proofErr w:type="spellEnd"/>
      <w:r w:rsidR="00464803">
        <w:rPr>
          <w:color w:val="000000"/>
          <w:sz w:val="24"/>
          <w:szCs w:val="24"/>
        </w:rPr>
        <w:t xml:space="preserve"> yang </w:t>
      </w:r>
      <w:proofErr w:type="spellStart"/>
      <w:r w:rsidR="00464803">
        <w:rPr>
          <w:color w:val="000000"/>
          <w:sz w:val="24"/>
          <w:szCs w:val="24"/>
        </w:rPr>
        <w:t>mereka</w:t>
      </w:r>
      <w:proofErr w:type="spellEnd"/>
      <w:r w:rsidR="00464803">
        <w:rPr>
          <w:color w:val="000000"/>
          <w:sz w:val="24"/>
          <w:szCs w:val="24"/>
        </w:rPr>
        <w:t xml:space="preserve"> </w:t>
      </w:r>
      <w:proofErr w:type="spellStart"/>
      <w:r w:rsidR="00464803">
        <w:rPr>
          <w:color w:val="000000"/>
          <w:sz w:val="24"/>
          <w:szCs w:val="24"/>
        </w:rPr>
        <w:t>miliki</w:t>
      </w:r>
      <w:proofErr w:type="spellEnd"/>
      <w:r w:rsidR="00464803">
        <w:rPr>
          <w:color w:val="000000"/>
          <w:sz w:val="24"/>
          <w:szCs w:val="24"/>
        </w:rPr>
        <w:t xml:space="preserve">. </w:t>
      </w:r>
    </w:p>
    <w:p w14:paraId="7F770529" w14:textId="77777777" w:rsidR="00CC1F8B" w:rsidRDefault="00CC1F8B" w:rsidP="009507D4">
      <w:pPr>
        <w:pBdr>
          <w:top w:val="nil"/>
          <w:left w:val="nil"/>
          <w:bottom w:val="nil"/>
          <w:right w:val="nil"/>
          <w:between w:val="nil"/>
        </w:pBdr>
        <w:spacing w:line="360" w:lineRule="auto"/>
        <w:ind w:firstLine="720"/>
        <w:jc w:val="both"/>
        <w:rPr>
          <w:color w:val="000000"/>
          <w:sz w:val="24"/>
          <w:szCs w:val="24"/>
        </w:rPr>
      </w:pPr>
      <w:r w:rsidRPr="00132ADC">
        <w:rPr>
          <w:color w:val="000000"/>
          <w:sz w:val="24"/>
          <w:szCs w:val="24"/>
        </w:rPr>
        <w:t xml:space="preserve">Jalur yang </w:t>
      </w:r>
      <w:proofErr w:type="spellStart"/>
      <w:r w:rsidRPr="00132ADC">
        <w:rPr>
          <w:color w:val="000000"/>
          <w:sz w:val="24"/>
          <w:szCs w:val="24"/>
        </w:rPr>
        <w:t>secara</w:t>
      </w:r>
      <w:proofErr w:type="spellEnd"/>
      <w:r w:rsidRPr="00132ADC">
        <w:rPr>
          <w:color w:val="000000"/>
          <w:sz w:val="24"/>
          <w:szCs w:val="24"/>
        </w:rPr>
        <w:t xml:space="preserve"> </w:t>
      </w:r>
      <w:proofErr w:type="spellStart"/>
      <w:r w:rsidRPr="00132ADC">
        <w:rPr>
          <w:color w:val="000000"/>
          <w:sz w:val="24"/>
          <w:szCs w:val="24"/>
        </w:rPr>
        <w:t>khusus</w:t>
      </w:r>
      <w:proofErr w:type="spellEnd"/>
      <w:r w:rsidRPr="00132ADC">
        <w:rPr>
          <w:color w:val="000000"/>
          <w:sz w:val="24"/>
          <w:szCs w:val="24"/>
        </w:rPr>
        <w:t xml:space="preserve"> </w:t>
      </w:r>
      <w:proofErr w:type="spellStart"/>
      <w:r w:rsidRPr="00132ADC">
        <w:rPr>
          <w:color w:val="000000"/>
          <w:sz w:val="24"/>
          <w:szCs w:val="24"/>
        </w:rPr>
        <w:t>menerima</w:t>
      </w:r>
      <w:proofErr w:type="spellEnd"/>
      <w:r w:rsidRPr="00132ADC">
        <w:rPr>
          <w:color w:val="000000"/>
          <w:sz w:val="24"/>
          <w:szCs w:val="24"/>
        </w:rPr>
        <w:t xml:space="preserve"> </w:t>
      </w:r>
      <w:proofErr w:type="spellStart"/>
      <w:r w:rsidRPr="00132ADC">
        <w:rPr>
          <w:color w:val="000000"/>
          <w:sz w:val="24"/>
          <w:szCs w:val="24"/>
        </w:rPr>
        <w:t>disabilitas</w:t>
      </w:r>
      <w:proofErr w:type="spellEnd"/>
      <w:r w:rsidRPr="00132ADC">
        <w:rPr>
          <w:color w:val="000000"/>
          <w:sz w:val="24"/>
          <w:szCs w:val="24"/>
        </w:rPr>
        <w:t xml:space="preserve"> </w:t>
      </w:r>
      <w:proofErr w:type="spellStart"/>
      <w:r w:rsidRPr="00132ADC">
        <w:rPr>
          <w:color w:val="000000"/>
          <w:sz w:val="24"/>
          <w:szCs w:val="24"/>
        </w:rPr>
        <w:t>adalah</w:t>
      </w:r>
      <w:proofErr w:type="spellEnd"/>
      <w:r w:rsidRPr="00132ADC">
        <w:rPr>
          <w:color w:val="000000"/>
          <w:sz w:val="24"/>
          <w:szCs w:val="24"/>
        </w:rPr>
        <w:t xml:space="preserve"> </w:t>
      </w:r>
      <w:proofErr w:type="spellStart"/>
      <w:r w:rsidRPr="00132ADC">
        <w:rPr>
          <w:color w:val="000000"/>
          <w:sz w:val="24"/>
          <w:szCs w:val="24"/>
        </w:rPr>
        <w:t>sekolah</w:t>
      </w:r>
      <w:proofErr w:type="spellEnd"/>
      <w:r w:rsidRPr="00132ADC">
        <w:rPr>
          <w:color w:val="000000"/>
          <w:sz w:val="24"/>
          <w:szCs w:val="24"/>
        </w:rPr>
        <w:t xml:space="preserve"> </w:t>
      </w:r>
      <w:proofErr w:type="spellStart"/>
      <w:r w:rsidRPr="00132ADC">
        <w:rPr>
          <w:color w:val="000000"/>
          <w:sz w:val="24"/>
          <w:szCs w:val="24"/>
        </w:rPr>
        <w:t>luar</w:t>
      </w:r>
      <w:proofErr w:type="spellEnd"/>
      <w:r w:rsidRPr="00132ADC">
        <w:rPr>
          <w:color w:val="000000"/>
          <w:sz w:val="24"/>
          <w:szCs w:val="24"/>
        </w:rPr>
        <w:t xml:space="preserve"> </w:t>
      </w:r>
      <w:proofErr w:type="spellStart"/>
      <w:r w:rsidRPr="00132ADC">
        <w:rPr>
          <w:color w:val="000000"/>
          <w:sz w:val="24"/>
          <w:szCs w:val="24"/>
        </w:rPr>
        <w:t>biasa</w:t>
      </w:r>
      <w:proofErr w:type="spellEnd"/>
      <w:r w:rsidRPr="00132ADC">
        <w:rPr>
          <w:color w:val="000000"/>
          <w:sz w:val="24"/>
          <w:szCs w:val="24"/>
        </w:rPr>
        <w:t xml:space="preserve"> </w:t>
      </w:r>
      <w:proofErr w:type="spellStart"/>
      <w:r w:rsidRPr="00132ADC">
        <w:rPr>
          <w:color w:val="000000"/>
          <w:sz w:val="24"/>
          <w:szCs w:val="24"/>
        </w:rPr>
        <w:t>atau</w:t>
      </w:r>
      <w:proofErr w:type="spellEnd"/>
      <w:r w:rsidRPr="00132ADC">
        <w:rPr>
          <w:color w:val="000000"/>
          <w:sz w:val="24"/>
          <w:szCs w:val="24"/>
        </w:rPr>
        <w:t xml:space="preserve"> yang </w:t>
      </w:r>
      <w:proofErr w:type="spellStart"/>
      <w:r w:rsidRPr="00132ADC">
        <w:rPr>
          <w:color w:val="000000"/>
          <w:sz w:val="24"/>
          <w:szCs w:val="24"/>
        </w:rPr>
        <w:t>disingkat</w:t>
      </w:r>
      <w:proofErr w:type="spellEnd"/>
      <w:r w:rsidRPr="00132ADC">
        <w:rPr>
          <w:color w:val="000000"/>
          <w:sz w:val="24"/>
          <w:szCs w:val="24"/>
        </w:rPr>
        <w:t xml:space="preserve"> SLB. Di Indonesia, </w:t>
      </w:r>
      <w:proofErr w:type="spellStart"/>
      <w:r w:rsidRPr="00132ADC">
        <w:rPr>
          <w:color w:val="000000"/>
          <w:sz w:val="24"/>
          <w:szCs w:val="24"/>
        </w:rPr>
        <w:t>berdasarkan</w:t>
      </w:r>
      <w:proofErr w:type="spellEnd"/>
      <w:r w:rsidRPr="00132ADC">
        <w:rPr>
          <w:color w:val="000000"/>
          <w:sz w:val="24"/>
          <w:szCs w:val="24"/>
        </w:rPr>
        <w:t xml:space="preserve"> </w:t>
      </w:r>
      <w:proofErr w:type="spellStart"/>
      <w:r w:rsidRPr="00132ADC">
        <w:rPr>
          <w:color w:val="000000"/>
          <w:sz w:val="24"/>
          <w:szCs w:val="24"/>
        </w:rPr>
        <w:t>publikasi</w:t>
      </w:r>
      <w:proofErr w:type="spellEnd"/>
      <w:r w:rsidRPr="00132ADC">
        <w:rPr>
          <w:color w:val="000000"/>
          <w:sz w:val="24"/>
          <w:szCs w:val="24"/>
        </w:rPr>
        <w:t xml:space="preserve"> </w:t>
      </w:r>
      <w:proofErr w:type="spellStart"/>
      <w:r w:rsidRPr="00132ADC">
        <w:rPr>
          <w:color w:val="000000"/>
          <w:sz w:val="24"/>
          <w:szCs w:val="24"/>
        </w:rPr>
        <w:t>pusat</w:t>
      </w:r>
      <w:proofErr w:type="spellEnd"/>
      <w:r w:rsidRPr="00132ADC">
        <w:rPr>
          <w:color w:val="000000"/>
          <w:sz w:val="24"/>
          <w:szCs w:val="24"/>
        </w:rPr>
        <w:t xml:space="preserve"> data dan </w:t>
      </w:r>
      <w:proofErr w:type="spellStart"/>
      <w:r w:rsidR="00183803">
        <w:rPr>
          <w:color w:val="000000"/>
          <w:sz w:val="24"/>
          <w:szCs w:val="24"/>
        </w:rPr>
        <w:t>teknologi</w:t>
      </w:r>
      <w:proofErr w:type="spellEnd"/>
      <w:r w:rsidR="00183803">
        <w:rPr>
          <w:color w:val="000000"/>
          <w:sz w:val="24"/>
          <w:szCs w:val="24"/>
        </w:rPr>
        <w:t xml:space="preserve"> </w:t>
      </w:r>
      <w:proofErr w:type="spellStart"/>
      <w:r w:rsidR="00183803">
        <w:rPr>
          <w:color w:val="000000"/>
          <w:sz w:val="24"/>
          <w:szCs w:val="24"/>
        </w:rPr>
        <w:t>informasi</w:t>
      </w:r>
      <w:proofErr w:type="spellEnd"/>
      <w:r w:rsidR="00183803">
        <w:rPr>
          <w:color w:val="000000"/>
          <w:sz w:val="24"/>
          <w:szCs w:val="24"/>
        </w:rPr>
        <w:t xml:space="preserve"> </w:t>
      </w:r>
      <w:proofErr w:type="spellStart"/>
      <w:r w:rsidRPr="00132ADC">
        <w:rPr>
          <w:color w:val="000000"/>
          <w:sz w:val="24"/>
          <w:szCs w:val="24"/>
        </w:rPr>
        <w:t>kementrian</w:t>
      </w:r>
      <w:proofErr w:type="spellEnd"/>
      <w:r w:rsidR="004F7DC2">
        <w:rPr>
          <w:color w:val="000000"/>
          <w:sz w:val="24"/>
          <w:szCs w:val="24"/>
        </w:rPr>
        <w:t xml:space="preserve"> </w:t>
      </w:r>
      <w:proofErr w:type="spellStart"/>
      <w:r w:rsidR="004F7DC2">
        <w:rPr>
          <w:color w:val="000000"/>
          <w:sz w:val="24"/>
          <w:szCs w:val="24"/>
        </w:rPr>
        <w:t>pendidikan</w:t>
      </w:r>
      <w:proofErr w:type="spellEnd"/>
      <w:r w:rsidR="004F7DC2">
        <w:rPr>
          <w:color w:val="000000"/>
          <w:sz w:val="24"/>
          <w:szCs w:val="24"/>
        </w:rPr>
        <w:t xml:space="preserve"> dan </w:t>
      </w:r>
      <w:proofErr w:type="spellStart"/>
      <w:r w:rsidR="004F7DC2">
        <w:rPr>
          <w:color w:val="000000"/>
          <w:sz w:val="24"/>
          <w:szCs w:val="24"/>
        </w:rPr>
        <w:t>kebudayaan</w:t>
      </w:r>
      <w:proofErr w:type="spellEnd"/>
      <w:r w:rsidR="004F7DC2">
        <w:rPr>
          <w:color w:val="000000"/>
          <w:sz w:val="24"/>
          <w:szCs w:val="24"/>
        </w:rPr>
        <w:t xml:space="preserve"> </w:t>
      </w:r>
      <w:proofErr w:type="spellStart"/>
      <w:r w:rsidR="004F7DC2">
        <w:rPr>
          <w:color w:val="000000"/>
          <w:sz w:val="24"/>
          <w:szCs w:val="24"/>
        </w:rPr>
        <w:t>tahun</w:t>
      </w:r>
      <w:proofErr w:type="spellEnd"/>
      <w:r w:rsidR="004F7DC2">
        <w:rPr>
          <w:color w:val="000000"/>
          <w:sz w:val="24"/>
          <w:szCs w:val="24"/>
        </w:rPr>
        <w:t xml:space="preserve"> </w:t>
      </w:r>
      <w:r w:rsidR="00183803">
        <w:rPr>
          <w:color w:val="000000"/>
          <w:sz w:val="24"/>
          <w:szCs w:val="24"/>
        </w:rPr>
        <w:t>2019/2020</w:t>
      </w:r>
      <w:r w:rsidRPr="00132ADC">
        <w:rPr>
          <w:color w:val="000000"/>
          <w:sz w:val="24"/>
          <w:szCs w:val="24"/>
        </w:rPr>
        <w:t xml:space="preserve"> </w:t>
      </w:r>
      <w:proofErr w:type="spellStart"/>
      <w:r w:rsidRPr="00132ADC">
        <w:rPr>
          <w:color w:val="000000"/>
          <w:sz w:val="24"/>
          <w:szCs w:val="24"/>
        </w:rPr>
        <w:t>keberadaan</w:t>
      </w:r>
      <w:proofErr w:type="spellEnd"/>
      <w:r w:rsidRPr="00132ADC">
        <w:rPr>
          <w:color w:val="000000"/>
          <w:sz w:val="24"/>
          <w:szCs w:val="24"/>
        </w:rPr>
        <w:t xml:space="preserve"> </w:t>
      </w:r>
      <w:proofErr w:type="spellStart"/>
      <w:r w:rsidRPr="00132ADC">
        <w:rPr>
          <w:color w:val="000000"/>
          <w:sz w:val="24"/>
          <w:szCs w:val="24"/>
        </w:rPr>
        <w:t>sekolah</w:t>
      </w:r>
      <w:proofErr w:type="spellEnd"/>
      <w:r>
        <w:rPr>
          <w:color w:val="000000"/>
          <w:sz w:val="24"/>
          <w:szCs w:val="24"/>
        </w:rPr>
        <w:t xml:space="preserve"> </w:t>
      </w:r>
      <w:proofErr w:type="spellStart"/>
      <w:r>
        <w:rPr>
          <w:color w:val="000000"/>
          <w:sz w:val="24"/>
          <w:szCs w:val="24"/>
        </w:rPr>
        <w:t>luar</w:t>
      </w:r>
      <w:proofErr w:type="spellEnd"/>
      <w:r>
        <w:rPr>
          <w:color w:val="000000"/>
          <w:sz w:val="24"/>
          <w:szCs w:val="24"/>
        </w:rPr>
        <w:t xml:space="preserve"> </w:t>
      </w:r>
      <w:proofErr w:type="spellStart"/>
      <w:r>
        <w:rPr>
          <w:color w:val="000000"/>
          <w:sz w:val="24"/>
          <w:szCs w:val="24"/>
        </w:rPr>
        <w:t>biasa</w:t>
      </w:r>
      <w:proofErr w:type="spellEnd"/>
      <w:r>
        <w:rPr>
          <w:color w:val="000000"/>
          <w:sz w:val="24"/>
          <w:szCs w:val="24"/>
        </w:rPr>
        <w:t xml:space="preserve"> (SLB) </w:t>
      </w:r>
      <w:proofErr w:type="spellStart"/>
      <w:r>
        <w:rPr>
          <w:color w:val="000000"/>
          <w:sz w:val="24"/>
          <w:szCs w:val="24"/>
        </w:rPr>
        <w:t>mencapai</w:t>
      </w:r>
      <w:proofErr w:type="spellEnd"/>
      <w:r>
        <w:rPr>
          <w:color w:val="000000"/>
          <w:sz w:val="24"/>
          <w:szCs w:val="24"/>
        </w:rPr>
        <w:t xml:space="preserve"> 2.270</w:t>
      </w:r>
      <w:r w:rsidRPr="00132ADC">
        <w:rPr>
          <w:color w:val="000000"/>
          <w:sz w:val="24"/>
          <w:szCs w:val="24"/>
        </w:rPr>
        <w:t>, yang</w:t>
      </w:r>
      <w:r>
        <w:rPr>
          <w:color w:val="000000"/>
          <w:sz w:val="24"/>
          <w:szCs w:val="24"/>
        </w:rPr>
        <w:t xml:space="preserve"> </w:t>
      </w:r>
      <w:proofErr w:type="spellStart"/>
      <w:r>
        <w:rPr>
          <w:color w:val="000000"/>
          <w:sz w:val="24"/>
          <w:szCs w:val="24"/>
        </w:rPr>
        <w:t>terdiri</w:t>
      </w:r>
      <w:proofErr w:type="spellEnd"/>
      <w:r>
        <w:rPr>
          <w:color w:val="000000"/>
          <w:sz w:val="24"/>
          <w:szCs w:val="24"/>
        </w:rPr>
        <w:t xml:space="preserve"> </w:t>
      </w:r>
      <w:proofErr w:type="spellStart"/>
      <w:r w:rsidR="004F7DC2">
        <w:rPr>
          <w:color w:val="000000"/>
          <w:sz w:val="24"/>
          <w:szCs w:val="24"/>
        </w:rPr>
        <w:t>dari</w:t>
      </w:r>
      <w:proofErr w:type="spellEnd"/>
      <w:r w:rsidR="004F7DC2">
        <w:rPr>
          <w:color w:val="000000"/>
          <w:sz w:val="24"/>
          <w:szCs w:val="24"/>
        </w:rPr>
        <w:t xml:space="preserve"> </w:t>
      </w:r>
      <w:r>
        <w:rPr>
          <w:color w:val="000000"/>
          <w:sz w:val="24"/>
          <w:szCs w:val="24"/>
        </w:rPr>
        <w:t xml:space="preserve">negeri </w:t>
      </w:r>
      <w:proofErr w:type="spellStart"/>
      <w:r>
        <w:rPr>
          <w:color w:val="000000"/>
          <w:sz w:val="24"/>
          <w:szCs w:val="24"/>
        </w:rPr>
        <w:t>sebanyak</w:t>
      </w:r>
      <w:proofErr w:type="spellEnd"/>
      <w:r>
        <w:rPr>
          <w:color w:val="000000"/>
          <w:sz w:val="24"/>
          <w:szCs w:val="24"/>
        </w:rPr>
        <w:t xml:space="preserve"> 59</w:t>
      </w:r>
      <w:r w:rsidR="00183803">
        <w:rPr>
          <w:color w:val="000000"/>
          <w:sz w:val="24"/>
          <w:szCs w:val="24"/>
        </w:rPr>
        <w:t xml:space="preserve">3, dan </w:t>
      </w:r>
      <w:proofErr w:type="spellStart"/>
      <w:r w:rsidR="00183803">
        <w:rPr>
          <w:color w:val="000000"/>
          <w:sz w:val="24"/>
          <w:szCs w:val="24"/>
        </w:rPr>
        <w:t>swasta</w:t>
      </w:r>
      <w:proofErr w:type="spellEnd"/>
      <w:r w:rsidR="00183803">
        <w:rPr>
          <w:color w:val="000000"/>
          <w:sz w:val="24"/>
          <w:szCs w:val="24"/>
        </w:rPr>
        <w:t xml:space="preserve"> 1677</w:t>
      </w:r>
      <w:r w:rsidRPr="00132ADC">
        <w:rPr>
          <w:color w:val="000000"/>
          <w:sz w:val="24"/>
          <w:szCs w:val="24"/>
        </w:rPr>
        <w:t xml:space="preserve">. </w:t>
      </w:r>
      <w:proofErr w:type="spellStart"/>
      <w:r w:rsidR="004F7DC2">
        <w:rPr>
          <w:color w:val="000000"/>
          <w:sz w:val="24"/>
          <w:szCs w:val="24"/>
        </w:rPr>
        <w:t>Sedangkan</w:t>
      </w:r>
      <w:proofErr w:type="spellEnd"/>
      <w:r w:rsidR="004F7DC2">
        <w:rPr>
          <w:color w:val="000000"/>
          <w:sz w:val="24"/>
          <w:szCs w:val="24"/>
        </w:rPr>
        <w:t xml:space="preserve"> di </w:t>
      </w:r>
      <w:proofErr w:type="spellStart"/>
      <w:r w:rsidR="004F7DC2">
        <w:rPr>
          <w:color w:val="000000"/>
          <w:sz w:val="24"/>
          <w:szCs w:val="24"/>
        </w:rPr>
        <w:t>Provinsi</w:t>
      </w:r>
      <w:proofErr w:type="spellEnd"/>
      <w:r w:rsidR="004F7DC2">
        <w:rPr>
          <w:color w:val="000000"/>
          <w:sz w:val="24"/>
          <w:szCs w:val="24"/>
        </w:rPr>
        <w:t xml:space="preserve"> Jambi </w:t>
      </w:r>
      <w:proofErr w:type="spellStart"/>
      <w:r w:rsidR="00183803">
        <w:rPr>
          <w:color w:val="000000"/>
          <w:sz w:val="24"/>
          <w:szCs w:val="24"/>
        </w:rPr>
        <w:t>sebanyak</w:t>
      </w:r>
      <w:proofErr w:type="spellEnd"/>
      <w:r w:rsidR="00183803">
        <w:rPr>
          <w:color w:val="000000"/>
          <w:sz w:val="24"/>
          <w:szCs w:val="24"/>
        </w:rPr>
        <w:t xml:space="preserve"> </w:t>
      </w:r>
      <w:r w:rsidRPr="00132ADC">
        <w:rPr>
          <w:color w:val="000000"/>
          <w:sz w:val="24"/>
          <w:szCs w:val="24"/>
        </w:rPr>
        <w:t>1</w:t>
      </w:r>
      <w:r w:rsidR="00183803">
        <w:rPr>
          <w:color w:val="000000"/>
          <w:sz w:val="24"/>
          <w:szCs w:val="24"/>
        </w:rPr>
        <w:t xml:space="preserve">8 </w:t>
      </w:r>
      <w:proofErr w:type="spellStart"/>
      <w:r w:rsidR="00183803">
        <w:rPr>
          <w:color w:val="000000"/>
          <w:sz w:val="24"/>
          <w:szCs w:val="24"/>
        </w:rPr>
        <w:t>sekolah</w:t>
      </w:r>
      <w:proofErr w:type="spellEnd"/>
      <w:r w:rsidR="00183803">
        <w:rPr>
          <w:color w:val="000000"/>
          <w:sz w:val="24"/>
          <w:szCs w:val="24"/>
        </w:rPr>
        <w:t xml:space="preserve">. </w:t>
      </w:r>
      <w:r w:rsidR="005701A3">
        <w:rPr>
          <w:color w:val="000000"/>
          <w:sz w:val="24"/>
          <w:szCs w:val="24"/>
        </w:rPr>
        <w:fldChar w:fldCharType="begin" w:fldLock="1"/>
      </w:r>
      <w:r w:rsidR="005701A3">
        <w:rPr>
          <w:color w:val="000000"/>
          <w:sz w:val="24"/>
          <w:szCs w:val="24"/>
        </w:rPr>
        <w:instrText>ADDIN CSL_CITATION {"citationItems":[{"id":"ITEM-1","itemData":{"author":[{"dropping-particle":"","family":"Indonesia","given":"","non-dropping-particle":"","parse-names":false,"suffix":""}],"id":"ITEM-1","issued":{"date-parts":[["2020"]]},"publisher":"Kementerian Pendidikan dan Kebudayaan","publisher-place":"Jakarta","title":"publikasi pusat data dan teknologi informasi kementrian pendidikan dan kebudayaan tahun 2019/2020","type":"book"},"uris":["http://www.mendeley.com/documents/?uuid=006ccce2-b040-494d-ba84-2d21ccfec6eb"]}],"mendeley":{"formattedCitation":"(Indonesia, 2020)","plainTextFormattedCitation":"(Indonesia, 2020)"},"properties":{"noteIndex":0},"schema":"https://github.com/citation-style-language/schema/raw/master/csl-citation.json"}</w:instrText>
      </w:r>
      <w:r w:rsidR="005701A3">
        <w:rPr>
          <w:color w:val="000000"/>
          <w:sz w:val="24"/>
          <w:szCs w:val="24"/>
        </w:rPr>
        <w:fldChar w:fldCharType="separate"/>
      </w:r>
      <w:r w:rsidR="005701A3" w:rsidRPr="005701A3">
        <w:rPr>
          <w:noProof/>
          <w:color w:val="000000"/>
          <w:sz w:val="24"/>
          <w:szCs w:val="24"/>
        </w:rPr>
        <w:t>(Indonesia, 2020)</w:t>
      </w:r>
      <w:r w:rsidR="005701A3">
        <w:rPr>
          <w:color w:val="000000"/>
          <w:sz w:val="24"/>
          <w:szCs w:val="24"/>
        </w:rPr>
        <w:fldChar w:fldCharType="end"/>
      </w:r>
    </w:p>
    <w:p w14:paraId="140DF786" w14:textId="77777777" w:rsidR="004F7DC2" w:rsidRDefault="006169C3" w:rsidP="00CC1F8B">
      <w:pPr>
        <w:pBdr>
          <w:top w:val="nil"/>
          <w:left w:val="nil"/>
          <w:bottom w:val="nil"/>
          <w:right w:val="nil"/>
          <w:between w:val="nil"/>
        </w:pBdr>
        <w:spacing w:line="360" w:lineRule="auto"/>
        <w:ind w:firstLine="720"/>
        <w:jc w:val="both"/>
        <w:rPr>
          <w:color w:val="000000"/>
          <w:sz w:val="24"/>
          <w:szCs w:val="24"/>
        </w:rPr>
      </w:pPr>
      <w:r>
        <w:rPr>
          <w:color w:val="000000"/>
          <w:sz w:val="24"/>
          <w:szCs w:val="24"/>
        </w:rPr>
        <w:t xml:space="preserve">Salah </w:t>
      </w:r>
      <w:proofErr w:type="spellStart"/>
      <w:r>
        <w:rPr>
          <w:color w:val="000000"/>
          <w:sz w:val="24"/>
          <w:szCs w:val="24"/>
        </w:rPr>
        <w:t>satu</w:t>
      </w:r>
      <w:proofErr w:type="spellEnd"/>
      <w:r>
        <w:rPr>
          <w:color w:val="000000"/>
          <w:sz w:val="24"/>
          <w:szCs w:val="24"/>
        </w:rPr>
        <w:t xml:space="preserve"> </w:t>
      </w:r>
      <w:proofErr w:type="spellStart"/>
      <w:r w:rsidR="00CC1F8B">
        <w:rPr>
          <w:color w:val="000000"/>
          <w:sz w:val="24"/>
          <w:szCs w:val="24"/>
        </w:rPr>
        <w:t>pembelajaran</w:t>
      </w:r>
      <w:proofErr w:type="spellEnd"/>
      <w:r w:rsidR="00CC1F8B">
        <w:rPr>
          <w:color w:val="000000"/>
          <w:sz w:val="24"/>
          <w:szCs w:val="24"/>
        </w:rPr>
        <w:t xml:space="preserve"> yang </w:t>
      </w:r>
      <w:proofErr w:type="spellStart"/>
      <w:r w:rsidR="00CC1F8B">
        <w:rPr>
          <w:color w:val="000000"/>
          <w:sz w:val="24"/>
          <w:szCs w:val="24"/>
        </w:rPr>
        <w:t>diajarkan</w:t>
      </w:r>
      <w:proofErr w:type="spellEnd"/>
      <w:r w:rsidR="00CC1F8B">
        <w:rPr>
          <w:color w:val="000000"/>
          <w:sz w:val="24"/>
          <w:szCs w:val="24"/>
        </w:rPr>
        <w:t xml:space="preserve"> </w:t>
      </w:r>
      <w:proofErr w:type="spellStart"/>
      <w:r w:rsidR="00CC1F8B">
        <w:rPr>
          <w:color w:val="000000"/>
          <w:sz w:val="24"/>
          <w:szCs w:val="24"/>
        </w:rPr>
        <w:t>kepada</w:t>
      </w:r>
      <w:proofErr w:type="spellEnd"/>
      <w:r w:rsidR="00CC1F8B">
        <w:rPr>
          <w:color w:val="000000"/>
          <w:sz w:val="24"/>
          <w:szCs w:val="24"/>
        </w:rPr>
        <w:t xml:space="preserve"> </w:t>
      </w:r>
      <w:proofErr w:type="spellStart"/>
      <w:r w:rsidR="00CC1F8B">
        <w:rPr>
          <w:color w:val="000000"/>
          <w:sz w:val="24"/>
          <w:szCs w:val="24"/>
        </w:rPr>
        <w:t>siswa</w:t>
      </w:r>
      <w:proofErr w:type="spellEnd"/>
      <w:r w:rsidR="00CC1F8B">
        <w:rPr>
          <w:color w:val="000000"/>
          <w:sz w:val="24"/>
          <w:szCs w:val="24"/>
        </w:rPr>
        <w:t xml:space="preserve"> </w:t>
      </w:r>
      <w:proofErr w:type="spellStart"/>
      <w:r w:rsidR="00CC1F8B">
        <w:rPr>
          <w:color w:val="000000"/>
          <w:sz w:val="24"/>
          <w:szCs w:val="24"/>
        </w:rPr>
        <w:t>tunanetra</w:t>
      </w:r>
      <w:proofErr w:type="spellEnd"/>
      <w:r w:rsidR="00CC1F8B">
        <w:rPr>
          <w:color w:val="000000"/>
          <w:sz w:val="24"/>
          <w:szCs w:val="24"/>
        </w:rPr>
        <w:t xml:space="preserve"> </w:t>
      </w:r>
      <w:proofErr w:type="spellStart"/>
      <w:r w:rsidR="00CC1F8B">
        <w:rPr>
          <w:color w:val="000000"/>
          <w:sz w:val="24"/>
          <w:szCs w:val="24"/>
        </w:rPr>
        <w:t>yaitu</w:t>
      </w:r>
      <w:proofErr w:type="spellEnd"/>
      <w:r w:rsidR="00CC1F8B">
        <w:rPr>
          <w:color w:val="000000"/>
          <w:sz w:val="24"/>
          <w:szCs w:val="24"/>
        </w:rPr>
        <w:t xml:space="preserve"> </w:t>
      </w:r>
      <w:proofErr w:type="spellStart"/>
      <w:r w:rsidR="00CC1F8B">
        <w:rPr>
          <w:color w:val="000000"/>
          <w:sz w:val="24"/>
          <w:szCs w:val="24"/>
        </w:rPr>
        <w:t>kemampuan</w:t>
      </w:r>
      <w:proofErr w:type="spellEnd"/>
      <w:r w:rsidR="00CC1F8B">
        <w:rPr>
          <w:color w:val="000000"/>
          <w:sz w:val="24"/>
          <w:szCs w:val="24"/>
        </w:rPr>
        <w:t xml:space="preserve"> </w:t>
      </w:r>
      <w:proofErr w:type="spellStart"/>
      <w:r w:rsidR="00CC1F8B">
        <w:rPr>
          <w:color w:val="000000"/>
          <w:sz w:val="24"/>
          <w:szCs w:val="24"/>
        </w:rPr>
        <w:t>literasi</w:t>
      </w:r>
      <w:proofErr w:type="spellEnd"/>
      <w:r w:rsidR="00CC1F8B">
        <w:rPr>
          <w:color w:val="000000"/>
          <w:sz w:val="24"/>
          <w:szCs w:val="24"/>
        </w:rPr>
        <w:t xml:space="preserve">. Pada </w:t>
      </w:r>
      <w:proofErr w:type="spellStart"/>
      <w:r w:rsidR="00CC1F8B">
        <w:rPr>
          <w:color w:val="000000"/>
          <w:sz w:val="24"/>
          <w:szCs w:val="24"/>
        </w:rPr>
        <w:t>siswa</w:t>
      </w:r>
      <w:proofErr w:type="spellEnd"/>
      <w:r w:rsidR="00CC1F8B">
        <w:rPr>
          <w:color w:val="000000"/>
          <w:sz w:val="24"/>
          <w:szCs w:val="24"/>
        </w:rPr>
        <w:t xml:space="preserve"> </w:t>
      </w:r>
      <w:proofErr w:type="spellStart"/>
      <w:r w:rsidR="00CC1F8B">
        <w:rPr>
          <w:color w:val="000000"/>
          <w:sz w:val="24"/>
          <w:szCs w:val="24"/>
        </w:rPr>
        <w:t>tunanetra</w:t>
      </w:r>
      <w:proofErr w:type="spellEnd"/>
      <w:r w:rsidR="002E1CFA">
        <w:rPr>
          <w:color w:val="000000"/>
          <w:sz w:val="24"/>
          <w:szCs w:val="24"/>
        </w:rPr>
        <w:t>,</w:t>
      </w:r>
      <w:r w:rsidR="00CC1F8B">
        <w:rPr>
          <w:color w:val="000000"/>
          <w:sz w:val="24"/>
          <w:szCs w:val="24"/>
        </w:rPr>
        <w:t xml:space="preserve"> model </w:t>
      </w:r>
      <w:proofErr w:type="spellStart"/>
      <w:r w:rsidR="00CC1F8B">
        <w:rPr>
          <w:color w:val="000000"/>
          <w:sz w:val="24"/>
          <w:szCs w:val="24"/>
        </w:rPr>
        <w:t>pengembangan</w:t>
      </w:r>
      <w:proofErr w:type="spellEnd"/>
      <w:r w:rsidR="00CC1F8B">
        <w:rPr>
          <w:color w:val="000000"/>
          <w:sz w:val="24"/>
          <w:szCs w:val="24"/>
        </w:rPr>
        <w:t xml:space="preserve"> </w:t>
      </w:r>
      <w:proofErr w:type="spellStart"/>
      <w:r w:rsidR="00CC1F8B">
        <w:rPr>
          <w:color w:val="000000"/>
          <w:sz w:val="24"/>
          <w:szCs w:val="24"/>
        </w:rPr>
        <w:t>literasi</w:t>
      </w:r>
      <w:proofErr w:type="spellEnd"/>
      <w:r w:rsidR="00CC1F8B">
        <w:rPr>
          <w:color w:val="000000"/>
          <w:sz w:val="24"/>
          <w:szCs w:val="24"/>
        </w:rPr>
        <w:t xml:space="preserve"> </w:t>
      </w:r>
      <w:proofErr w:type="spellStart"/>
      <w:r w:rsidR="00CC1F8B">
        <w:rPr>
          <w:color w:val="000000"/>
          <w:sz w:val="24"/>
          <w:szCs w:val="24"/>
        </w:rPr>
        <w:t>b</w:t>
      </w:r>
      <w:r w:rsidR="004F7DC2">
        <w:rPr>
          <w:color w:val="000000"/>
          <w:sz w:val="24"/>
          <w:szCs w:val="24"/>
        </w:rPr>
        <w:t>erbeda</w:t>
      </w:r>
      <w:proofErr w:type="spellEnd"/>
      <w:r w:rsidR="004F7DC2">
        <w:rPr>
          <w:color w:val="000000"/>
          <w:sz w:val="24"/>
          <w:szCs w:val="24"/>
        </w:rPr>
        <w:t xml:space="preserve"> </w:t>
      </w:r>
      <w:proofErr w:type="spellStart"/>
      <w:r w:rsidR="004F7DC2">
        <w:rPr>
          <w:color w:val="000000"/>
          <w:sz w:val="24"/>
          <w:szCs w:val="24"/>
        </w:rPr>
        <w:t>dengan</w:t>
      </w:r>
      <w:proofErr w:type="spellEnd"/>
      <w:r w:rsidR="004F7DC2">
        <w:rPr>
          <w:color w:val="000000"/>
          <w:sz w:val="24"/>
          <w:szCs w:val="24"/>
        </w:rPr>
        <w:t xml:space="preserve"> </w:t>
      </w:r>
      <w:proofErr w:type="spellStart"/>
      <w:r w:rsidR="004F7DC2">
        <w:rPr>
          <w:color w:val="000000"/>
          <w:sz w:val="24"/>
          <w:szCs w:val="24"/>
        </w:rPr>
        <w:t>siswa</w:t>
      </w:r>
      <w:proofErr w:type="spellEnd"/>
      <w:r w:rsidR="004F7DC2">
        <w:rPr>
          <w:color w:val="000000"/>
          <w:sz w:val="24"/>
          <w:szCs w:val="24"/>
        </w:rPr>
        <w:t xml:space="preserve"> pada </w:t>
      </w:r>
      <w:proofErr w:type="spellStart"/>
      <w:r w:rsidR="004F7DC2">
        <w:rPr>
          <w:color w:val="000000"/>
          <w:sz w:val="24"/>
          <w:szCs w:val="24"/>
        </w:rPr>
        <w:t>umumnya</w:t>
      </w:r>
      <w:proofErr w:type="spellEnd"/>
      <w:r w:rsidR="00CC1F8B">
        <w:rPr>
          <w:color w:val="000000"/>
          <w:sz w:val="24"/>
          <w:szCs w:val="24"/>
        </w:rPr>
        <w:t xml:space="preserve">, </w:t>
      </w:r>
      <w:proofErr w:type="spellStart"/>
      <w:r w:rsidR="00CC1F8B">
        <w:rPr>
          <w:color w:val="000000"/>
          <w:sz w:val="24"/>
          <w:szCs w:val="24"/>
        </w:rPr>
        <w:t>mereka</w:t>
      </w:r>
      <w:proofErr w:type="spellEnd"/>
      <w:r w:rsidR="00CC1F8B">
        <w:rPr>
          <w:color w:val="000000"/>
          <w:sz w:val="24"/>
          <w:szCs w:val="24"/>
        </w:rPr>
        <w:t xml:space="preserve"> </w:t>
      </w:r>
      <w:proofErr w:type="spellStart"/>
      <w:r w:rsidR="00CC1F8B">
        <w:rPr>
          <w:color w:val="000000"/>
          <w:sz w:val="24"/>
          <w:szCs w:val="24"/>
        </w:rPr>
        <w:t>me</w:t>
      </w:r>
      <w:r w:rsidR="004F7DC2">
        <w:rPr>
          <w:color w:val="000000"/>
          <w:sz w:val="24"/>
          <w:szCs w:val="24"/>
        </w:rPr>
        <w:t>ngembangkan</w:t>
      </w:r>
      <w:proofErr w:type="spellEnd"/>
      <w:r w:rsidR="004F7DC2">
        <w:rPr>
          <w:color w:val="000000"/>
          <w:sz w:val="24"/>
          <w:szCs w:val="24"/>
        </w:rPr>
        <w:t xml:space="preserve"> </w:t>
      </w:r>
      <w:proofErr w:type="spellStart"/>
      <w:r w:rsidR="004F7DC2">
        <w:rPr>
          <w:color w:val="000000"/>
          <w:sz w:val="24"/>
          <w:szCs w:val="24"/>
        </w:rPr>
        <w:t>kemampuan</w:t>
      </w:r>
      <w:proofErr w:type="spellEnd"/>
      <w:r w:rsidR="004F7DC2">
        <w:rPr>
          <w:color w:val="000000"/>
          <w:sz w:val="24"/>
          <w:szCs w:val="24"/>
        </w:rPr>
        <w:t xml:space="preserve"> </w:t>
      </w:r>
      <w:proofErr w:type="spellStart"/>
      <w:r w:rsidR="004F7DC2">
        <w:rPr>
          <w:color w:val="000000"/>
          <w:sz w:val="24"/>
          <w:szCs w:val="24"/>
        </w:rPr>
        <w:t>baca</w:t>
      </w:r>
      <w:proofErr w:type="spellEnd"/>
      <w:r w:rsidR="004F7DC2">
        <w:rPr>
          <w:color w:val="000000"/>
          <w:sz w:val="24"/>
          <w:szCs w:val="24"/>
        </w:rPr>
        <w:t xml:space="preserve">, </w:t>
      </w:r>
      <w:proofErr w:type="spellStart"/>
      <w:r w:rsidR="004F7DC2">
        <w:rPr>
          <w:color w:val="000000"/>
          <w:sz w:val="24"/>
          <w:szCs w:val="24"/>
        </w:rPr>
        <w:t>tulis</w:t>
      </w:r>
      <w:proofErr w:type="spellEnd"/>
      <w:r w:rsidR="004F7DC2">
        <w:rPr>
          <w:color w:val="000000"/>
          <w:sz w:val="24"/>
          <w:szCs w:val="24"/>
        </w:rPr>
        <w:t xml:space="preserve">, </w:t>
      </w:r>
      <w:r w:rsidR="004F7DC2">
        <w:rPr>
          <w:color w:val="000000"/>
          <w:sz w:val="24"/>
          <w:szCs w:val="24"/>
        </w:rPr>
        <w:t xml:space="preserve">dan </w:t>
      </w:r>
      <w:proofErr w:type="spellStart"/>
      <w:r w:rsidR="004F7DC2">
        <w:rPr>
          <w:color w:val="000000"/>
          <w:sz w:val="24"/>
          <w:szCs w:val="24"/>
        </w:rPr>
        <w:t>berhitung</w:t>
      </w:r>
      <w:proofErr w:type="spellEnd"/>
      <w:r w:rsidR="004F7DC2">
        <w:rPr>
          <w:color w:val="000000"/>
          <w:sz w:val="24"/>
          <w:szCs w:val="24"/>
        </w:rPr>
        <w:t xml:space="preserve"> </w:t>
      </w:r>
      <w:proofErr w:type="spellStart"/>
      <w:r w:rsidR="004F7DC2">
        <w:rPr>
          <w:color w:val="000000"/>
          <w:sz w:val="24"/>
          <w:szCs w:val="24"/>
        </w:rPr>
        <w:t>dengan</w:t>
      </w:r>
      <w:proofErr w:type="spellEnd"/>
      <w:r w:rsidR="004F7DC2">
        <w:rPr>
          <w:color w:val="000000"/>
          <w:sz w:val="24"/>
          <w:szCs w:val="24"/>
        </w:rPr>
        <w:t xml:space="preserve"> </w:t>
      </w:r>
      <w:proofErr w:type="spellStart"/>
      <w:r w:rsidR="004F7DC2">
        <w:rPr>
          <w:color w:val="000000"/>
          <w:sz w:val="24"/>
          <w:szCs w:val="24"/>
        </w:rPr>
        <w:t>menggunakan</w:t>
      </w:r>
      <w:proofErr w:type="spellEnd"/>
      <w:r w:rsidR="00CC1F8B">
        <w:rPr>
          <w:color w:val="000000"/>
          <w:sz w:val="24"/>
          <w:szCs w:val="24"/>
        </w:rPr>
        <w:t xml:space="preserve"> </w:t>
      </w:r>
      <w:proofErr w:type="spellStart"/>
      <w:r w:rsidR="00CC1F8B">
        <w:rPr>
          <w:color w:val="000000"/>
          <w:sz w:val="24"/>
          <w:szCs w:val="24"/>
        </w:rPr>
        <w:t>braile</w:t>
      </w:r>
      <w:proofErr w:type="spellEnd"/>
      <w:r w:rsidR="00CC1F8B" w:rsidRPr="00132ADC">
        <w:rPr>
          <w:color w:val="000000"/>
          <w:sz w:val="24"/>
          <w:szCs w:val="24"/>
        </w:rPr>
        <w:t xml:space="preserve"> dan </w:t>
      </w:r>
      <w:proofErr w:type="spellStart"/>
      <w:r w:rsidR="004F7DC2">
        <w:rPr>
          <w:color w:val="000000"/>
          <w:sz w:val="24"/>
          <w:szCs w:val="24"/>
        </w:rPr>
        <w:t>aplikasi</w:t>
      </w:r>
      <w:proofErr w:type="spellEnd"/>
      <w:r w:rsidR="004F7DC2">
        <w:rPr>
          <w:color w:val="000000"/>
          <w:sz w:val="24"/>
          <w:szCs w:val="24"/>
        </w:rPr>
        <w:t xml:space="preserve"> </w:t>
      </w:r>
      <w:proofErr w:type="spellStart"/>
      <w:r w:rsidR="004F7DC2">
        <w:rPr>
          <w:color w:val="000000"/>
          <w:sz w:val="24"/>
          <w:szCs w:val="24"/>
        </w:rPr>
        <w:t>teknologi</w:t>
      </w:r>
      <w:proofErr w:type="spellEnd"/>
      <w:r w:rsidR="004F7DC2">
        <w:rPr>
          <w:color w:val="000000"/>
          <w:sz w:val="24"/>
          <w:szCs w:val="24"/>
        </w:rPr>
        <w:t xml:space="preserve"> </w:t>
      </w:r>
      <w:proofErr w:type="spellStart"/>
      <w:r w:rsidR="004F7DC2">
        <w:rPr>
          <w:color w:val="000000"/>
          <w:sz w:val="24"/>
          <w:szCs w:val="24"/>
        </w:rPr>
        <w:t>seperti</w:t>
      </w:r>
      <w:proofErr w:type="spellEnd"/>
      <w:r w:rsidR="004F7DC2">
        <w:rPr>
          <w:color w:val="000000"/>
          <w:sz w:val="24"/>
          <w:szCs w:val="24"/>
        </w:rPr>
        <w:t xml:space="preserve"> </w:t>
      </w:r>
      <w:r w:rsidR="004F7DC2">
        <w:rPr>
          <w:i/>
          <w:color w:val="000000"/>
          <w:sz w:val="24"/>
          <w:szCs w:val="24"/>
        </w:rPr>
        <w:t>screen reader</w:t>
      </w:r>
      <w:r w:rsidR="004F7DC2">
        <w:rPr>
          <w:color w:val="000000"/>
          <w:sz w:val="24"/>
          <w:szCs w:val="24"/>
        </w:rPr>
        <w:t>,</w:t>
      </w:r>
      <w:r w:rsidR="004F7DC2">
        <w:rPr>
          <w:i/>
          <w:color w:val="000000"/>
          <w:sz w:val="24"/>
          <w:szCs w:val="24"/>
        </w:rPr>
        <w:t xml:space="preserve"> </w:t>
      </w:r>
      <w:r w:rsidR="004F7DC2">
        <w:rPr>
          <w:color w:val="000000"/>
          <w:sz w:val="24"/>
          <w:szCs w:val="24"/>
        </w:rPr>
        <w:t xml:space="preserve">JAWS, MPDI, dan </w:t>
      </w:r>
      <w:proofErr w:type="spellStart"/>
      <w:r w:rsidR="00BF1697">
        <w:rPr>
          <w:color w:val="000000"/>
          <w:sz w:val="24"/>
          <w:szCs w:val="24"/>
        </w:rPr>
        <w:t>berbagai</w:t>
      </w:r>
      <w:proofErr w:type="spellEnd"/>
      <w:r w:rsidR="00BF1697">
        <w:rPr>
          <w:color w:val="000000"/>
          <w:sz w:val="24"/>
          <w:szCs w:val="24"/>
        </w:rPr>
        <w:t xml:space="preserve"> </w:t>
      </w:r>
      <w:proofErr w:type="spellStart"/>
      <w:r w:rsidR="004F7DC2">
        <w:rPr>
          <w:color w:val="000000"/>
          <w:sz w:val="24"/>
          <w:szCs w:val="24"/>
        </w:rPr>
        <w:t>fitur</w:t>
      </w:r>
      <w:proofErr w:type="spellEnd"/>
      <w:r w:rsidR="004F7DC2">
        <w:rPr>
          <w:color w:val="000000"/>
          <w:sz w:val="24"/>
          <w:szCs w:val="24"/>
        </w:rPr>
        <w:t xml:space="preserve"> </w:t>
      </w:r>
      <w:proofErr w:type="spellStart"/>
      <w:r w:rsidR="004F7DC2">
        <w:rPr>
          <w:color w:val="000000"/>
          <w:sz w:val="24"/>
          <w:szCs w:val="24"/>
        </w:rPr>
        <w:t>penambahan</w:t>
      </w:r>
      <w:proofErr w:type="spellEnd"/>
      <w:r w:rsidR="004F7DC2">
        <w:rPr>
          <w:color w:val="000000"/>
          <w:sz w:val="24"/>
          <w:szCs w:val="24"/>
        </w:rPr>
        <w:t xml:space="preserve"> audio. </w:t>
      </w:r>
    </w:p>
    <w:p w14:paraId="76DD8C72" w14:textId="77777777" w:rsidR="001B221E" w:rsidRDefault="00C12970" w:rsidP="00C12970">
      <w:pPr>
        <w:pBdr>
          <w:top w:val="nil"/>
          <w:left w:val="nil"/>
          <w:bottom w:val="nil"/>
          <w:right w:val="nil"/>
          <w:between w:val="nil"/>
        </w:pBdr>
        <w:spacing w:line="360" w:lineRule="auto"/>
        <w:ind w:firstLine="720"/>
        <w:jc w:val="both"/>
        <w:rPr>
          <w:color w:val="222222"/>
          <w:sz w:val="24"/>
          <w:szCs w:val="24"/>
        </w:rPr>
      </w:pPr>
      <w:proofErr w:type="spellStart"/>
      <w:r>
        <w:rPr>
          <w:color w:val="000000"/>
          <w:sz w:val="24"/>
          <w:szCs w:val="24"/>
        </w:rPr>
        <w:t>Dalam</w:t>
      </w:r>
      <w:proofErr w:type="spellEnd"/>
      <w:r>
        <w:rPr>
          <w:color w:val="000000"/>
          <w:sz w:val="24"/>
          <w:szCs w:val="24"/>
        </w:rPr>
        <w:t xml:space="preserve"> IFLA (2006) </w:t>
      </w:r>
      <w:proofErr w:type="spellStart"/>
      <w:r>
        <w:rPr>
          <w:color w:val="000000"/>
          <w:sz w:val="24"/>
          <w:szCs w:val="24"/>
        </w:rPr>
        <w:t>bahwa</w:t>
      </w:r>
      <w:proofErr w:type="spellEnd"/>
      <w:r>
        <w:rPr>
          <w:color w:val="000000"/>
          <w:sz w:val="24"/>
          <w:szCs w:val="24"/>
        </w:rPr>
        <w:t xml:space="preserve"> </w:t>
      </w:r>
      <w:proofErr w:type="spellStart"/>
      <w:r>
        <w:rPr>
          <w:color w:val="000000"/>
          <w:sz w:val="24"/>
          <w:szCs w:val="24"/>
        </w:rPr>
        <w:t>literasi</w:t>
      </w:r>
      <w:proofErr w:type="spellEnd"/>
      <w:r>
        <w:rPr>
          <w:color w:val="000000"/>
          <w:sz w:val="24"/>
          <w:szCs w:val="24"/>
        </w:rPr>
        <w:t xml:space="preserve"> </w:t>
      </w:r>
      <w:proofErr w:type="spellStart"/>
      <w:r>
        <w:rPr>
          <w:color w:val="000000"/>
          <w:sz w:val="24"/>
          <w:szCs w:val="24"/>
        </w:rPr>
        <w:t>didefinisikan</w:t>
      </w:r>
      <w:proofErr w:type="spellEnd"/>
      <w:r>
        <w:rPr>
          <w:color w:val="000000"/>
          <w:sz w:val="24"/>
          <w:szCs w:val="24"/>
        </w:rPr>
        <w:t xml:space="preserve"> </w:t>
      </w:r>
      <w:proofErr w:type="spellStart"/>
      <w:r>
        <w:rPr>
          <w:color w:val="000000"/>
          <w:sz w:val="24"/>
          <w:szCs w:val="24"/>
        </w:rPr>
        <w:t>sebagai</w:t>
      </w:r>
      <w:proofErr w:type="spellEnd"/>
      <w:r>
        <w:rPr>
          <w:color w:val="000000"/>
          <w:sz w:val="24"/>
          <w:szCs w:val="24"/>
        </w:rPr>
        <w:t xml:space="preserve"> </w:t>
      </w:r>
      <w:proofErr w:type="spellStart"/>
      <w:r>
        <w:rPr>
          <w:color w:val="222222"/>
          <w:sz w:val="24"/>
          <w:szCs w:val="24"/>
        </w:rPr>
        <w:t>aktivitas</w:t>
      </w:r>
      <w:proofErr w:type="spellEnd"/>
      <w:r>
        <w:rPr>
          <w:color w:val="222222"/>
          <w:sz w:val="24"/>
          <w:szCs w:val="24"/>
          <w:lang w:val="id-ID"/>
        </w:rPr>
        <w:t xml:space="preserve"> membaca, menulis, dan</w:t>
      </w:r>
      <w:r>
        <w:rPr>
          <w:color w:val="222222"/>
          <w:sz w:val="24"/>
          <w:szCs w:val="24"/>
        </w:rPr>
        <w:t xml:space="preserve"> </w:t>
      </w:r>
      <w:proofErr w:type="spellStart"/>
      <w:r>
        <w:rPr>
          <w:color w:val="222222"/>
          <w:sz w:val="24"/>
          <w:szCs w:val="24"/>
        </w:rPr>
        <w:t>berhitung</w:t>
      </w:r>
      <w:proofErr w:type="spellEnd"/>
      <w:r>
        <w:rPr>
          <w:color w:val="222222"/>
          <w:sz w:val="24"/>
          <w:szCs w:val="24"/>
        </w:rPr>
        <w:t xml:space="preserve"> yang </w:t>
      </w:r>
      <w:proofErr w:type="spellStart"/>
      <w:r>
        <w:rPr>
          <w:color w:val="222222"/>
          <w:sz w:val="24"/>
          <w:szCs w:val="24"/>
        </w:rPr>
        <w:t>dipelajari</w:t>
      </w:r>
      <w:proofErr w:type="spellEnd"/>
      <w:r>
        <w:rPr>
          <w:color w:val="222222"/>
          <w:sz w:val="24"/>
          <w:szCs w:val="24"/>
        </w:rPr>
        <w:t xml:space="preserve"> pada </w:t>
      </w:r>
      <w:r>
        <w:rPr>
          <w:color w:val="222222"/>
          <w:sz w:val="24"/>
          <w:szCs w:val="24"/>
          <w:lang w:val="id-ID"/>
        </w:rPr>
        <w:t xml:space="preserve">pendidikan formal </w:t>
      </w:r>
      <w:proofErr w:type="spellStart"/>
      <w:r>
        <w:rPr>
          <w:color w:val="222222"/>
          <w:sz w:val="24"/>
          <w:szCs w:val="24"/>
        </w:rPr>
        <w:t>tingkat</w:t>
      </w:r>
      <w:proofErr w:type="spellEnd"/>
      <w:r>
        <w:rPr>
          <w:color w:val="222222"/>
          <w:sz w:val="24"/>
          <w:szCs w:val="24"/>
        </w:rPr>
        <w:t xml:space="preserve"> </w:t>
      </w:r>
      <w:r>
        <w:rPr>
          <w:color w:val="222222"/>
          <w:sz w:val="24"/>
          <w:szCs w:val="24"/>
          <w:lang w:val="id-ID"/>
        </w:rPr>
        <w:t>dasar dan menengah,</w:t>
      </w:r>
      <w:r>
        <w:rPr>
          <w:color w:val="222222"/>
          <w:sz w:val="24"/>
          <w:szCs w:val="24"/>
        </w:rPr>
        <w:t xml:space="preserve"> </w:t>
      </w:r>
      <w:proofErr w:type="spellStart"/>
      <w:r>
        <w:rPr>
          <w:color w:val="222222"/>
          <w:sz w:val="24"/>
          <w:szCs w:val="24"/>
        </w:rPr>
        <w:t>serta</w:t>
      </w:r>
      <w:proofErr w:type="spellEnd"/>
      <w:r>
        <w:rPr>
          <w:color w:val="222222"/>
          <w:sz w:val="24"/>
          <w:szCs w:val="24"/>
        </w:rPr>
        <w:t xml:space="preserve"> </w:t>
      </w:r>
      <w:proofErr w:type="spellStart"/>
      <w:r>
        <w:rPr>
          <w:color w:val="222222"/>
          <w:sz w:val="24"/>
          <w:szCs w:val="24"/>
        </w:rPr>
        <w:t>diajarkan</w:t>
      </w:r>
      <w:proofErr w:type="spellEnd"/>
      <w:r>
        <w:rPr>
          <w:color w:val="222222"/>
          <w:sz w:val="24"/>
          <w:szCs w:val="24"/>
        </w:rPr>
        <w:t xml:space="preserve"> di </w:t>
      </w:r>
      <w:proofErr w:type="spellStart"/>
      <w:r>
        <w:rPr>
          <w:color w:val="222222"/>
          <w:sz w:val="24"/>
          <w:szCs w:val="24"/>
        </w:rPr>
        <w:t>lingkungan</w:t>
      </w:r>
      <w:proofErr w:type="spellEnd"/>
      <w:r>
        <w:rPr>
          <w:color w:val="222222"/>
          <w:sz w:val="24"/>
          <w:szCs w:val="24"/>
        </w:rPr>
        <w:t xml:space="preserve"> </w:t>
      </w:r>
      <w:proofErr w:type="spellStart"/>
      <w:r>
        <w:rPr>
          <w:color w:val="222222"/>
          <w:sz w:val="24"/>
          <w:szCs w:val="24"/>
        </w:rPr>
        <w:t>keluarga</w:t>
      </w:r>
      <w:proofErr w:type="spellEnd"/>
      <w:r>
        <w:rPr>
          <w:color w:val="222222"/>
          <w:sz w:val="24"/>
          <w:szCs w:val="24"/>
        </w:rPr>
        <w:t xml:space="preserve"> dan </w:t>
      </w:r>
      <w:proofErr w:type="spellStart"/>
      <w:r>
        <w:rPr>
          <w:color w:val="222222"/>
          <w:sz w:val="24"/>
          <w:szCs w:val="24"/>
        </w:rPr>
        <w:t>komunitas</w:t>
      </w:r>
      <w:proofErr w:type="spellEnd"/>
      <w:r>
        <w:rPr>
          <w:color w:val="222222"/>
          <w:sz w:val="24"/>
          <w:szCs w:val="24"/>
        </w:rPr>
        <w:t xml:space="preserve">. </w:t>
      </w:r>
    </w:p>
    <w:p w14:paraId="2C61D72B" w14:textId="77777777" w:rsidR="00C12970" w:rsidRPr="00C12970" w:rsidRDefault="0018641A" w:rsidP="00C12970">
      <w:pPr>
        <w:pBdr>
          <w:top w:val="nil"/>
          <w:left w:val="nil"/>
          <w:bottom w:val="nil"/>
          <w:right w:val="nil"/>
          <w:between w:val="nil"/>
        </w:pBdr>
        <w:spacing w:line="360" w:lineRule="auto"/>
        <w:ind w:firstLine="720"/>
        <w:jc w:val="both"/>
        <w:rPr>
          <w:color w:val="222222"/>
          <w:sz w:val="24"/>
          <w:szCs w:val="24"/>
        </w:rPr>
      </w:pPr>
      <w:proofErr w:type="spellStart"/>
      <w:r>
        <w:rPr>
          <w:color w:val="222222"/>
          <w:sz w:val="24"/>
          <w:szCs w:val="24"/>
        </w:rPr>
        <w:t>Seiring</w:t>
      </w:r>
      <w:proofErr w:type="spellEnd"/>
      <w:r>
        <w:rPr>
          <w:color w:val="222222"/>
          <w:sz w:val="24"/>
          <w:szCs w:val="24"/>
        </w:rPr>
        <w:t xml:space="preserve"> </w:t>
      </w:r>
      <w:proofErr w:type="spellStart"/>
      <w:r>
        <w:rPr>
          <w:color w:val="222222"/>
          <w:sz w:val="24"/>
          <w:szCs w:val="24"/>
        </w:rPr>
        <w:t>perkembangan</w:t>
      </w:r>
      <w:proofErr w:type="spellEnd"/>
      <w:r>
        <w:rPr>
          <w:color w:val="222222"/>
          <w:sz w:val="24"/>
          <w:szCs w:val="24"/>
        </w:rPr>
        <w:t xml:space="preserve"> zaman, </w:t>
      </w:r>
      <w:proofErr w:type="spellStart"/>
      <w:r w:rsidR="00C12970">
        <w:rPr>
          <w:color w:val="222222"/>
          <w:sz w:val="24"/>
          <w:szCs w:val="24"/>
        </w:rPr>
        <w:t>def</w:t>
      </w:r>
      <w:r w:rsidR="006169C3">
        <w:rPr>
          <w:color w:val="222222"/>
          <w:sz w:val="24"/>
          <w:szCs w:val="24"/>
        </w:rPr>
        <w:t>inisi</w:t>
      </w:r>
      <w:proofErr w:type="spellEnd"/>
      <w:r w:rsidR="006169C3">
        <w:rPr>
          <w:color w:val="222222"/>
          <w:sz w:val="24"/>
          <w:szCs w:val="24"/>
        </w:rPr>
        <w:t xml:space="preserve"> </w:t>
      </w:r>
      <w:proofErr w:type="spellStart"/>
      <w:r w:rsidR="006169C3">
        <w:rPr>
          <w:color w:val="222222"/>
          <w:sz w:val="24"/>
          <w:szCs w:val="24"/>
        </w:rPr>
        <w:t>literasi</w:t>
      </w:r>
      <w:proofErr w:type="spellEnd"/>
      <w:r w:rsidR="006169C3">
        <w:rPr>
          <w:color w:val="222222"/>
          <w:sz w:val="24"/>
          <w:szCs w:val="24"/>
        </w:rPr>
        <w:t xml:space="preserve"> juga </w:t>
      </w:r>
      <w:proofErr w:type="spellStart"/>
      <w:r w:rsidR="006169C3">
        <w:rPr>
          <w:color w:val="222222"/>
          <w:sz w:val="24"/>
          <w:szCs w:val="24"/>
        </w:rPr>
        <w:t>ikut</w:t>
      </w:r>
      <w:proofErr w:type="spellEnd"/>
      <w:r w:rsidR="006169C3">
        <w:rPr>
          <w:color w:val="222222"/>
          <w:sz w:val="24"/>
          <w:szCs w:val="24"/>
        </w:rPr>
        <w:t xml:space="preserve"> </w:t>
      </w:r>
      <w:proofErr w:type="spellStart"/>
      <w:r w:rsidR="006169C3">
        <w:rPr>
          <w:color w:val="222222"/>
          <w:sz w:val="24"/>
          <w:szCs w:val="24"/>
        </w:rPr>
        <w:t>berubah</w:t>
      </w:r>
      <w:proofErr w:type="spellEnd"/>
      <w:r w:rsidR="00C12970">
        <w:rPr>
          <w:color w:val="222222"/>
          <w:sz w:val="24"/>
          <w:szCs w:val="24"/>
        </w:rPr>
        <w:t xml:space="preserve">, </w:t>
      </w:r>
      <w:proofErr w:type="spellStart"/>
      <w:r w:rsidR="00C12970">
        <w:rPr>
          <w:color w:val="222222"/>
          <w:sz w:val="24"/>
          <w:szCs w:val="24"/>
        </w:rPr>
        <w:t>literasi</w:t>
      </w:r>
      <w:proofErr w:type="spellEnd"/>
      <w:r w:rsidR="00C12970">
        <w:rPr>
          <w:color w:val="222222"/>
          <w:sz w:val="24"/>
          <w:szCs w:val="24"/>
        </w:rPr>
        <w:t xml:space="preserve"> </w:t>
      </w:r>
      <w:proofErr w:type="spellStart"/>
      <w:r w:rsidR="00C12970">
        <w:rPr>
          <w:color w:val="222222"/>
          <w:sz w:val="24"/>
          <w:szCs w:val="24"/>
        </w:rPr>
        <w:t>tidak</w:t>
      </w:r>
      <w:proofErr w:type="spellEnd"/>
      <w:r w:rsidR="00C12970">
        <w:rPr>
          <w:color w:val="222222"/>
          <w:sz w:val="24"/>
          <w:szCs w:val="24"/>
        </w:rPr>
        <w:t xml:space="preserve"> </w:t>
      </w:r>
      <w:proofErr w:type="spellStart"/>
      <w:r w:rsidR="00C12970">
        <w:rPr>
          <w:color w:val="222222"/>
          <w:sz w:val="24"/>
          <w:szCs w:val="24"/>
        </w:rPr>
        <w:t>hanya</w:t>
      </w:r>
      <w:proofErr w:type="spellEnd"/>
      <w:r w:rsidR="00C12970">
        <w:rPr>
          <w:color w:val="222222"/>
          <w:sz w:val="24"/>
          <w:szCs w:val="24"/>
        </w:rPr>
        <w:t xml:space="preserve"> </w:t>
      </w:r>
      <w:proofErr w:type="spellStart"/>
      <w:r w:rsidR="00C12970">
        <w:rPr>
          <w:color w:val="222222"/>
          <w:sz w:val="24"/>
          <w:szCs w:val="24"/>
        </w:rPr>
        <w:t>sekedar</w:t>
      </w:r>
      <w:proofErr w:type="spellEnd"/>
      <w:r w:rsidR="00C12970">
        <w:rPr>
          <w:color w:val="222222"/>
          <w:sz w:val="24"/>
          <w:szCs w:val="24"/>
        </w:rPr>
        <w:t xml:space="preserve"> </w:t>
      </w:r>
      <w:proofErr w:type="spellStart"/>
      <w:r w:rsidR="00C12970">
        <w:rPr>
          <w:color w:val="222222"/>
          <w:sz w:val="24"/>
          <w:szCs w:val="24"/>
        </w:rPr>
        <w:t>kemampuan</w:t>
      </w:r>
      <w:proofErr w:type="spellEnd"/>
      <w:r w:rsidR="00C12970">
        <w:rPr>
          <w:color w:val="222222"/>
          <w:sz w:val="24"/>
          <w:szCs w:val="24"/>
        </w:rPr>
        <w:t xml:space="preserve"> </w:t>
      </w:r>
      <w:proofErr w:type="spellStart"/>
      <w:r w:rsidR="00C12970">
        <w:rPr>
          <w:color w:val="222222"/>
          <w:sz w:val="24"/>
          <w:szCs w:val="24"/>
        </w:rPr>
        <w:t>baca</w:t>
      </w:r>
      <w:proofErr w:type="spellEnd"/>
      <w:r w:rsidR="00C12970">
        <w:rPr>
          <w:color w:val="222222"/>
          <w:sz w:val="24"/>
          <w:szCs w:val="24"/>
        </w:rPr>
        <w:t xml:space="preserve">, </w:t>
      </w:r>
      <w:proofErr w:type="spellStart"/>
      <w:r w:rsidR="00C12970">
        <w:rPr>
          <w:color w:val="222222"/>
          <w:sz w:val="24"/>
          <w:szCs w:val="24"/>
        </w:rPr>
        <w:t>tulis</w:t>
      </w:r>
      <w:proofErr w:type="spellEnd"/>
      <w:r w:rsidR="00C12970">
        <w:rPr>
          <w:color w:val="222222"/>
          <w:sz w:val="24"/>
          <w:szCs w:val="24"/>
        </w:rPr>
        <w:t xml:space="preserve">, dan </w:t>
      </w:r>
      <w:proofErr w:type="spellStart"/>
      <w:r w:rsidR="00C12970">
        <w:rPr>
          <w:color w:val="222222"/>
          <w:sz w:val="24"/>
          <w:szCs w:val="24"/>
        </w:rPr>
        <w:t>berhitung</w:t>
      </w:r>
      <w:proofErr w:type="spellEnd"/>
      <w:r w:rsidR="00C12970">
        <w:rPr>
          <w:color w:val="222222"/>
          <w:sz w:val="24"/>
          <w:szCs w:val="24"/>
        </w:rPr>
        <w:t xml:space="preserve">, </w:t>
      </w:r>
      <w:proofErr w:type="spellStart"/>
      <w:r w:rsidR="00C12970">
        <w:rPr>
          <w:color w:val="222222"/>
          <w:sz w:val="24"/>
          <w:szCs w:val="24"/>
        </w:rPr>
        <w:t>namun</w:t>
      </w:r>
      <w:proofErr w:type="spellEnd"/>
      <w:r w:rsidR="00C12970">
        <w:rPr>
          <w:color w:val="222222"/>
          <w:sz w:val="24"/>
          <w:szCs w:val="24"/>
        </w:rPr>
        <w:t xml:space="preserve"> juga </w:t>
      </w:r>
      <w:proofErr w:type="spellStart"/>
      <w:r w:rsidR="00C12970" w:rsidRPr="006169C3">
        <w:rPr>
          <w:color w:val="222222"/>
          <w:sz w:val="24"/>
          <w:szCs w:val="24"/>
        </w:rPr>
        <w:t>bagaimana</w:t>
      </w:r>
      <w:proofErr w:type="spellEnd"/>
      <w:r w:rsidR="00C12970" w:rsidRPr="006169C3">
        <w:rPr>
          <w:color w:val="222222"/>
          <w:sz w:val="24"/>
          <w:szCs w:val="24"/>
        </w:rPr>
        <w:t xml:space="preserve"> </w:t>
      </w:r>
      <w:proofErr w:type="spellStart"/>
      <w:r w:rsidR="001B221E" w:rsidRPr="006169C3">
        <w:rPr>
          <w:color w:val="222222"/>
          <w:sz w:val="24"/>
          <w:szCs w:val="24"/>
        </w:rPr>
        <w:t>individu</w:t>
      </w:r>
      <w:proofErr w:type="spellEnd"/>
      <w:r w:rsidR="00C12970" w:rsidRPr="006169C3">
        <w:rPr>
          <w:color w:val="222222"/>
          <w:sz w:val="24"/>
          <w:szCs w:val="24"/>
        </w:rPr>
        <w:t xml:space="preserve"> </w:t>
      </w:r>
      <w:proofErr w:type="spellStart"/>
      <w:r w:rsidR="00C12970" w:rsidRPr="006169C3">
        <w:rPr>
          <w:color w:val="222222"/>
          <w:sz w:val="24"/>
          <w:szCs w:val="24"/>
        </w:rPr>
        <w:t>mengakses</w:t>
      </w:r>
      <w:proofErr w:type="spellEnd"/>
      <w:r w:rsidR="00C12970" w:rsidRPr="006169C3">
        <w:rPr>
          <w:color w:val="222222"/>
          <w:sz w:val="24"/>
          <w:szCs w:val="24"/>
        </w:rPr>
        <w:t xml:space="preserve"> </w:t>
      </w:r>
      <w:proofErr w:type="spellStart"/>
      <w:r w:rsidR="00C12970" w:rsidRPr="006169C3">
        <w:rPr>
          <w:color w:val="222222"/>
          <w:sz w:val="24"/>
          <w:szCs w:val="24"/>
        </w:rPr>
        <w:t>informasi</w:t>
      </w:r>
      <w:proofErr w:type="spellEnd"/>
      <w:r w:rsidR="00C12970" w:rsidRPr="006169C3">
        <w:rPr>
          <w:color w:val="222222"/>
          <w:sz w:val="24"/>
          <w:szCs w:val="24"/>
        </w:rPr>
        <w:t xml:space="preserve">, </w:t>
      </w:r>
      <w:proofErr w:type="spellStart"/>
      <w:r w:rsidR="00E6426A">
        <w:rPr>
          <w:color w:val="222222"/>
          <w:sz w:val="24"/>
          <w:szCs w:val="24"/>
        </w:rPr>
        <w:t>kebutuhan</w:t>
      </w:r>
      <w:proofErr w:type="spellEnd"/>
      <w:r w:rsidR="00E6426A">
        <w:rPr>
          <w:color w:val="222222"/>
          <w:sz w:val="24"/>
          <w:szCs w:val="24"/>
        </w:rPr>
        <w:t xml:space="preserve"> </w:t>
      </w:r>
      <w:proofErr w:type="spellStart"/>
      <w:r w:rsidR="00D51B53">
        <w:rPr>
          <w:color w:val="222222"/>
          <w:sz w:val="24"/>
          <w:szCs w:val="24"/>
        </w:rPr>
        <w:t>terhadap</w:t>
      </w:r>
      <w:proofErr w:type="spellEnd"/>
      <w:r w:rsidR="00D51B53">
        <w:rPr>
          <w:color w:val="222222"/>
          <w:sz w:val="24"/>
          <w:szCs w:val="24"/>
        </w:rPr>
        <w:t xml:space="preserve"> </w:t>
      </w:r>
      <w:proofErr w:type="spellStart"/>
      <w:r w:rsidR="00E6426A">
        <w:rPr>
          <w:color w:val="222222"/>
          <w:sz w:val="24"/>
          <w:szCs w:val="24"/>
        </w:rPr>
        <w:t>informasi</w:t>
      </w:r>
      <w:proofErr w:type="spellEnd"/>
      <w:r w:rsidR="00E6426A">
        <w:rPr>
          <w:color w:val="222222"/>
          <w:sz w:val="24"/>
          <w:szCs w:val="24"/>
        </w:rPr>
        <w:t xml:space="preserve">, </w:t>
      </w:r>
      <w:proofErr w:type="spellStart"/>
      <w:r w:rsidR="001B221E" w:rsidRPr="006169C3">
        <w:rPr>
          <w:color w:val="222222"/>
          <w:sz w:val="24"/>
          <w:szCs w:val="24"/>
        </w:rPr>
        <w:t>memilih</w:t>
      </w:r>
      <w:proofErr w:type="spellEnd"/>
      <w:r w:rsidR="001B221E" w:rsidRPr="006169C3">
        <w:rPr>
          <w:color w:val="222222"/>
          <w:sz w:val="24"/>
          <w:szCs w:val="24"/>
        </w:rPr>
        <w:t xml:space="preserve"> </w:t>
      </w:r>
      <w:proofErr w:type="spellStart"/>
      <w:r w:rsidR="001B221E" w:rsidRPr="006169C3">
        <w:rPr>
          <w:color w:val="222222"/>
          <w:sz w:val="24"/>
          <w:szCs w:val="24"/>
        </w:rPr>
        <w:t>sumber</w:t>
      </w:r>
      <w:proofErr w:type="spellEnd"/>
      <w:r w:rsidR="001B221E" w:rsidRPr="006169C3">
        <w:rPr>
          <w:color w:val="222222"/>
          <w:sz w:val="24"/>
          <w:szCs w:val="24"/>
        </w:rPr>
        <w:t xml:space="preserve"> </w:t>
      </w:r>
      <w:proofErr w:type="spellStart"/>
      <w:r w:rsidR="001B221E" w:rsidRPr="006169C3">
        <w:rPr>
          <w:color w:val="222222"/>
          <w:sz w:val="24"/>
          <w:szCs w:val="24"/>
        </w:rPr>
        <w:t>informasi</w:t>
      </w:r>
      <w:proofErr w:type="spellEnd"/>
      <w:r w:rsidR="001B221E" w:rsidRPr="006169C3">
        <w:rPr>
          <w:color w:val="222222"/>
          <w:sz w:val="24"/>
          <w:szCs w:val="24"/>
        </w:rPr>
        <w:t xml:space="preserve"> yang </w:t>
      </w:r>
      <w:proofErr w:type="spellStart"/>
      <w:r w:rsidR="001B221E" w:rsidRPr="006169C3">
        <w:rPr>
          <w:color w:val="222222"/>
          <w:sz w:val="24"/>
          <w:szCs w:val="24"/>
        </w:rPr>
        <w:t>akurat</w:t>
      </w:r>
      <w:proofErr w:type="spellEnd"/>
      <w:r w:rsidR="001B221E" w:rsidRPr="006169C3">
        <w:rPr>
          <w:color w:val="222222"/>
          <w:sz w:val="24"/>
          <w:szCs w:val="24"/>
        </w:rPr>
        <w:t xml:space="preserve">, </w:t>
      </w:r>
      <w:proofErr w:type="spellStart"/>
      <w:r>
        <w:rPr>
          <w:color w:val="222222"/>
          <w:sz w:val="24"/>
          <w:szCs w:val="24"/>
        </w:rPr>
        <w:t>mengorganisasikan</w:t>
      </w:r>
      <w:proofErr w:type="spellEnd"/>
      <w:r>
        <w:rPr>
          <w:color w:val="222222"/>
          <w:sz w:val="24"/>
          <w:szCs w:val="24"/>
        </w:rPr>
        <w:t>,</w:t>
      </w:r>
      <w:r w:rsidR="00C12970" w:rsidRPr="006169C3">
        <w:rPr>
          <w:color w:val="222222"/>
          <w:sz w:val="24"/>
          <w:szCs w:val="24"/>
        </w:rPr>
        <w:t xml:space="preserve"> dan </w:t>
      </w:r>
      <w:proofErr w:type="spellStart"/>
      <w:r w:rsidR="00C12970" w:rsidRPr="006169C3">
        <w:rPr>
          <w:color w:val="222222"/>
          <w:sz w:val="24"/>
          <w:szCs w:val="24"/>
        </w:rPr>
        <w:t>mengolah</w:t>
      </w:r>
      <w:proofErr w:type="spellEnd"/>
      <w:r w:rsidR="00C12970" w:rsidRPr="006169C3">
        <w:rPr>
          <w:color w:val="222222"/>
          <w:sz w:val="24"/>
          <w:szCs w:val="24"/>
        </w:rPr>
        <w:t xml:space="preserve"> </w:t>
      </w:r>
      <w:proofErr w:type="spellStart"/>
      <w:r w:rsidR="00C12970" w:rsidRPr="006169C3">
        <w:rPr>
          <w:color w:val="222222"/>
          <w:sz w:val="24"/>
          <w:szCs w:val="24"/>
        </w:rPr>
        <w:t>menjadi</w:t>
      </w:r>
      <w:proofErr w:type="spellEnd"/>
      <w:r w:rsidR="00C12970" w:rsidRPr="006169C3">
        <w:rPr>
          <w:color w:val="222222"/>
          <w:sz w:val="24"/>
          <w:szCs w:val="24"/>
        </w:rPr>
        <w:t xml:space="preserve"> </w:t>
      </w:r>
      <w:proofErr w:type="spellStart"/>
      <w:r w:rsidR="00C12970" w:rsidRPr="006169C3">
        <w:rPr>
          <w:color w:val="222222"/>
          <w:sz w:val="24"/>
          <w:szCs w:val="24"/>
        </w:rPr>
        <w:t>informasi</w:t>
      </w:r>
      <w:proofErr w:type="spellEnd"/>
      <w:r w:rsidR="00C12970" w:rsidRPr="006169C3">
        <w:rPr>
          <w:color w:val="222222"/>
          <w:sz w:val="24"/>
          <w:szCs w:val="24"/>
        </w:rPr>
        <w:t xml:space="preserve"> </w:t>
      </w:r>
      <w:proofErr w:type="spellStart"/>
      <w:r w:rsidR="00C12970" w:rsidRPr="006169C3">
        <w:rPr>
          <w:color w:val="222222"/>
          <w:sz w:val="24"/>
          <w:szCs w:val="24"/>
        </w:rPr>
        <w:t>baru</w:t>
      </w:r>
      <w:proofErr w:type="spellEnd"/>
      <w:r w:rsidR="00C12970" w:rsidRPr="006169C3">
        <w:rPr>
          <w:color w:val="222222"/>
          <w:sz w:val="24"/>
          <w:szCs w:val="24"/>
        </w:rPr>
        <w:t xml:space="preserve">, yang </w:t>
      </w:r>
      <w:proofErr w:type="spellStart"/>
      <w:r w:rsidR="00C12970" w:rsidRPr="006169C3">
        <w:rPr>
          <w:color w:val="222222"/>
          <w:sz w:val="24"/>
          <w:szCs w:val="24"/>
        </w:rPr>
        <w:t>kemudian</w:t>
      </w:r>
      <w:proofErr w:type="spellEnd"/>
      <w:r w:rsidR="00C12970" w:rsidRPr="006169C3">
        <w:rPr>
          <w:color w:val="222222"/>
          <w:sz w:val="24"/>
          <w:szCs w:val="24"/>
        </w:rPr>
        <w:t xml:space="preserve"> oleh Paul </w:t>
      </w:r>
      <w:proofErr w:type="spellStart"/>
      <w:r w:rsidR="00C12970" w:rsidRPr="006169C3">
        <w:rPr>
          <w:color w:val="222222"/>
          <w:sz w:val="24"/>
          <w:szCs w:val="24"/>
        </w:rPr>
        <w:t>Zurkowsky</w:t>
      </w:r>
      <w:proofErr w:type="spellEnd"/>
      <w:r w:rsidR="00C12970" w:rsidRPr="006169C3">
        <w:rPr>
          <w:color w:val="222222"/>
          <w:sz w:val="24"/>
          <w:szCs w:val="24"/>
        </w:rPr>
        <w:t xml:space="preserve"> </w:t>
      </w:r>
      <w:proofErr w:type="spellStart"/>
      <w:r w:rsidR="00C12970" w:rsidRPr="006169C3">
        <w:rPr>
          <w:color w:val="222222"/>
          <w:sz w:val="24"/>
          <w:szCs w:val="24"/>
        </w:rPr>
        <w:t>memperkenalkan</w:t>
      </w:r>
      <w:proofErr w:type="spellEnd"/>
      <w:r w:rsidR="00C12970" w:rsidRPr="006169C3">
        <w:rPr>
          <w:color w:val="222222"/>
          <w:sz w:val="24"/>
          <w:szCs w:val="24"/>
        </w:rPr>
        <w:t xml:space="preserve"> </w:t>
      </w:r>
      <w:proofErr w:type="spellStart"/>
      <w:r w:rsidR="00C12970" w:rsidRPr="006169C3">
        <w:rPr>
          <w:color w:val="222222"/>
          <w:sz w:val="24"/>
          <w:szCs w:val="24"/>
        </w:rPr>
        <w:t>istilah</w:t>
      </w:r>
      <w:proofErr w:type="spellEnd"/>
      <w:r w:rsidR="00C12970" w:rsidRPr="006169C3">
        <w:rPr>
          <w:color w:val="222222"/>
          <w:sz w:val="24"/>
          <w:szCs w:val="24"/>
        </w:rPr>
        <w:t xml:space="preserve"> </w:t>
      </w:r>
      <w:r w:rsidR="00C12970">
        <w:rPr>
          <w:color w:val="222222"/>
          <w:sz w:val="24"/>
          <w:szCs w:val="24"/>
        </w:rPr>
        <w:t>“</w:t>
      </w:r>
      <w:proofErr w:type="spellStart"/>
      <w:r w:rsidR="00C12970">
        <w:rPr>
          <w:color w:val="222222"/>
          <w:sz w:val="24"/>
          <w:szCs w:val="24"/>
        </w:rPr>
        <w:t>literasi</w:t>
      </w:r>
      <w:proofErr w:type="spellEnd"/>
      <w:r w:rsidR="00C12970">
        <w:rPr>
          <w:color w:val="222222"/>
          <w:sz w:val="24"/>
          <w:szCs w:val="24"/>
        </w:rPr>
        <w:t xml:space="preserve"> </w:t>
      </w:r>
      <w:proofErr w:type="spellStart"/>
      <w:r w:rsidR="00C12970">
        <w:rPr>
          <w:color w:val="222222"/>
          <w:sz w:val="24"/>
          <w:szCs w:val="24"/>
        </w:rPr>
        <w:t>informasi</w:t>
      </w:r>
      <w:proofErr w:type="spellEnd"/>
      <w:r w:rsidR="00C12970">
        <w:rPr>
          <w:color w:val="222222"/>
          <w:sz w:val="24"/>
          <w:szCs w:val="24"/>
        </w:rPr>
        <w:t xml:space="preserve">” </w:t>
      </w:r>
      <w:r w:rsidR="00E04C1E">
        <w:rPr>
          <w:color w:val="222222"/>
          <w:sz w:val="24"/>
          <w:szCs w:val="24"/>
        </w:rPr>
        <w:fldChar w:fldCharType="begin" w:fldLock="1"/>
      </w:r>
      <w:r w:rsidR="00E04C1E">
        <w:rPr>
          <w:color w:val="222222"/>
          <w:sz w:val="24"/>
          <w:szCs w:val="24"/>
        </w:rPr>
        <w:instrText>ADDIN CSL_CITATION {"citationItems":[{"id":"ITEM-1","itemData":{"author":[{"dropping-particle":"","family":"Fister.","given":"B","non-dropping-particle":"","parse-names":false,"suffix":""}],"container-title":"Ann Arbour: Montainside Publishing.","id":"ITEM-1","issue":"4","issued":{"date-parts":[["2013"]]},"title":"The Library's Role in Learning: Information Literacy Revisited. Library Issues: Briefing For Faculty And Administratior","type":"article-journal","volume":"33"},"uris":["http://www.mendeley.com/documents/?uuid=9d908e70-106f-42a2-8500-dad4ddd59e73"]}],"mendeley":{"formattedCitation":"(Fister., 2013)","plainTextFormattedCitation":"(Fister., 2013)","previouslyFormattedCitation":"(Fister., 2013)"},"properties":{"noteIndex":0},"schema":"https://github.com/citation-style-language/schema/raw/master/csl-citation.json"}</w:instrText>
      </w:r>
      <w:r w:rsidR="00E04C1E">
        <w:rPr>
          <w:color w:val="222222"/>
          <w:sz w:val="24"/>
          <w:szCs w:val="24"/>
        </w:rPr>
        <w:fldChar w:fldCharType="separate"/>
      </w:r>
      <w:r w:rsidR="00E04C1E" w:rsidRPr="00E04C1E">
        <w:rPr>
          <w:noProof/>
          <w:color w:val="222222"/>
          <w:sz w:val="24"/>
          <w:szCs w:val="24"/>
        </w:rPr>
        <w:t>(Fister., 2013)</w:t>
      </w:r>
      <w:r w:rsidR="00E04C1E">
        <w:rPr>
          <w:color w:val="222222"/>
          <w:sz w:val="24"/>
          <w:szCs w:val="24"/>
        </w:rPr>
        <w:fldChar w:fldCharType="end"/>
      </w:r>
    </w:p>
    <w:p w14:paraId="408859DF" w14:textId="77777777" w:rsidR="00E004D2" w:rsidRDefault="00F77605" w:rsidP="00F77605">
      <w:pPr>
        <w:tabs>
          <w:tab w:val="num" w:pos="840"/>
        </w:tabs>
        <w:spacing w:line="360" w:lineRule="auto"/>
        <w:jc w:val="both"/>
        <w:rPr>
          <w:color w:val="000000"/>
          <w:sz w:val="24"/>
          <w:szCs w:val="24"/>
        </w:rPr>
      </w:pPr>
      <w:r>
        <w:rPr>
          <w:color w:val="000000"/>
          <w:sz w:val="24"/>
          <w:szCs w:val="24"/>
        </w:rPr>
        <w:tab/>
      </w:r>
      <w:proofErr w:type="spellStart"/>
      <w:r w:rsidR="00CF50C2">
        <w:rPr>
          <w:color w:val="000000"/>
          <w:sz w:val="24"/>
          <w:szCs w:val="24"/>
        </w:rPr>
        <w:t>Siswa</w:t>
      </w:r>
      <w:proofErr w:type="spellEnd"/>
      <w:r w:rsidR="00CF50C2">
        <w:rPr>
          <w:color w:val="000000"/>
          <w:sz w:val="24"/>
          <w:szCs w:val="24"/>
        </w:rPr>
        <w:t xml:space="preserve"> </w:t>
      </w:r>
      <w:proofErr w:type="spellStart"/>
      <w:r w:rsidR="00CF50C2">
        <w:rPr>
          <w:color w:val="000000"/>
          <w:sz w:val="24"/>
          <w:szCs w:val="24"/>
        </w:rPr>
        <w:t>t</w:t>
      </w:r>
      <w:r w:rsidR="00E6426A">
        <w:rPr>
          <w:color w:val="000000"/>
          <w:sz w:val="24"/>
          <w:szCs w:val="24"/>
        </w:rPr>
        <w:t>unanetra</w:t>
      </w:r>
      <w:proofErr w:type="spellEnd"/>
      <w:r w:rsidR="00E6426A">
        <w:rPr>
          <w:color w:val="000000"/>
          <w:sz w:val="24"/>
          <w:szCs w:val="24"/>
        </w:rPr>
        <w:t xml:space="preserve"> </w:t>
      </w:r>
      <w:r w:rsidR="00CF50C2">
        <w:rPr>
          <w:color w:val="000000"/>
          <w:sz w:val="24"/>
          <w:szCs w:val="24"/>
        </w:rPr>
        <w:t xml:space="preserve">punya </w:t>
      </w:r>
      <w:proofErr w:type="spellStart"/>
      <w:r w:rsidR="00E6426A">
        <w:rPr>
          <w:color w:val="000000"/>
          <w:sz w:val="24"/>
          <w:szCs w:val="24"/>
        </w:rPr>
        <w:t>kekurangan</w:t>
      </w:r>
      <w:proofErr w:type="spellEnd"/>
      <w:r>
        <w:rPr>
          <w:color w:val="000000"/>
          <w:sz w:val="24"/>
          <w:szCs w:val="24"/>
        </w:rPr>
        <w:t xml:space="preserve"> </w:t>
      </w:r>
      <w:proofErr w:type="spellStart"/>
      <w:r>
        <w:rPr>
          <w:color w:val="000000"/>
          <w:sz w:val="24"/>
          <w:szCs w:val="24"/>
        </w:rPr>
        <w:t>da</w:t>
      </w:r>
      <w:r w:rsidR="002E1CFA">
        <w:rPr>
          <w:color w:val="000000"/>
          <w:sz w:val="24"/>
          <w:szCs w:val="24"/>
        </w:rPr>
        <w:t>lam</w:t>
      </w:r>
      <w:proofErr w:type="spellEnd"/>
      <w:r w:rsidR="002E1CFA">
        <w:rPr>
          <w:color w:val="000000"/>
          <w:sz w:val="24"/>
          <w:szCs w:val="24"/>
        </w:rPr>
        <w:t xml:space="preserve"> </w:t>
      </w:r>
      <w:proofErr w:type="spellStart"/>
      <w:r w:rsidR="002E1CFA">
        <w:rPr>
          <w:color w:val="000000"/>
          <w:sz w:val="24"/>
          <w:szCs w:val="24"/>
        </w:rPr>
        <w:t>melihat</w:t>
      </w:r>
      <w:proofErr w:type="spellEnd"/>
      <w:r w:rsidR="002E1CFA">
        <w:rPr>
          <w:color w:val="000000"/>
          <w:sz w:val="24"/>
          <w:szCs w:val="24"/>
        </w:rPr>
        <w:t xml:space="preserve">, </w:t>
      </w:r>
      <w:proofErr w:type="spellStart"/>
      <w:r w:rsidR="002E1CFA">
        <w:rPr>
          <w:color w:val="000000"/>
          <w:sz w:val="24"/>
          <w:szCs w:val="24"/>
        </w:rPr>
        <w:t>karena</w:t>
      </w:r>
      <w:proofErr w:type="spellEnd"/>
      <w:r w:rsidR="002E1CFA">
        <w:rPr>
          <w:color w:val="000000"/>
          <w:sz w:val="24"/>
          <w:szCs w:val="24"/>
        </w:rPr>
        <w:t xml:space="preserve"> </w:t>
      </w:r>
      <w:proofErr w:type="spellStart"/>
      <w:r w:rsidR="002E1CFA">
        <w:rPr>
          <w:color w:val="000000"/>
          <w:sz w:val="24"/>
          <w:szCs w:val="24"/>
        </w:rPr>
        <w:t>itu</w:t>
      </w:r>
      <w:proofErr w:type="spellEnd"/>
      <w:r w:rsidR="00CF50C2">
        <w:rPr>
          <w:color w:val="000000"/>
          <w:sz w:val="24"/>
          <w:szCs w:val="24"/>
        </w:rPr>
        <w:t xml:space="preserve"> </w:t>
      </w:r>
      <w:proofErr w:type="spellStart"/>
      <w:r w:rsidR="00CF50C2">
        <w:rPr>
          <w:color w:val="000000"/>
          <w:sz w:val="24"/>
          <w:szCs w:val="24"/>
        </w:rPr>
        <w:t>mereka</w:t>
      </w:r>
      <w:proofErr w:type="spellEnd"/>
      <w:r w:rsidR="00625486">
        <w:rPr>
          <w:color w:val="000000"/>
          <w:sz w:val="24"/>
          <w:szCs w:val="24"/>
        </w:rPr>
        <w:t xml:space="preserve"> </w:t>
      </w:r>
      <w:proofErr w:type="spellStart"/>
      <w:r w:rsidR="002877B1">
        <w:rPr>
          <w:color w:val="000000"/>
          <w:sz w:val="24"/>
          <w:szCs w:val="24"/>
        </w:rPr>
        <w:t>menemukan</w:t>
      </w:r>
      <w:proofErr w:type="spellEnd"/>
      <w:r w:rsidR="002877B1">
        <w:rPr>
          <w:color w:val="000000"/>
          <w:sz w:val="24"/>
          <w:szCs w:val="24"/>
        </w:rPr>
        <w:t xml:space="preserve"> </w:t>
      </w:r>
      <w:proofErr w:type="spellStart"/>
      <w:r>
        <w:rPr>
          <w:color w:val="000000"/>
          <w:sz w:val="24"/>
          <w:szCs w:val="24"/>
        </w:rPr>
        <w:t>banyak</w:t>
      </w:r>
      <w:proofErr w:type="spellEnd"/>
      <w:r>
        <w:rPr>
          <w:color w:val="000000"/>
          <w:sz w:val="24"/>
          <w:szCs w:val="24"/>
        </w:rPr>
        <w:t xml:space="preserve"> </w:t>
      </w:r>
      <w:proofErr w:type="spellStart"/>
      <w:r>
        <w:rPr>
          <w:color w:val="000000"/>
          <w:sz w:val="24"/>
          <w:szCs w:val="24"/>
        </w:rPr>
        <w:t>masalah</w:t>
      </w:r>
      <w:proofErr w:type="spellEnd"/>
      <w:r>
        <w:rPr>
          <w:color w:val="000000"/>
          <w:sz w:val="24"/>
          <w:szCs w:val="24"/>
        </w:rPr>
        <w:t xml:space="preserve"> </w:t>
      </w:r>
      <w:proofErr w:type="spellStart"/>
      <w:r w:rsidR="002877B1">
        <w:rPr>
          <w:color w:val="000000"/>
          <w:sz w:val="24"/>
          <w:szCs w:val="24"/>
        </w:rPr>
        <w:t>dalam</w:t>
      </w:r>
      <w:proofErr w:type="spellEnd"/>
      <w:r w:rsidR="002877B1">
        <w:rPr>
          <w:color w:val="000000"/>
          <w:sz w:val="24"/>
          <w:szCs w:val="24"/>
        </w:rPr>
        <w:t xml:space="preserve"> </w:t>
      </w:r>
      <w:proofErr w:type="spellStart"/>
      <w:r w:rsidR="007A40A5">
        <w:rPr>
          <w:color w:val="000000"/>
          <w:sz w:val="24"/>
          <w:szCs w:val="24"/>
        </w:rPr>
        <w:t>aktivitas</w:t>
      </w:r>
      <w:proofErr w:type="spellEnd"/>
      <w:r w:rsidR="007A40A5">
        <w:rPr>
          <w:color w:val="000000"/>
          <w:sz w:val="24"/>
          <w:szCs w:val="24"/>
        </w:rPr>
        <w:t xml:space="preserve"> </w:t>
      </w:r>
      <w:proofErr w:type="spellStart"/>
      <w:r w:rsidR="007A40A5">
        <w:rPr>
          <w:color w:val="000000"/>
          <w:sz w:val="24"/>
          <w:szCs w:val="24"/>
        </w:rPr>
        <w:t>literasi</w:t>
      </w:r>
      <w:proofErr w:type="spellEnd"/>
      <w:r w:rsidR="007A40A5">
        <w:rPr>
          <w:color w:val="000000"/>
          <w:sz w:val="24"/>
          <w:szCs w:val="24"/>
        </w:rPr>
        <w:t xml:space="preserve">, </w:t>
      </w:r>
      <w:proofErr w:type="spellStart"/>
      <w:r w:rsidR="007A40A5">
        <w:rPr>
          <w:color w:val="000000"/>
          <w:sz w:val="24"/>
          <w:szCs w:val="24"/>
        </w:rPr>
        <w:t>seperti</w:t>
      </w:r>
      <w:proofErr w:type="spellEnd"/>
      <w:r w:rsidR="007A40A5">
        <w:rPr>
          <w:color w:val="000000"/>
          <w:sz w:val="24"/>
          <w:szCs w:val="24"/>
        </w:rPr>
        <w:t xml:space="preserve"> </w:t>
      </w:r>
      <w:proofErr w:type="spellStart"/>
      <w:r w:rsidR="007A40A5">
        <w:rPr>
          <w:color w:val="000000"/>
          <w:sz w:val="24"/>
          <w:szCs w:val="24"/>
        </w:rPr>
        <w:t>ketidakmampuan</w:t>
      </w:r>
      <w:proofErr w:type="spellEnd"/>
      <w:r w:rsidR="007A40A5">
        <w:rPr>
          <w:color w:val="000000"/>
          <w:sz w:val="24"/>
          <w:szCs w:val="24"/>
        </w:rPr>
        <w:t xml:space="preserve"> </w:t>
      </w:r>
      <w:proofErr w:type="spellStart"/>
      <w:r w:rsidR="007A40A5">
        <w:rPr>
          <w:color w:val="000000"/>
          <w:sz w:val="24"/>
          <w:szCs w:val="24"/>
        </w:rPr>
        <w:t>baca</w:t>
      </w:r>
      <w:proofErr w:type="spellEnd"/>
      <w:r w:rsidR="007A40A5">
        <w:rPr>
          <w:color w:val="000000"/>
          <w:sz w:val="24"/>
          <w:szCs w:val="24"/>
        </w:rPr>
        <w:t xml:space="preserve"> </w:t>
      </w:r>
      <w:proofErr w:type="spellStart"/>
      <w:r w:rsidR="007A40A5">
        <w:rPr>
          <w:color w:val="000000"/>
          <w:sz w:val="24"/>
          <w:szCs w:val="24"/>
        </w:rPr>
        <w:t>tulis</w:t>
      </w:r>
      <w:proofErr w:type="spellEnd"/>
      <w:r w:rsidR="007A40A5">
        <w:rPr>
          <w:color w:val="000000"/>
          <w:sz w:val="24"/>
          <w:szCs w:val="24"/>
        </w:rPr>
        <w:t xml:space="preserve">, </w:t>
      </w:r>
      <w:proofErr w:type="spellStart"/>
      <w:r w:rsidR="0018641A">
        <w:rPr>
          <w:color w:val="000000"/>
          <w:sz w:val="24"/>
          <w:szCs w:val="24"/>
        </w:rPr>
        <w:t>mengalami</w:t>
      </w:r>
      <w:proofErr w:type="spellEnd"/>
      <w:r w:rsidR="0018641A">
        <w:rPr>
          <w:color w:val="000000"/>
          <w:sz w:val="24"/>
          <w:szCs w:val="24"/>
        </w:rPr>
        <w:t xml:space="preserve"> </w:t>
      </w:r>
      <w:proofErr w:type="spellStart"/>
      <w:r w:rsidR="0018641A">
        <w:rPr>
          <w:color w:val="000000"/>
          <w:sz w:val="24"/>
          <w:szCs w:val="24"/>
        </w:rPr>
        <w:t>kesulitan</w:t>
      </w:r>
      <w:proofErr w:type="spellEnd"/>
      <w:r w:rsidR="0018641A">
        <w:rPr>
          <w:color w:val="000000"/>
          <w:sz w:val="24"/>
          <w:szCs w:val="24"/>
        </w:rPr>
        <w:t xml:space="preserve"> </w:t>
      </w:r>
      <w:proofErr w:type="spellStart"/>
      <w:r w:rsidR="0018641A">
        <w:rPr>
          <w:color w:val="000000"/>
          <w:sz w:val="24"/>
          <w:szCs w:val="24"/>
        </w:rPr>
        <w:t>dalam</w:t>
      </w:r>
      <w:proofErr w:type="spellEnd"/>
      <w:r w:rsidR="00D51B53">
        <w:rPr>
          <w:color w:val="000000"/>
          <w:sz w:val="24"/>
          <w:szCs w:val="24"/>
        </w:rPr>
        <w:t xml:space="preserve"> </w:t>
      </w:r>
      <w:proofErr w:type="spellStart"/>
      <w:r w:rsidR="00D51B53">
        <w:rPr>
          <w:color w:val="000000"/>
          <w:sz w:val="24"/>
          <w:szCs w:val="24"/>
        </w:rPr>
        <w:t>menentukan</w:t>
      </w:r>
      <w:proofErr w:type="spellEnd"/>
      <w:r w:rsidR="00E6426A">
        <w:rPr>
          <w:color w:val="000000"/>
          <w:sz w:val="24"/>
          <w:szCs w:val="24"/>
        </w:rPr>
        <w:t xml:space="preserve"> </w:t>
      </w:r>
      <w:proofErr w:type="spellStart"/>
      <w:r w:rsidR="00E6426A">
        <w:rPr>
          <w:color w:val="000000"/>
          <w:sz w:val="24"/>
          <w:szCs w:val="24"/>
        </w:rPr>
        <w:t>lokasi</w:t>
      </w:r>
      <w:proofErr w:type="spellEnd"/>
      <w:r w:rsidR="00E6426A">
        <w:rPr>
          <w:color w:val="000000"/>
          <w:sz w:val="24"/>
          <w:szCs w:val="24"/>
        </w:rPr>
        <w:t xml:space="preserve"> dan </w:t>
      </w:r>
      <w:proofErr w:type="spellStart"/>
      <w:r>
        <w:rPr>
          <w:color w:val="000000"/>
          <w:sz w:val="24"/>
          <w:szCs w:val="24"/>
        </w:rPr>
        <w:t>sumber</w:t>
      </w:r>
      <w:proofErr w:type="spellEnd"/>
      <w:r>
        <w:rPr>
          <w:color w:val="000000"/>
          <w:sz w:val="24"/>
          <w:szCs w:val="24"/>
        </w:rPr>
        <w:t xml:space="preserve"> </w:t>
      </w:r>
      <w:proofErr w:type="spellStart"/>
      <w:r>
        <w:rPr>
          <w:color w:val="000000"/>
          <w:sz w:val="24"/>
          <w:szCs w:val="24"/>
        </w:rPr>
        <w:t>informasi</w:t>
      </w:r>
      <w:proofErr w:type="spellEnd"/>
      <w:r>
        <w:rPr>
          <w:color w:val="000000"/>
          <w:sz w:val="24"/>
          <w:szCs w:val="24"/>
        </w:rPr>
        <w:t xml:space="preserve">, </w:t>
      </w:r>
      <w:proofErr w:type="spellStart"/>
      <w:r>
        <w:rPr>
          <w:color w:val="000000"/>
          <w:sz w:val="24"/>
          <w:szCs w:val="24"/>
        </w:rPr>
        <w:t>merekam</w:t>
      </w:r>
      <w:proofErr w:type="spellEnd"/>
      <w:r>
        <w:rPr>
          <w:color w:val="000000"/>
          <w:sz w:val="24"/>
          <w:szCs w:val="24"/>
        </w:rPr>
        <w:t xml:space="preserve"> </w:t>
      </w:r>
      <w:proofErr w:type="spellStart"/>
      <w:r>
        <w:rPr>
          <w:color w:val="000000"/>
          <w:sz w:val="24"/>
          <w:szCs w:val="24"/>
        </w:rPr>
        <w:t>informasi</w:t>
      </w:r>
      <w:proofErr w:type="spellEnd"/>
      <w:r w:rsidR="006169C3">
        <w:rPr>
          <w:color w:val="000000"/>
          <w:sz w:val="24"/>
          <w:szCs w:val="24"/>
        </w:rPr>
        <w:t xml:space="preserve">, dan </w:t>
      </w:r>
      <w:proofErr w:type="spellStart"/>
      <w:r>
        <w:rPr>
          <w:color w:val="000000"/>
          <w:sz w:val="24"/>
          <w:szCs w:val="24"/>
        </w:rPr>
        <w:t>memahami</w:t>
      </w:r>
      <w:proofErr w:type="spellEnd"/>
      <w:r>
        <w:rPr>
          <w:color w:val="000000"/>
          <w:sz w:val="24"/>
          <w:szCs w:val="24"/>
        </w:rPr>
        <w:t xml:space="preserve"> </w:t>
      </w:r>
      <w:proofErr w:type="spellStart"/>
      <w:r w:rsidR="00E6426A">
        <w:rPr>
          <w:color w:val="000000"/>
          <w:sz w:val="24"/>
          <w:szCs w:val="24"/>
        </w:rPr>
        <w:t>huruf</w:t>
      </w:r>
      <w:proofErr w:type="spellEnd"/>
      <w:r w:rsidR="00E6426A">
        <w:rPr>
          <w:color w:val="000000"/>
          <w:sz w:val="24"/>
          <w:szCs w:val="24"/>
        </w:rPr>
        <w:t xml:space="preserve"> dan</w:t>
      </w:r>
      <w:r w:rsidR="00E04C1E">
        <w:rPr>
          <w:color w:val="000000"/>
          <w:sz w:val="24"/>
          <w:szCs w:val="24"/>
        </w:rPr>
        <w:t xml:space="preserve"> </w:t>
      </w:r>
      <w:proofErr w:type="spellStart"/>
      <w:r w:rsidR="00E04C1E">
        <w:rPr>
          <w:color w:val="000000"/>
          <w:sz w:val="24"/>
          <w:szCs w:val="24"/>
        </w:rPr>
        <w:t>angka</w:t>
      </w:r>
      <w:proofErr w:type="spellEnd"/>
      <w:r w:rsidR="00E04C1E">
        <w:rPr>
          <w:color w:val="000000"/>
          <w:sz w:val="24"/>
          <w:szCs w:val="24"/>
        </w:rPr>
        <w:t xml:space="preserve"> yang </w:t>
      </w:r>
      <w:proofErr w:type="spellStart"/>
      <w:r w:rsidR="00E04C1E">
        <w:rPr>
          <w:color w:val="000000"/>
          <w:sz w:val="24"/>
          <w:szCs w:val="24"/>
        </w:rPr>
        <w:t>rumit</w:t>
      </w:r>
      <w:proofErr w:type="spellEnd"/>
      <w:r w:rsidR="00E04C1E">
        <w:rPr>
          <w:color w:val="000000"/>
          <w:sz w:val="24"/>
          <w:szCs w:val="24"/>
        </w:rPr>
        <w:t xml:space="preserve">. </w:t>
      </w:r>
      <w:r w:rsidR="00E04C1E">
        <w:rPr>
          <w:color w:val="000000"/>
          <w:sz w:val="24"/>
          <w:szCs w:val="24"/>
        </w:rPr>
        <w:fldChar w:fldCharType="begin" w:fldLock="1"/>
      </w:r>
      <w:r w:rsidR="005701A3">
        <w:rPr>
          <w:color w:val="000000"/>
          <w:sz w:val="24"/>
          <w:szCs w:val="24"/>
        </w:rPr>
        <w:instrText>ADDIN CSL_CITATION {"citationItems":[{"id":"ITEM-1","itemData":{"DOI":"10.21776/ub.mps.2016.002.01.1","ISSN":"24776459","abstract":"Penelitian ini bertujuan untuk melihat gambaran tingkat kesejahteraan psikologis pada tunanetra yang berada pada usia dewasa muda, dengan melibatkan 36 orang tunanetra yang berusia antara 20–40 tahun serta berdomisili di DKI Jakarta. Pengukuran dilakukan dengan menggunakan alat ukur hasil adaptasi dari Psychological Well -being Scale yang dikembangkan oleh Ryff. Setelah dilakukan uji validitas konstruk dan reliabilitas melalui konsistensi internal diperoleh 31 item dengan α=0,93. Hasil penelitian memperlihatkan bahwa 69% responden memiliki skor kesejahteraan psikologis yang tergolong tinggi, sedangkan 31% lainnya memiliki skor kesejahteraan psikologis yang tergolong rendah. Dimensi kesejahteraan psikologis yang paling tinggi adalah pada aspek personal growth , sedangkan yang paling rendah adalah pada aspek autonomy .","author":[{"dropping-particle":"","family":"Brebahama","given":"Alebanyo","non-dropping-particle":"","parse-names":false,"suffix":""},{"dropping-particle":"","family":"Listyandini","given":"Ratih Arruum","non-dropping-particle":"","parse-names":false,"suffix":""}],"container-title":"Mediapsi","id":"ITEM-1","issue":"01","issued":{"date-parts":[["2016"]]},"page":"1-10","title":"Gambaran Tingkat Kesejahteraan Psikologis Penyandang Tunanetra Dewasa Muda","type":"article-journal","volume":"02"},"uris":["http://www.mendeley.com/documents/?uuid=de40f5fe-efed-41c6-af4d-e255986838bc"]}],"mendeley":{"formattedCitation":"(Brebahama &amp; Listyandini, 2016)","manualFormatting":"( Berbahama et al., 2016)","plainTextFormattedCitation":"(Brebahama &amp; Listyandini, 2016)","previouslyFormattedCitation":"(Brebahama &amp; Listyandini, 2016)"},"properties":{"noteIndex":0},"schema":"https://github.com/citation-style-language/schema/raw/master/csl-citation.json"}</w:instrText>
      </w:r>
      <w:r w:rsidR="00E04C1E">
        <w:rPr>
          <w:color w:val="000000"/>
          <w:sz w:val="24"/>
          <w:szCs w:val="24"/>
        </w:rPr>
        <w:fldChar w:fldCharType="separate"/>
      </w:r>
      <w:r w:rsidR="00E04C1E" w:rsidRPr="00E04C1E">
        <w:rPr>
          <w:noProof/>
          <w:color w:val="000000"/>
          <w:sz w:val="24"/>
          <w:szCs w:val="24"/>
        </w:rPr>
        <w:t xml:space="preserve">( </w:t>
      </w:r>
      <w:r w:rsidR="00E04C1E">
        <w:rPr>
          <w:noProof/>
          <w:color w:val="000000"/>
          <w:sz w:val="24"/>
          <w:szCs w:val="24"/>
        </w:rPr>
        <w:t xml:space="preserve">Berbahama </w:t>
      </w:r>
      <w:r w:rsidR="00E04C1E" w:rsidRPr="00E04C1E">
        <w:rPr>
          <w:noProof/>
          <w:color w:val="000000"/>
          <w:sz w:val="24"/>
          <w:szCs w:val="24"/>
        </w:rPr>
        <w:t>et al., 2016)</w:t>
      </w:r>
      <w:r w:rsidR="00E04C1E">
        <w:rPr>
          <w:color w:val="000000"/>
          <w:sz w:val="24"/>
          <w:szCs w:val="24"/>
        </w:rPr>
        <w:fldChar w:fldCharType="end"/>
      </w:r>
      <w:r w:rsidR="00E04C1E">
        <w:rPr>
          <w:color w:val="000000"/>
          <w:sz w:val="24"/>
          <w:szCs w:val="24"/>
        </w:rPr>
        <w:t xml:space="preserve"> </w:t>
      </w:r>
      <w:r w:rsidR="00E04C1E">
        <w:rPr>
          <w:color w:val="000000"/>
          <w:sz w:val="24"/>
          <w:szCs w:val="24"/>
        </w:rPr>
        <w:fldChar w:fldCharType="begin" w:fldLock="1"/>
      </w:r>
      <w:r w:rsidR="00E04C1E">
        <w:rPr>
          <w:color w:val="000000"/>
          <w:sz w:val="24"/>
          <w:szCs w:val="24"/>
        </w:rPr>
        <w:instrText>ADDIN CSL_CITATION {"citationItems":[{"id":"ITEM-1","itemData":{"DOI":"10.1016/j.sbspro.2015.01.271","ISSN":"18770428","abstract":"It is a major problem for visually impaired people to access to information readily. Although, there are a plenty of written sources, the number of recorded sources are limited. So how can we make visually impaired to use online educational material? In this study, it is aimed to develop a distance education portal that makes educational materials and sources easily accessible to visually impaired. It enables an easy access to a variety of education packages with different contents and durations. The distance education portal developed in this study is coded in PHP, and MySQL is used for the database. JAWS is used as the screen reading software. HTML pages are coded using HTML5 and CSS3 technologies, and are designed to be compatible with JAWS. Distance education portal for visual impaired is designed using new tools, and successful results are obtained with help of JAWS screen reading software. The portal will provide the visually impaired with many dynamic and interactive educational opportunities. Therefore, it would be reasonable to use the portal to offer all or part of any special or vocational education in varying content.","author":[{"dropping-particle":"","family":"Yurtay","given":"Nilufer","non-dropping-particle":"","parse-names":false,"suffix":""},{"dropping-particle":"","family":"Yurtay","given":"Yuksel","non-dropping-particle":"","parse-names":false,"suffix":""},{"dropping-particle":"","family":"Adak","given":"M. Fatih","non-dropping-particle":"","parse-names":false,"suffix":""}],"container-title":"Procedia - Social and Behavioral Sciences","id":"ITEM-1","issued":{"date-parts":[["2015"]]},"page":"1097-1105","publisher":"Elsevier B.V.","title":"An Education Portal for Visually Impaired","type":"article-journal","volume":"171"},"uris":["http://www.mendeley.com/documents/?uuid=fda701c2-d6e2-4f3b-a2f9-e03930b12b6b"]}],"mendeley":{"formattedCitation":"(Yurtay et al., 2015)","plainTextFormattedCitation":"(Yurtay et al., 2015)","previouslyFormattedCitation":"(Yurtay et al., 2015)"},"properties":{"noteIndex":0},"schema":"https://github.com/citation-style-language/schema/raw/master/csl-citation.json"}</w:instrText>
      </w:r>
      <w:r w:rsidR="00E04C1E">
        <w:rPr>
          <w:color w:val="000000"/>
          <w:sz w:val="24"/>
          <w:szCs w:val="24"/>
        </w:rPr>
        <w:fldChar w:fldCharType="separate"/>
      </w:r>
      <w:r w:rsidR="00E04C1E" w:rsidRPr="00E04C1E">
        <w:rPr>
          <w:noProof/>
          <w:color w:val="000000"/>
          <w:sz w:val="24"/>
          <w:szCs w:val="24"/>
        </w:rPr>
        <w:t>(Yurtay et al., 2015)</w:t>
      </w:r>
      <w:r w:rsidR="00E04C1E">
        <w:rPr>
          <w:color w:val="000000"/>
          <w:sz w:val="24"/>
          <w:szCs w:val="24"/>
        </w:rPr>
        <w:fldChar w:fldCharType="end"/>
      </w:r>
    </w:p>
    <w:p w14:paraId="49ECA444" w14:textId="03668156" w:rsidR="00196D64" w:rsidRDefault="00196D64" w:rsidP="00F77605">
      <w:pPr>
        <w:tabs>
          <w:tab w:val="num" w:pos="840"/>
        </w:tabs>
        <w:spacing w:line="360" w:lineRule="auto"/>
        <w:jc w:val="both"/>
        <w:rPr>
          <w:color w:val="000000"/>
          <w:sz w:val="24"/>
          <w:szCs w:val="24"/>
        </w:rPr>
      </w:pPr>
      <w:r>
        <w:rPr>
          <w:color w:val="000000"/>
          <w:sz w:val="24"/>
          <w:szCs w:val="24"/>
        </w:rPr>
        <w:lastRenderedPageBreak/>
        <w:tab/>
      </w:r>
      <w:proofErr w:type="spellStart"/>
      <w:r w:rsidR="007A40A5" w:rsidRPr="007A40A5">
        <w:rPr>
          <w:color w:val="000000"/>
          <w:sz w:val="24"/>
          <w:szCs w:val="24"/>
        </w:rPr>
        <w:t>Dalam</w:t>
      </w:r>
      <w:proofErr w:type="spellEnd"/>
      <w:r w:rsidR="007A40A5" w:rsidRPr="007A40A5">
        <w:rPr>
          <w:color w:val="000000"/>
          <w:sz w:val="24"/>
          <w:szCs w:val="24"/>
        </w:rPr>
        <w:t xml:space="preserve"> </w:t>
      </w:r>
      <w:proofErr w:type="spellStart"/>
      <w:r w:rsidR="007A40A5" w:rsidRPr="007A40A5">
        <w:rPr>
          <w:color w:val="000000"/>
          <w:sz w:val="24"/>
          <w:szCs w:val="24"/>
        </w:rPr>
        <w:t>penelitian</w:t>
      </w:r>
      <w:proofErr w:type="spellEnd"/>
      <w:r w:rsidR="007A40A5" w:rsidRPr="007A40A5">
        <w:rPr>
          <w:color w:val="000000"/>
          <w:sz w:val="24"/>
          <w:szCs w:val="24"/>
        </w:rPr>
        <w:t xml:space="preserve"> </w:t>
      </w:r>
      <w:proofErr w:type="spellStart"/>
      <w:r w:rsidR="001951FF">
        <w:rPr>
          <w:color w:val="000000"/>
          <w:sz w:val="24"/>
          <w:szCs w:val="24"/>
        </w:rPr>
        <w:t>lainnya</w:t>
      </w:r>
      <w:proofErr w:type="spellEnd"/>
      <w:r w:rsidR="001951FF">
        <w:rPr>
          <w:color w:val="000000"/>
          <w:sz w:val="24"/>
          <w:szCs w:val="24"/>
        </w:rPr>
        <w:t xml:space="preserve"> </w:t>
      </w:r>
      <w:proofErr w:type="spellStart"/>
      <w:r w:rsidR="001951FF">
        <w:rPr>
          <w:color w:val="000000"/>
          <w:sz w:val="24"/>
          <w:szCs w:val="24"/>
        </w:rPr>
        <w:t>masalah</w:t>
      </w:r>
      <w:proofErr w:type="spellEnd"/>
      <w:r w:rsidR="001951FF">
        <w:rPr>
          <w:color w:val="000000"/>
          <w:sz w:val="24"/>
          <w:szCs w:val="24"/>
        </w:rPr>
        <w:t xml:space="preserve"> </w:t>
      </w:r>
      <w:proofErr w:type="spellStart"/>
      <w:r w:rsidR="001951FF">
        <w:rPr>
          <w:color w:val="000000"/>
          <w:sz w:val="24"/>
          <w:szCs w:val="24"/>
        </w:rPr>
        <w:t>literasi</w:t>
      </w:r>
      <w:proofErr w:type="spellEnd"/>
      <w:r w:rsidR="001951FF">
        <w:rPr>
          <w:color w:val="000000"/>
          <w:sz w:val="24"/>
          <w:szCs w:val="24"/>
        </w:rPr>
        <w:t xml:space="preserve"> </w:t>
      </w:r>
      <w:proofErr w:type="spellStart"/>
      <w:r w:rsidR="001951FF">
        <w:rPr>
          <w:color w:val="000000"/>
          <w:sz w:val="24"/>
          <w:szCs w:val="24"/>
        </w:rPr>
        <w:t>bagi</w:t>
      </w:r>
      <w:proofErr w:type="spellEnd"/>
      <w:r w:rsidR="001951FF">
        <w:rPr>
          <w:color w:val="000000"/>
          <w:sz w:val="24"/>
          <w:szCs w:val="24"/>
        </w:rPr>
        <w:t xml:space="preserve"> </w:t>
      </w:r>
      <w:proofErr w:type="spellStart"/>
      <w:r w:rsidR="007A40A5" w:rsidRPr="007A40A5">
        <w:rPr>
          <w:color w:val="000000"/>
          <w:sz w:val="24"/>
          <w:szCs w:val="24"/>
        </w:rPr>
        <w:t>siswa</w:t>
      </w:r>
      <w:proofErr w:type="spellEnd"/>
      <w:r w:rsidR="007A40A5" w:rsidRPr="007A40A5">
        <w:rPr>
          <w:color w:val="000000"/>
          <w:sz w:val="24"/>
          <w:szCs w:val="24"/>
        </w:rPr>
        <w:t xml:space="preserve"> </w:t>
      </w:r>
      <w:proofErr w:type="spellStart"/>
      <w:r w:rsidR="007A40A5" w:rsidRPr="007A40A5">
        <w:rPr>
          <w:color w:val="000000"/>
          <w:sz w:val="24"/>
          <w:szCs w:val="24"/>
        </w:rPr>
        <w:t>tunanetra</w:t>
      </w:r>
      <w:proofErr w:type="spellEnd"/>
      <w:r w:rsidR="001951FF">
        <w:rPr>
          <w:color w:val="000000"/>
          <w:sz w:val="24"/>
          <w:szCs w:val="24"/>
        </w:rPr>
        <w:t xml:space="preserve"> </w:t>
      </w:r>
      <w:proofErr w:type="spellStart"/>
      <w:r w:rsidR="001951FF">
        <w:rPr>
          <w:color w:val="000000"/>
          <w:sz w:val="24"/>
          <w:szCs w:val="24"/>
        </w:rPr>
        <w:t>yaitu</w:t>
      </w:r>
      <w:proofErr w:type="spellEnd"/>
      <w:r w:rsidR="007A40A5" w:rsidRPr="007A40A5">
        <w:rPr>
          <w:color w:val="000000"/>
          <w:sz w:val="24"/>
          <w:szCs w:val="24"/>
        </w:rPr>
        <w:t xml:space="preserve"> </w:t>
      </w:r>
      <w:proofErr w:type="spellStart"/>
      <w:r w:rsidR="007A40A5" w:rsidRPr="007A40A5">
        <w:rPr>
          <w:color w:val="000000"/>
          <w:sz w:val="24"/>
          <w:szCs w:val="24"/>
        </w:rPr>
        <w:t>menolak</w:t>
      </w:r>
      <w:proofErr w:type="spellEnd"/>
      <w:r w:rsidR="007A40A5" w:rsidRPr="007A40A5">
        <w:rPr>
          <w:color w:val="000000"/>
          <w:sz w:val="24"/>
          <w:szCs w:val="24"/>
        </w:rPr>
        <w:t xml:space="preserve">  </w:t>
      </w:r>
      <w:proofErr w:type="spellStart"/>
      <w:r w:rsidR="007A40A5" w:rsidRPr="007A40A5">
        <w:rPr>
          <w:color w:val="000000"/>
          <w:sz w:val="24"/>
          <w:szCs w:val="24"/>
        </w:rPr>
        <w:t>untuk</w:t>
      </w:r>
      <w:proofErr w:type="spellEnd"/>
      <w:r w:rsidR="007A40A5" w:rsidRPr="007A40A5">
        <w:rPr>
          <w:color w:val="000000"/>
          <w:sz w:val="24"/>
          <w:szCs w:val="24"/>
        </w:rPr>
        <w:t xml:space="preserve"> </w:t>
      </w:r>
      <w:proofErr w:type="spellStart"/>
      <w:r w:rsidR="007A40A5" w:rsidRPr="007A40A5">
        <w:rPr>
          <w:color w:val="000000"/>
          <w:sz w:val="24"/>
          <w:szCs w:val="24"/>
        </w:rPr>
        <w:t>mengikuti</w:t>
      </w:r>
      <w:proofErr w:type="spellEnd"/>
      <w:r w:rsidR="007A40A5" w:rsidRPr="007A40A5">
        <w:rPr>
          <w:color w:val="000000"/>
          <w:sz w:val="24"/>
          <w:szCs w:val="24"/>
        </w:rPr>
        <w:t xml:space="preserve"> </w:t>
      </w:r>
      <w:proofErr w:type="spellStart"/>
      <w:r w:rsidR="007A40A5" w:rsidRPr="007A40A5">
        <w:rPr>
          <w:color w:val="000000"/>
          <w:sz w:val="24"/>
          <w:szCs w:val="24"/>
        </w:rPr>
        <w:t>beberapa</w:t>
      </w:r>
      <w:proofErr w:type="spellEnd"/>
      <w:r w:rsidR="007A40A5" w:rsidRPr="007A40A5">
        <w:rPr>
          <w:color w:val="000000"/>
          <w:sz w:val="24"/>
          <w:szCs w:val="24"/>
        </w:rPr>
        <w:t xml:space="preserve"> </w:t>
      </w:r>
      <w:proofErr w:type="spellStart"/>
      <w:r w:rsidR="0040585A">
        <w:rPr>
          <w:color w:val="000000"/>
          <w:sz w:val="24"/>
          <w:szCs w:val="24"/>
        </w:rPr>
        <w:t>pelatihan</w:t>
      </w:r>
      <w:proofErr w:type="spellEnd"/>
      <w:r w:rsidR="007A40A5" w:rsidRPr="007A40A5">
        <w:rPr>
          <w:color w:val="000000"/>
          <w:sz w:val="24"/>
          <w:szCs w:val="24"/>
        </w:rPr>
        <w:t xml:space="preserve"> </w:t>
      </w:r>
      <w:proofErr w:type="spellStart"/>
      <w:r w:rsidR="007A40A5" w:rsidRPr="007A40A5">
        <w:rPr>
          <w:color w:val="000000"/>
          <w:sz w:val="24"/>
          <w:szCs w:val="24"/>
        </w:rPr>
        <w:t>kemampuan</w:t>
      </w:r>
      <w:proofErr w:type="spellEnd"/>
      <w:r w:rsidR="007A40A5" w:rsidRPr="007A40A5">
        <w:rPr>
          <w:color w:val="000000"/>
          <w:sz w:val="24"/>
          <w:szCs w:val="24"/>
        </w:rPr>
        <w:t xml:space="preserve"> </w:t>
      </w:r>
      <w:proofErr w:type="spellStart"/>
      <w:r w:rsidR="007A40A5" w:rsidRPr="007A40A5">
        <w:rPr>
          <w:color w:val="000000"/>
          <w:sz w:val="24"/>
          <w:szCs w:val="24"/>
        </w:rPr>
        <w:t>dasar</w:t>
      </w:r>
      <w:proofErr w:type="spellEnd"/>
      <w:r w:rsidR="007A40A5" w:rsidRPr="007A40A5">
        <w:rPr>
          <w:color w:val="000000"/>
          <w:sz w:val="24"/>
          <w:szCs w:val="24"/>
        </w:rPr>
        <w:t xml:space="preserve"> </w:t>
      </w:r>
      <w:proofErr w:type="spellStart"/>
      <w:r w:rsidR="007A40A5" w:rsidRPr="007A40A5">
        <w:rPr>
          <w:color w:val="000000"/>
          <w:sz w:val="24"/>
          <w:szCs w:val="24"/>
        </w:rPr>
        <w:t>literasi</w:t>
      </w:r>
      <w:proofErr w:type="spellEnd"/>
      <w:r w:rsidR="007A40A5" w:rsidRPr="007A40A5">
        <w:rPr>
          <w:color w:val="000000"/>
          <w:sz w:val="24"/>
          <w:szCs w:val="24"/>
        </w:rPr>
        <w:t xml:space="preserve">. </w:t>
      </w:r>
      <w:r w:rsidR="00E04C1E">
        <w:rPr>
          <w:color w:val="000000"/>
          <w:sz w:val="24"/>
          <w:szCs w:val="24"/>
        </w:rPr>
        <w:fldChar w:fldCharType="begin" w:fldLock="1"/>
      </w:r>
      <w:r w:rsidR="00E04C1E">
        <w:rPr>
          <w:color w:val="000000"/>
          <w:sz w:val="24"/>
          <w:szCs w:val="24"/>
        </w:rPr>
        <w:instrText>ADDIN CSL_CITATION {"citationItems":[{"id":"ITEM-1","itemData":{"author":[{"dropping-particle":"","family":"Triwiaty, R.","given":"&amp; Assjari","non-dropping-particle":"","parse-names":false,"suffix":""}],"container-title":"Jassi_anakku","id":"ITEM-1","issue":"2","issued":{"date-parts":[["2017"]]},"title":"Pogram literasi sekolah untuk meningkatkan kemampuan membaca siswa tunanetra SDLB di SLB Cimahi","type":"article-journal","volume":"18"},"uris":["http://www.mendeley.com/documents/?uuid=8a8eec9c-9256-40a2-b7a2-f594816933a2"]}],"mendeley":{"formattedCitation":"(Triwiaty, R., 2017)","plainTextFormattedCitation":"(Triwiaty, R., 2017)","previouslyFormattedCitation":"(Triwiaty, R., 2017)"},"properties":{"noteIndex":0},"schema":"https://github.com/citation-style-language/schema/raw/master/csl-citation.json"}</w:instrText>
      </w:r>
      <w:r w:rsidR="00E04C1E">
        <w:rPr>
          <w:color w:val="000000"/>
          <w:sz w:val="24"/>
          <w:szCs w:val="24"/>
        </w:rPr>
        <w:fldChar w:fldCharType="separate"/>
      </w:r>
      <w:r w:rsidR="00E04C1E" w:rsidRPr="00E04C1E">
        <w:rPr>
          <w:noProof/>
          <w:color w:val="000000"/>
          <w:sz w:val="24"/>
          <w:szCs w:val="24"/>
        </w:rPr>
        <w:t>(Triwiaty, R., 2017)</w:t>
      </w:r>
      <w:r w:rsidR="00E04C1E">
        <w:rPr>
          <w:color w:val="000000"/>
          <w:sz w:val="24"/>
          <w:szCs w:val="24"/>
        </w:rPr>
        <w:fldChar w:fldCharType="end"/>
      </w:r>
      <w:r w:rsidR="007A40A5" w:rsidRPr="007A40A5">
        <w:rPr>
          <w:color w:val="000000"/>
          <w:sz w:val="24"/>
          <w:szCs w:val="24"/>
        </w:rPr>
        <w:t xml:space="preserve"> </w:t>
      </w:r>
      <w:proofErr w:type="spellStart"/>
      <w:r w:rsidR="007A40A5" w:rsidRPr="007A40A5">
        <w:rPr>
          <w:color w:val="000000"/>
          <w:sz w:val="24"/>
          <w:szCs w:val="24"/>
        </w:rPr>
        <w:t>Mereka</w:t>
      </w:r>
      <w:proofErr w:type="spellEnd"/>
      <w:r w:rsidR="007A40A5" w:rsidRPr="007A40A5">
        <w:rPr>
          <w:color w:val="000000"/>
          <w:sz w:val="24"/>
          <w:szCs w:val="24"/>
        </w:rPr>
        <w:t xml:space="preserve"> juga </w:t>
      </w:r>
      <w:proofErr w:type="spellStart"/>
      <w:r w:rsidR="007A40A5" w:rsidRPr="007A40A5">
        <w:rPr>
          <w:color w:val="000000"/>
          <w:sz w:val="24"/>
          <w:szCs w:val="24"/>
        </w:rPr>
        <w:t>memiliki</w:t>
      </w:r>
      <w:proofErr w:type="spellEnd"/>
      <w:r w:rsidR="007A40A5" w:rsidRPr="007A40A5">
        <w:rPr>
          <w:color w:val="000000"/>
          <w:sz w:val="24"/>
          <w:szCs w:val="24"/>
        </w:rPr>
        <w:t xml:space="preserve"> </w:t>
      </w:r>
      <w:proofErr w:type="spellStart"/>
      <w:r w:rsidR="007A40A5" w:rsidRPr="007A40A5">
        <w:rPr>
          <w:color w:val="000000"/>
          <w:sz w:val="24"/>
          <w:szCs w:val="24"/>
        </w:rPr>
        <w:t>keterbatasan</w:t>
      </w:r>
      <w:proofErr w:type="spellEnd"/>
      <w:r w:rsidR="007A40A5" w:rsidRPr="007A40A5">
        <w:rPr>
          <w:color w:val="000000"/>
          <w:sz w:val="24"/>
          <w:szCs w:val="24"/>
        </w:rPr>
        <w:t xml:space="preserve"> </w:t>
      </w:r>
      <w:proofErr w:type="spellStart"/>
      <w:r w:rsidR="007A40A5" w:rsidRPr="007A40A5">
        <w:rPr>
          <w:color w:val="000000"/>
          <w:sz w:val="24"/>
          <w:szCs w:val="24"/>
        </w:rPr>
        <w:t>dalam</w:t>
      </w:r>
      <w:proofErr w:type="spellEnd"/>
      <w:r w:rsidR="007A40A5" w:rsidRPr="007A40A5">
        <w:rPr>
          <w:color w:val="000000"/>
          <w:sz w:val="24"/>
          <w:szCs w:val="24"/>
        </w:rPr>
        <w:t xml:space="preserve"> </w:t>
      </w:r>
      <w:proofErr w:type="spellStart"/>
      <w:r w:rsidR="007A40A5" w:rsidRPr="007A40A5">
        <w:rPr>
          <w:color w:val="000000"/>
          <w:sz w:val="24"/>
          <w:szCs w:val="24"/>
        </w:rPr>
        <w:t>mengembangkan</w:t>
      </w:r>
      <w:proofErr w:type="spellEnd"/>
      <w:r w:rsidR="007A40A5" w:rsidRPr="007A40A5">
        <w:rPr>
          <w:color w:val="000000"/>
          <w:sz w:val="24"/>
          <w:szCs w:val="24"/>
        </w:rPr>
        <w:t xml:space="preserve"> </w:t>
      </w:r>
      <w:proofErr w:type="spellStart"/>
      <w:r w:rsidR="007A40A5" w:rsidRPr="007A40A5">
        <w:rPr>
          <w:color w:val="000000"/>
          <w:sz w:val="24"/>
          <w:szCs w:val="24"/>
        </w:rPr>
        <w:t>potensi</w:t>
      </w:r>
      <w:proofErr w:type="spellEnd"/>
      <w:r w:rsidR="007A40A5" w:rsidRPr="007A40A5">
        <w:rPr>
          <w:color w:val="000000"/>
          <w:sz w:val="24"/>
          <w:szCs w:val="24"/>
        </w:rPr>
        <w:t xml:space="preserve"> </w:t>
      </w:r>
      <w:proofErr w:type="spellStart"/>
      <w:r w:rsidR="007A40A5" w:rsidRPr="007A40A5">
        <w:rPr>
          <w:color w:val="000000"/>
          <w:sz w:val="24"/>
          <w:szCs w:val="24"/>
        </w:rPr>
        <w:t>diri</w:t>
      </w:r>
      <w:proofErr w:type="spellEnd"/>
      <w:r w:rsidR="007A40A5" w:rsidRPr="007A40A5">
        <w:rPr>
          <w:color w:val="000000"/>
          <w:sz w:val="24"/>
          <w:szCs w:val="24"/>
        </w:rPr>
        <w:t>,</w:t>
      </w:r>
      <w:r w:rsidR="0040585A">
        <w:rPr>
          <w:color w:val="000000"/>
          <w:sz w:val="24"/>
          <w:szCs w:val="24"/>
        </w:rPr>
        <w:t xml:space="preserve"> </w:t>
      </w:r>
      <w:proofErr w:type="spellStart"/>
      <w:r w:rsidR="0040585A">
        <w:rPr>
          <w:color w:val="000000"/>
          <w:sz w:val="24"/>
          <w:szCs w:val="24"/>
        </w:rPr>
        <w:t>serta</w:t>
      </w:r>
      <w:proofErr w:type="spellEnd"/>
      <w:r w:rsidR="0040585A">
        <w:rPr>
          <w:color w:val="000000"/>
          <w:sz w:val="24"/>
          <w:szCs w:val="24"/>
        </w:rPr>
        <w:t xml:space="preserve"> </w:t>
      </w:r>
      <w:proofErr w:type="spellStart"/>
      <w:r w:rsidR="0040585A">
        <w:rPr>
          <w:color w:val="000000"/>
          <w:sz w:val="24"/>
          <w:szCs w:val="24"/>
        </w:rPr>
        <w:t>adanya</w:t>
      </w:r>
      <w:proofErr w:type="spellEnd"/>
      <w:r w:rsidR="0040585A">
        <w:rPr>
          <w:color w:val="000000"/>
          <w:sz w:val="24"/>
          <w:szCs w:val="24"/>
        </w:rPr>
        <w:t xml:space="preserve"> stigma </w:t>
      </w:r>
      <w:proofErr w:type="spellStart"/>
      <w:r w:rsidR="0040585A">
        <w:rPr>
          <w:color w:val="000000"/>
          <w:sz w:val="24"/>
          <w:szCs w:val="24"/>
        </w:rPr>
        <w:t>sosial</w:t>
      </w:r>
      <w:proofErr w:type="spellEnd"/>
      <w:r w:rsidR="0040585A">
        <w:rPr>
          <w:color w:val="000000"/>
          <w:sz w:val="24"/>
          <w:szCs w:val="24"/>
        </w:rPr>
        <w:t xml:space="preserve"> </w:t>
      </w:r>
      <w:proofErr w:type="spellStart"/>
      <w:r w:rsidR="0040585A">
        <w:rPr>
          <w:color w:val="000000"/>
          <w:sz w:val="24"/>
          <w:szCs w:val="24"/>
        </w:rPr>
        <w:t>bahwa</w:t>
      </w:r>
      <w:proofErr w:type="spellEnd"/>
      <w:r w:rsidR="0040585A">
        <w:rPr>
          <w:color w:val="000000"/>
          <w:sz w:val="24"/>
          <w:szCs w:val="24"/>
        </w:rPr>
        <w:t xml:space="preserve"> </w:t>
      </w:r>
      <w:proofErr w:type="spellStart"/>
      <w:r w:rsidR="0040585A">
        <w:rPr>
          <w:color w:val="000000"/>
          <w:sz w:val="24"/>
          <w:szCs w:val="24"/>
        </w:rPr>
        <w:t>siswa</w:t>
      </w:r>
      <w:proofErr w:type="spellEnd"/>
      <w:r w:rsidR="0040585A">
        <w:rPr>
          <w:color w:val="000000"/>
          <w:sz w:val="24"/>
          <w:szCs w:val="24"/>
        </w:rPr>
        <w:t xml:space="preserve"> </w:t>
      </w:r>
      <w:proofErr w:type="spellStart"/>
      <w:r w:rsidR="0040585A">
        <w:rPr>
          <w:color w:val="000000"/>
          <w:sz w:val="24"/>
          <w:szCs w:val="24"/>
        </w:rPr>
        <w:t>penyandang</w:t>
      </w:r>
      <w:proofErr w:type="spellEnd"/>
      <w:r w:rsidR="0040585A">
        <w:rPr>
          <w:color w:val="000000"/>
          <w:sz w:val="24"/>
          <w:szCs w:val="24"/>
        </w:rPr>
        <w:t xml:space="preserve"> </w:t>
      </w:r>
      <w:proofErr w:type="spellStart"/>
      <w:r w:rsidR="0040585A">
        <w:rPr>
          <w:color w:val="000000"/>
          <w:sz w:val="24"/>
          <w:szCs w:val="24"/>
        </w:rPr>
        <w:t>tunanetra</w:t>
      </w:r>
      <w:proofErr w:type="spellEnd"/>
      <w:r w:rsidR="0040585A">
        <w:rPr>
          <w:color w:val="000000"/>
          <w:sz w:val="24"/>
          <w:szCs w:val="24"/>
        </w:rPr>
        <w:t xml:space="preserve"> </w:t>
      </w:r>
      <w:proofErr w:type="spellStart"/>
      <w:r w:rsidR="0040585A">
        <w:rPr>
          <w:color w:val="000000"/>
          <w:sz w:val="24"/>
          <w:szCs w:val="24"/>
        </w:rPr>
        <w:t>tidak</w:t>
      </w:r>
      <w:proofErr w:type="spellEnd"/>
      <w:r w:rsidR="0040585A">
        <w:rPr>
          <w:color w:val="000000"/>
          <w:sz w:val="24"/>
          <w:szCs w:val="24"/>
        </w:rPr>
        <w:t xml:space="preserve"> </w:t>
      </w:r>
      <w:proofErr w:type="spellStart"/>
      <w:r w:rsidR="0040585A">
        <w:rPr>
          <w:color w:val="000000"/>
          <w:sz w:val="24"/>
          <w:szCs w:val="24"/>
        </w:rPr>
        <w:t>mampu</w:t>
      </w:r>
      <w:proofErr w:type="spellEnd"/>
      <w:r w:rsidR="0040585A">
        <w:rPr>
          <w:color w:val="000000"/>
          <w:sz w:val="24"/>
          <w:szCs w:val="24"/>
        </w:rPr>
        <w:t xml:space="preserve"> dan </w:t>
      </w:r>
      <w:proofErr w:type="spellStart"/>
      <w:r w:rsidR="0040585A">
        <w:rPr>
          <w:color w:val="000000"/>
          <w:sz w:val="24"/>
          <w:szCs w:val="24"/>
        </w:rPr>
        <w:t>tidak</w:t>
      </w:r>
      <w:proofErr w:type="spellEnd"/>
      <w:r w:rsidR="0040585A">
        <w:rPr>
          <w:color w:val="000000"/>
          <w:sz w:val="24"/>
          <w:szCs w:val="24"/>
        </w:rPr>
        <w:t xml:space="preserve"> </w:t>
      </w:r>
      <w:proofErr w:type="spellStart"/>
      <w:r w:rsidR="0040585A">
        <w:rPr>
          <w:color w:val="000000"/>
          <w:sz w:val="24"/>
          <w:szCs w:val="24"/>
        </w:rPr>
        <w:t>harus</w:t>
      </w:r>
      <w:proofErr w:type="spellEnd"/>
      <w:r w:rsidR="0040585A">
        <w:rPr>
          <w:color w:val="000000"/>
          <w:sz w:val="24"/>
          <w:szCs w:val="24"/>
        </w:rPr>
        <w:t xml:space="preserve"> </w:t>
      </w:r>
      <w:proofErr w:type="spellStart"/>
      <w:r w:rsidR="0040585A">
        <w:rPr>
          <w:color w:val="000000"/>
          <w:sz w:val="24"/>
          <w:szCs w:val="24"/>
        </w:rPr>
        <w:t>bisa</w:t>
      </w:r>
      <w:proofErr w:type="spellEnd"/>
      <w:r w:rsidR="0040585A">
        <w:rPr>
          <w:color w:val="000000"/>
          <w:sz w:val="24"/>
          <w:szCs w:val="24"/>
        </w:rPr>
        <w:t xml:space="preserve"> </w:t>
      </w:r>
      <w:proofErr w:type="spellStart"/>
      <w:r w:rsidR="0040585A">
        <w:rPr>
          <w:color w:val="000000"/>
          <w:sz w:val="24"/>
          <w:szCs w:val="24"/>
        </w:rPr>
        <w:t>baca</w:t>
      </w:r>
      <w:proofErr w:type="spellEnd"/>
      <w:r w:rsidR="0040585A">
        <w:rPr>
          <w:color w:val="000000"/>
          <w:sz w:val="24"/>
          <w:szCs w:val="24"/>
        </w:rPr>
        <w:t xml:space="preserve"> dan </w:t>
      </w:r>
      <w:proofErr w:type="spellStart"/>
      <w:r w:rsidR="0040585A">
        <w:rPr>
          <w:color w:val="000000"/>
          <w:sz w:val="24"/>
          <w:szCs w:val="24"/>
        </w:rPr>
        <w:t>tulis</w:t>
      </w:r>
      <w:proofErr w:type="spellEnd"/>
      <w:r w:rsidR="0040585A">
        <w:rPr>
          <w:color w:val="000000"/>
          <w:sz w:val="24"/>
          <w:szCs w:val="24"/>
        </w:rPr>
        <w:t>.</w:t>
      </w:r>
      <w:r w:rsidR="007A40A5" w:rsidRPr="007A40A5">
        <w:rPr>
          <w:color w:val="000000"/>
          <w:sz w:val="24"/>
          <w:szCs w:val="24"/>
        </w:rPr>
        <w:t xml:space="preserve"> </w:t>
      </w:r>
      <w:r w:rsidR="00E04C1E">
        <w:rPr>
          <w:color w:val="000000"/>
          <w:sz w:val="24"/>
          <w:szCs w:val="24"/>
        </w:rPr>
        <w:fldChar w:fldCharType="begin" w:fldLock="1"/>
      </w:r>
      <w:r w:rsidR="00E04C1E">
        <w:rPr>
          <w:color w:val="000000"/>
          <w:sz w:val="24"/>
          <w:szCs w:val="24"/>
        </w:rPr>
        <w:instrText>ADDIN CSL_CITATION {"citationItems":[{"id":"ITEM-1","itemData":{"DOI":"10.15575/psy.v6i2.2206","ISSN":"2356-3591","abstract":"Special need children is used to replace extraordinary children indicating specific abnormalities had. Special need children have different characteristics from one another. The characteristics and constraints had make them require special education services adapted with their abilities and potential. Special need children have physical, emotional, mental, intellectual, or or social weakness and strength. Proposing expansion and equalization of educational services for special need children in SLB PKK Bandar Lampung, school should be pro-active in socializing the existence of special education.","author":[{"dropping-particle":"","family":"Dermawan","given":"Oki","non-dropping-particle":"","parse-names":false,"suffix":""}],"container-title":"Psympathic : Jurnal Ilmiah Psikologi","id":"ITEM-1","issue":"2","issued":{"date-parts":[["2018"]]},"page":"886-897","title":"Strategi Pembelajaran Bagi Anak Berkebutuhan Khusus Di Slb","type":"article-journal","volume":"6"},"uris":["http://www.mendeley.com/documents/?uuid=45ce9081-d2f5-47ef-bb1b-c34d29d771c7"]}],"mendeley":{"formattedCitation":"(Dermawan, 2018)","plainTextFormattedCitation":"(Dermawan, 2018)","previouslyFormattedCitation":"(Dermawan, 2018)"},"properties":{"noteIndex":0},"schema":"https://github.com/citation-style-language/schema/raw/master/csl-citation.json"}</w:instrText>
      </w:r>
      <w:r w:rsidR="00E04C1E">
        <w:rPr>
          <w:color w:val="000000"/>
          <w:sz w:val="24"/>
          <w:szCs w:val="24"/>
        </w:rPr>
        <w:fldChar w:fldCharType="separate"/>
      </w:r>
      <w:r w:rsidR="00E04C1E" w:rsidRPr="00E04C1E">
        <w:rPr>
          <w:noProof/>
          <w:color w:val="000000"/>
          <w:sz w:val="24"/>
          <w:szCs w:val="24"/>
        </w:rPr>
        <w:t>(Dermawan, 2018)</w:t>
      </w:r>
      <w:r w:rsidR="00E04C1E">
        <w:rPr>
          <w:color w:val="000000"/>
          <w:sz w:val="24"/>
          <w:szCs w:val="24"/>
        </w:rPr>
        <w:fldChar w:fldCharType="end"/>
      </w:r>
      <w:r w:rsidR="0040585A">
        <w:rPr>
          <w:color w:val="000000"/>
          <w:sz w:val="24"/>
          <w:szCs w:val="24"/>
        </w:rPr>
        <w:t xml:space="preserve">; </w:t>
      </w:r>
      <w:r w:rsidR="00E04C1E">
        <w:rPr>
          <w:color w:val="000000"/>
          <w:sz w:val="24"/>
          <w:szCs w:val="24"/>
        </w:rPr>
        <w:fldChar w:fldCharType="begin" w:fldLock="1"/>
      </w:r>
      <w:r w:rsidR="005701A3">
        <w:rPr>
          <w:color w:val="000000"/>
          <w:sz w:val="24"/>
          <w:szCs w:val="24"/>
        </w:rPr>
        <w:instrText>ADDIN CSL_CITATION {"citationItems":[{"id":"ITEM-1","itemData":{"DOI":"10.21082/jpp.v28n1.2019.p1","abstract":"… Mitra Netra Braille Converter (MBC) merupakan perangkat lunak yang digunakan untuk memproduksi buku Braille. Pengadaan buku Braille dapat membantu kaum tunanetra yang bersekolah di sekolah umum untuk mengakses buku Braille melalui layanan pemesanan buku. …","author":[{"dropping-particle":"","family":"Adiba","given":"Syifa","non-dropping-particle":"","parse-names":false,"suffix":""},{"dropping-particle":"","family":"Shellarasa","given":"Rama","non-dropping-particle":"","parse-names":false,"suffix":""},{"dropping-particle":"","family":"Afidhan","given":"Saiful","non-dropping-particle":"","parse-names":false,"suffix":""}],"container-title":"Jurnal Perpustakaan Pertanian","id":"ITEM-1","issued":{"date-parts":[["2019"]]},"page":"1-6","title":"Disabilitas Netra dalam Berliterasi Informasi","type":"article-journal","volume":"28"},"uris":["http://www.mendeley.com/documents/?uuid=b024c43a-66db-4eb8-b536-da1ed1f2e754"]}],"mendeley":{"formattedCitation":"(Adiba et al., 2019)","plainTextFormattedCitation":"(Adiba et al., 2019)","previouslyFormattedCitation":"(Adiba et al., 2019)"},"properties":{"noteIndex":0},"schema":"https://github.com/citation-style-language/schema/raw/master/csl-citation.json"}</w:instrText>
      </w:r>
      <w:r w:rsidR="00E04C1E">
        <w:rPr>
          <w:color w:val="000000"/>
          <w:sz w:val="24"/>
          <w:szCs w:val="24"/>
        </w:rPr>
        <w:fldChar w:fldCharType="separate"/>
      </w:r>
      <w:r w:rsidR="00E04C1E" w:rsidRPr="00E04C1E">
        <w:rPr>
          <w:noProof/>
          <w:color w:val="000000"/>
          <w:sz w:val="24"/>
          <w:szCs w:val="24"/>
        </w:rPr>
        <w:t>(Adiba et al., 2019)</w:t>
      </w:r>
      <w:r w:rsidR="00E04C1E">
        <w:rPr>
          <w:color w:val="000000"/>
          <w:sz w:val="24"/>
          <w:szCs w:val="24"/>
        </w:rPr>
        <w:fldChar w:fldCharType="end"/>
      </w:r>
      <w:r w:rsidR="005701A3">
        <w:rPr>
          <w:color w:val="000000"/>
          <w:sz w:val="24"/>
          <w:szCs w:val="24"/>
        </w:rPr>
        <w:t>.</w:t>
      </w:r>
    </w:p>
    <w:p w14:paraId="16669FE5" w14:textId="77777777" w:rsidR="00D51B53" w:rsidRDefault="001951FF" w:rsidP="00F77605">
      <w:pPr>
        <w:tabs>
          <w:tab w:val="num" w:pos="840"/>
        </w:tabs>
        <w:spacing w:line="360" w:lineRule="auto"/>
        <w:jc w:val="both"/>
        <w:rPr>
          <w:color w:val="000000"/>
          <w:sz w:val="24"/>
          <w:szCs w:val="24"/>
        </w:rPr>
      </w:pPr>
      <w:r>
        <w:rPr>
          <w:color w:val="000000"/>
          <w:sz w:val="24"/>
          <w:szCs w:val="24"/>
        </w:rPr>
        <w:tab/>
        <w:t xml:space="preserve">Oleh </w:t>
      </w:r>
      <w:proofErr w:type="spellStart"/>
      <w:r>
        <w:rPr>
          <w:color w:val="000000"/>
          <w:sz w:val="24"/>
          <w:szCs w:val="24"/>
        </w:rPr>
        <w:t>karena</w:t>
      </w:r>
      <w:proofErr w:type="spellEnd"/>
      <w:r>
        <w:rPr>
          <w:color w:val="000000"/>
          <w:sz w:val="24"/>
          <w:szCs w:val="24"/>
        </w:rPr>
        <w:t xml:space="preserve"> </w:t>
      </w:r>
      <w:proofErr w:type="spellStart"/>
      <w:r>
        <w:rPr>
          <w:color w:val="000000"/>
          <w:sz w:val="24"/>
          <w:szCs w:val="24"/>
        </w:rPr>
        <w:t>itu</w:t>
      </w:r>
      <w:proofErr w:type="spellEnd"/>
      <w:r>
        <w:rPr>
          <w:color w:val="000000"/>
          <w:sz w:val="24"/>
          <w:szCs w:val="24"/>
        </w:rPr>
        <w:t xml:space="preserve">, </w:t>
      </w:r>
      <w:proofErr w:type="spellStart"/>
      <w:r w:rsidRPr="001951FF">
        <w:rPr>
          <w:color w:val="000000"/>
          <w:sz w:val="24"/>
          <w:szCs w:val="24"/>
        </w:rPr>
        <w:t>diperlukan</w:t>
      </w:r>
      <w:proofErr w:type="spellEnd"/>
      <w:r w:rsidRPr="001951FF">
        <w:rPr>
          <w:color w:val="000000"/>
          <w:sz w:val="24"/>
          <w:szCs w:val="24"/>
        </w:rPr>
        <w:t xml:space="preserve"> </w:t>
      </w:r>
      <w:proofErr w:type="spellStart"/>
      <w:r w:rsidRPr="001951FF">
        <w:rPr>
          <w:color w:val="000000"/>
          <w:sz w:val="24"/>
          <w:szCs w:val="24"/>
        </w:rPr>
        <w:t>sebuah</w:t>
      </w:r>
      <w:proofErr w:type="spellEnd"/>
      <w:r w:rsidRPr="001951FF">
        <w:rPr>
          <w:color w:val="000000"/>
          <w:sz w:val="24"/>
          <w:szCs w:val="24"/>
        </w:rPr>
        <w:t xml:space="preserve"> </w:t>
      </w:r>
      <w:proofErr w:type="spellStart"/>
      <w:r w:rsidRPr="001951FF">
        <w:rPr>
          <w:color w:val="000000"/>
          <w:sz w:val="24"/>
          <w:szCs w:val="24"/>
        </w:rPr>
        <w:t>kecerdasan</w:t>
      </w:r>
      <w:proofErr w:type="spellEnd"/>
      <w:r w:rsidRPr="001951FF">
        <w:rPr>
          <w:color w:val="000000"/>
          <w:sz w:val="24"/>
          <w:szCs w:val="24"/>
        </w:rPr>
        <w:t xml:space="preserve"> </w:t>
      </w:r>
      <w:r w:rsidR="00BF1697">
        <w:rPr>
          <w:i/>
          <w:color w:val="000000"/>
          <w:sz w:val="24"/>
          <w:szCs w:val="24"/>
        </w:rPr>
        <w:t xml:space="preserve">adversity quotient </w:t>
      </w:r>
      <w:proofErr w:type="spellStart"/>
      <w:r w:rsidRPr="001951FF">
        <w:rPr>
          <w:color w:val="000000"/>
          <w:sz w:val="24"/>
          <w:szCs w:val="24"/>
        </w:rPr>
        <w:t>bagi</w:t>
      </w:r>
      <w:proofErr w:type="spellEnd"/>
      <w:r w:rsidRPr="001951FF">
        <w:rPr>
          <w:color w:val="000000"/>
          <w:sz w:val="24"/>
          <w:szCs w:val="24"/>
        </w:rPr>
        <w:t xml:space="preserve"> </w:t>
      </w:r>
      <w:proofErr w:type="spellStart"/>
      <w:r w:rsidRPr="001951FF">
        <w:rPr>
          <w:color w:val="000000"/>
          <w:sz w:val="24"/>
          <w:szCs w:val="24"/>
        </w:rPr>
        <w:t>siswa</w:t>
      </w:r>
      <w:proofErr w:type="spellEnd"/>
      <w:r w:rsidRPr="001951FF">
        <w:rPr>
          <w:color w:val="000000"/>
          <w:sz w:val="24"/>
          <w:szCs w:val="24"/>
        </w:rPr>
        <w:t xml:space="preserve"> </w:t>
      </w:r>
      <w:proofErr w:type="spellStart"/>
      <w:r w:rsidRPr="001951FF">
        <w:rPr>
          <w:color w:val="000000"/>
          <w:sz w:val="24"/>
          <w:szCs w:val="24"/>
        </w:rPr>
        <w:t>tunanetara</w:t>
      </w:r>
      <w:proofErr w:type="spellEnd"/>
      <w:r w:rsidRPr="001951FF">
        <w:rPr>
          <w:color w:val="000000"/>
          <w:sz w:val="24"/>
          <w:szCs w:val="24"/>
        </w:rPr>
        <w:t xml:space="preserve"> </w:t>
      </w:r>
      <w:proofErr w:type="spellStart"/>
      <w:r w:rsidRPr="001951FF">
        <w:rPr>
          <w:color w:val="000000"/>
          <w:sz w:val="24"/>
          <w:szCs w:val="24"/>
        </w:rPr>
        <w:t>untuk</w:t>
      </w:r>
      <w:proofErr w:type="spellEnd"/>
      <w:r w:rsidRPr="001951FF">
        <w:rPr>
          <w:color w:val="000000"/>
          <w:sz w:val="24"/>
          <w:szCs w:val="24"/>
        </w:rPr>
        <w:t xml:space="preserve"> </w:t>
      </w:r>
      <w:proofErr w:type="spellStart"/>
      <w:r w:rsidRPr="001951FF">
        <w:rPr>
          <w:color w:val="000000"/>
          <w:sz w:val="24"/>
          <w:szCs w:val="24"/>
        </w:rPr>
        <w:t>mampu</w:t>
      </w:r>
      <w:proofErr w:type="spellEnd"/>
      <w:r w:rsidRPr="001951FF">
        <w:rPr>
          <w:color w:val="000000"/>
          <w:sz w:val="24"/>
          <w:szCs w:val="24"/>
        </w:rPr>
        <w:t xml:space="preserve"> </w:t>
      </w:r>
      <w:proofErr w:type="spellStart"/>
      <w:r w:rsidRPr="001951FF">
        <w:rPr>
          <w:color w:val="000000"/>
          <w:sz w:val="24"/>
          <w:szCs w:val="24"/>
        </w:rPr>
        <w:t>mengubah</w:t>
      </w:r>
      <w:proofErr w:type="spellEnd"/>
      <w:r w:rsidRPr="001951FF">
        <w:rPr>
          <w:color w:val="000000"/>
          <w:sz w:val="24"/>
          <w:szCs w:val="24"/>
        </w:rPr>
        <w:t xml:space="preserve"> </w:t>
      </w:r>
      <w:proofErr w:type="spellStart"/>
      <w:r w:rsidR="008D286E">
        <w:rPr>
          <w:color w:val="000000"/>
          <w:sz w:val="24"/>
          <w:szCs w:val="24"/>
        </w:rPr>
        <w:t>hambatan</w:t>
      </w:r>
      <w:proofErr w:type="spellEnd"/>
      <w:r w:rsidR="0040585A">
        <w:rPr>
          <w:color w:val="000000"/>
          <w:sz w:val="24"/>
          <w:szCs w:val="24"/>
        </w:rPr>
        <w:t xml:space="preserve"> </w:t>
      </w:r>
      <w:proofErr w:type="spellStart"/>
      <w:r w:rsidR="0040585A">
        <w:rPr>
          <w:color w:val="000000"/>
          <w:sz w:val="24"/>
          <w:szCs w:val="24"/>
        </w:rPr>
        <w:t>dalam</w:t>
      </w:r>
      <w:proofErr w:type="spellEnd"/>
      <w:r w:rsidR="0040585A">
        <w:rPr>
          <w:color w:val="000000"/>
          <w:sz w:val="24"/>
          <w:szCs w:val="24"/>
        </w:rPr>
        <w:t xml:space="preserve"> </w:t>
      </w:r>
      <w:proofErr w:type="spellStart"/>
      <w:r w:rsidR="0040585A">
        <w:rPr>
          <w:color w:val="000000"/>
          <w:sz w:val="24"/>
          <w:szCs w:val="24"/>
        </w:rPr>
        <w:t>literasi</w:t>
      </w:r>
      <w:proofErr w:type="spellEnd"/>
      <w:r w:rsidR="0040585A">
        <w:rPr>
          <w:color w:val="000000"/>
          <w:sz w:val="24"/>
          <w:szCs w:val="24"/>
        </w:rPr>
        <w:t xml:space="preserve"> </w:t>
      </w:r>
      <w:proofErr w:type="spellStart"/>
      <w:r w:rsidR="0040585A">
        <w:rPr>
          <w:color w:val="000000"/>
          <w:sz w:val="24"/>
          <w:szCs w:val="24"/>
        </w:rPr>
        <w:t>menjadi</w:t>
      </w:r>
      <w:proofErr w:type="spellEnd"/>
      <w:r w:rsidR="0040585A">
        <w:rPr>
          <w:color w:val="000000"/>
          <w:sz w:val="24"/>
          <w:szCs w:val="24"/>
        </w:rPr>
        <w:t xml:space="preserve"> </w:t>
      </w:r>
      <w:proofErr w:type="spellStart"/>
      <w:r w:rsidR="0040585A">
        <w:rPr>
          <w:color w:val="000000"/>
          <w:sz w:val="24"/>
          <w:szCs w:val="24"/>
        </w:rPr>
        <w:t>peluang</w:t>
      </w:r>
      <w:proofErr w:type="spellEnd"/>
      <w:r w:rsidR="0040585A">
        <w:rPr>
          <w:color w:val="000000"/>
          <w:sz w:val="24"/>
          <w:szCs w:val="24"/>
        </w:rPr>
        <w:t xml:space="preserve"> </w:t>
      </w:r>
      <w:proofErr w:type="spellStart"/>
      <w:r w:rsidR="0040585A">
        <w:rPr>
          <w:color w:val="000000"/>
          <w:sz w:val="24"/>
          <w:szCs w:val="24"/>
        </w:rPr>
        <w:t>untuk</w:t>
      </w:r>
      <w:proofErr w:type="spellEnd"/>
      <w:r w:rsidR="00807A72">
        <w:rPr>
          <w:color w:val="000000"/>
          <w:sz w:val="24"/>
          <w:szCs w:val="24"/>
        </w:rPr>
        <w:t xml:space="preserve"> </w:t>
      </w:r>
      <w:proofErr w:type="spellStart"/>
      <w:r w:rsidR="00807A72">
        <w:rPr>
          <w:color w:val="000000"/>
          <w:sz w:val="24"/>
          <w:szCs w:val="24"/>
        </w:rPr>
        <w:t>membuktikan</w:t>
      </w:r>
      <w:proofErr w:type="spellEnd"/>
      <w:r w:rsidR="00807A72">
        <w:rPr>
          <w:color w:val="000000"/>
          <w:sz w:val="24"/>
          <w:szCs w:val="24"/>
        </w:rPr>
        <w:t xml:space="preserve"> </w:t>
      </w:r>
      <w:proofErr w:type="spellStart"/>
      <w:r w:rsidR="00807A72">
        <w:rPr>
          <w:color w:val="000000"/>
          <w:sz w:val="24"/>
          <w:szCs w:val="24"/>
        </w:rPr>
        <w:t>bahwa</w:t>
      </w:r>
      <w:proofErr w:type="spellEnd"/>
      <w:r w:rsidR="00807A72">
        <w:rPr>
          <w:color w:val="000000"/>
          <w:sz w:val="24"/>
          <w:szCs w:val="24"/>
        </w:rPr>
        <w:t xml:space="preserve"> </w:t>
      </w:r>
      <w:proofErr w:type="spellStart"/>
      <w:r w:rsidR="00807A72">
        <w:rPr>
          <w:color w:val="000000"/>
          <w:sz w:val="24"/>
          <w:szCs w:val="24"/>
        </w:rPr>
        <w:t>siswa</w:t>
      </w:r>
      <w:proofErr w:type="spellEnd"/>
      <w:r w:rsidR="003C4EBB">
        <w:rPr>
          <w:color w:val="000000"/>
          <w:sz w:val="24"/>
          <w:szCs w:val="24"/>
        </w:rPr>
        <w:t xml:space="preserve"> </w:t>
      </w:r>
      <w:proofErr w:type="spellStart"/>
      <w:r w:rsidR="003C4EBB">
        <w:rPr>
          <w:color w:val="000000"/>
          <w:sz w:val="24"/>
          <w:szCs w:val="24"/>
        </w:rPr>
        <w:t>tunanetra</w:t>
      </w:r>
      <w:proofErr w:type="spellEnd"/>
      <w:r w:rsidR="003C4EBB">
        <w:rPr>
          <w:color w:val="000000"/>
          <w:sz w:val="24"/>
          <w:szCs w:val="24"/>
        </w:rPr>
        <w:t xml:space="preserve"> </w:t>
      </w:r>
      <w:proofErr w:type="spellStart"/>
      <w:r w:rsidR="003C4EBB">
        <w:rPr>
          <w:color w:val="000000"/>
          <w:sz w:val="24"/>
          <w:szCs w:val="24"/>
        </w:rPr>
        <w:t>bukan</w:t>
      </w:r>
      <w:proofErr w:type="spellEnd"/>
      <w:r w:rsidR="003C4EBB">
        <w:rPr>
          <w:color w:val="000000"/>
          <w:sz w:val="24"/>
          <w:szCs w:val="24"/>
        </w:rPr>
        <w:t xml:space="preserve"> </w:t>
      </w:r>
      <w:proofErr w:type="spellStart"/>
      <w:r w:rsidR="003C4EBB">
        <w:rPr>
          <w:color w:val="000000"/>
          <w:sz w:val="24"/>
          <w:szCs w:val="24"/>
        </w:rPr>
        <w:t>hanya</w:t>
      </w:r>
      <w:proofErr w:type="spellEnd"/>
      <w:r w:rsidR="003C4EBB">
        <w:rPr>
          <w:color w:val="000000"/>
          <w:sz w:val="24"/>
          <w:szCs w:val="24"/>
        </w:rPr>
        <w:t xml:space="preserve"> </w:t>
      </w:r>
      <w:proofErr w:type="spellStart"/>
      <w:r w:rsidR="003C4EBB">
        <w:rPr>
          <w:color w:val="000000"/>
          <w:sz w:val="24"/>
          <w:szCs w:val="24"/>
        </w:rPr>
        <w:t>bisa</w:t>
      </w:r>
      <w:proofErr w:type="spellEnd"/>
      <w:r w:rsidR="0040585A">
        <w:rPr>
          <w:color w:val="000000"/>
          <w:sz w:val="24"/>
          <w:szCs w:val="24"/>
        </w:rPr>
        <w:t xml:space="preserve"> </w:t>
      </w:r>
      <w:proofErr w:type="spellStart"/>
      <w:r w:rsidR="0040585A">
        <w:rPr>
          <w:color w:val="000000"/>
          <w:sz w:val="24"/>
          <w:szCs w:val="24"/>
        </w:rPr>
        <w:t>baca</w:t>
      </w:r>
      <w:proofErr w:type="spellEnd"/>
      <w:r w:rsidR="0040585A">
        <w:rPr>
          <w:color w:val="000000"/>
          <w:sz w:val="24"/>
          <w:szCs w:val="24"/>
        </w:rPr>
        <w:t xml:space="preserve">, </w:t>
      </w:r>
      <w:proofErr w:type="spellStart"/>
      <w:r w:rsidR="0040585A">
        <w:rPr>
          <w:color w:val="000000"/>
          <w:sz w:val="24"/>
          <w:szCs w:val="24"/>
        </w:rPr>
        <w:t>tulis</w:t>
      </w:r>
      <w:proofErr w:type="spellEnd"/>
      <w:r w:rsidR="0040585A">
        <w:rPr>
          <w:color w:val="000000"/>
          <w:sz w:val="24"/>
          <w:szCs w:val="24"/>
        </w:rPr>
        <w:t>,</w:t>
      </w:r>
      <w:r w:rsidR="003C4EBB">
        <w:rPr>
          <w:color w:val="000000"/>
          <w:sz w:val="24"/>
          <w:szCs w:val="24"/>
        </w:rPr>
        <w:t xml:space="preserve"> dan</w:t>
      </w:r>
      <w:r w:rsidR="0040585A">
        <w:rPr>
          <w:color w:val="000000"/>
          <w:sz w:val="24"/>
          <w:szCs w:val="24"/>
        </w:rPr>
        <w:t xml:space="preserve"> </w:t>
      </w:r>
      <w:proofErr w:type="spellStart"/>
      <w:r w:rsidR="0040585A">
        <w:rPr>
          <w:color w:val="000000"/>
          <w:sz w:val="24"/>
          <w:szCs w:val="24"/>
        </w:rPr>
        <w:t>berhitung</w:t>
      </w:r>
      <w:proofErr w:type="spellEnd"/>
      <w:r w:rsidR="0040585A">
        <w:rPr>
          <w:color w:val="000000"/>
          <w:sz w:val="24"/>
          <w:szCs w:val="24"/>
        </w:rPr>
        <w:t xml:space="preserve">, </w:t>
      </w:r>
      <w:proofErr w:type="spellStart"/>
      <w:r w:rsidR="003C4EBB">
        <w:rPr>
          <w:color w:val="000000"/>
          <w:sz w:val="24"/>
          <w:szCs w:val="24"/>
        </w:rPr>
        <w:t>akan</w:t>
      </w:r>
      <w:proofErr w:type="spellEnd"/>
      <w:r w:rsidR="003C4EBB">
        <w:rPr>
          <w:color w:val="000000"/>
          <w:sz w:val="24"/>
          <w:szCs w:val="24"/>
        </w:rPr>
        <w:t xml:space="preserve"> </w:t>
      </w:r>
      <w:proofErr w:type="spellStart"/>
      <w:r w:rsidR="003C4EBB">
        <w:rPr>
          <w:color w:val="000000"/>
          <w:sz w:val="24"/>
          <w:szCs w:val="24"/>
        </w:rPr>
        <w:t>tetapi</w:t>
      </w:r>
      <w:proofErr w:type="spellEnd"/>
      <w:r w:rsidR="003C4EBB">
        <w:rPr>
          <w:color w:val="000000"/>
          <w:sz w:val="24"/>
          <w:szCs w:val="24"/>
        </w:rPr>
        <w:t xml:space="preserve"> juga </w:t>
      </w:r>
      <w:proofErr w:type="spellStart"/>
      <w:r w:rsidR="003C4EBB">
        <w:rPr>
          <w:color w:val="000000"/>
          <w:sz w:val="24"/>
          <w:szCs w:val="24"/>
        </w:rPr>
        <w:t>mampu</w:t>
      </w:r>
      <w:proofErr w:type="spellEnd"/>
      <w:r w:rsidR="003C4EBB">
        <w:rPr>
          <w:color w:val="000000"/>
          <w:sz w:val="24"/>
          <w:szCs w:val="24"/>
        </w:rPr>
        <w:t xml:space="preserve"> </w:t>
      </w:r>
      <w:proofErr w:type="spellStart"/>
      <w:r w:rsidR="0040585A">
        <w:rPr>
          <w:color w:val="000000"/>
          <w:sz w:val="24"/>
          <w:szCs w:val="24"/>
        </w:rPr>
        <w:t>menjelajah</w:t>
      </w:r>
      <w:proofErr w:type="spellEnd"/>
      <w:r w:rsidR="0040585A">
        <w:rPr>
          <w:color w:val="000000"/>
          <w:sz w:val="24"/>
          <w:szCs w:val="24"/>
        </w:rPr>
        <w:t xml:space="preserve"> </w:t>
      </w:r>
      <w:proofErr w:type="spellStart"/>
      <w:r w:rsidR="0040585A">
        <w:rPr>
          <w:color w:val="000000"/>
          <w:sz w:val="24"/>
          <w:szCs w:val="24"/>
        </w:rPr>
        <w:t>berbagai</w:t>
      </w:r>
      <w:proofErr w:type="spellEnd"/>
      <w:r w:rsidR="0040585A">
        <w:rPr>
          <w:color w:val="000000"/>
          <w:sz w:val="24"/>
          <w:szCs w:val="24"/>
        </w:rPr>
        <w:t xml:space="preserve"> </w:t>
      </w:r>
      <w:proofErr w:type="spellStart"/>
      <w:r w:rsidR="0040585A">
        <w:rPr>
          <w:color w:val="000000"/>
          <w:sz w:val="24"/>
          <w:szCs w:val="24"/>
        </w:rPr>
        <w:t>sumber</w:t>
      </w:r>
      <w:proofErr w:type="spellEnd"/>
      <w:r w:rsidR="0040585A">
        <w:rPr>
          <w:color w:val="000000"/>
          <w:sz w:val="24"/>
          <w:szCs w:val="24"/>
        </w:rPr>
        <w:t xml:space="preserve"> </w:t>
      </w:r>
      <w:proofErr w:type="spellStart"/>
      <w:r w:rsidR="0040585A">
        <w:rPr>
          <w:color w:val="000000"/>
          <w:sz w:val="24"/>
          <w:szCs w:val="24"/>
        </w:rPr>
        <w:t>informasi</w:t>
      </w:r>
      <w:proofErr w:type="spellEnd"/>
      <w:r w:rsidR="003C4EBB">
        <w:rPr>
          <w:color w:val="000000"/>
          <w:sz w:val="24"/>
          <w:szCs w:val="24"/>
        </w:rPr>
        <w:t xml:space="preserve">, </w:t>
      </w:r>
      <w:proofErr w:type="spellStart"/>
      <w:r w:rsidR="003C4EBB">
        <w:rPr>
          <w:color w:val="000000"/>
          <w:sz w:val="24"/>
          <w:szCs w:val="24"/>
        </w:rPr>
        <w:t>memiliki</w:t>
      </w:r>
      <w:proofErr w:type="spellEnd"/>
      <w:r w:rsidR="003C4EBB">
        <w:rPr>
          <w:color w:val="000000"/>
          <w:sz w:val="24"/>
          <w:szCs w:val="24"/>
        </w:rPr>
        <w:t xml:space="preserve"> </w:t>
      </w:r>
      <w:proofErr w:type="spellStart"/>
      <w:r w:rsidR="003C4EBB">
        <w:rPr>
          <w:color w:val="000000"/>
          <w:sz w:val="24"/>
          <w:szCs w:val="24"/>
        </w:rPr>
        <w:t>pengetahuan</w:t>
      </w:r>
      <w:proofErr w:type="spellEnd"/>
      <w:r w:rsidR="003C4EBB">
        <w:rPr>
          <w:color w:val="000000"/>
          <w:sz w:val="24"/>
          <w:szCs w:val="24"/>
        </w:rPr>
        <w:t xml:space="preserve"> yang </w:t>
      </w:r>
      <w:proofErr w:type="spellStart"/>
      <w:r w:rsidR="003C4EBB">
        <w:rPr>
          <w:color w:val="000000"/>
          <w:sz w:val="24"/>
          <w:szCs w:val="24"/>
        </w:rPr>
        <w:t>luas</w:t>
      </w:r>
      <w:proofErr w:type="spellEnd"/>
      <w:r w:rsidR="003C4EBB">
        <w:rPr>
          <w:color w:val="000000"/>
          <w:sz w:val="24"/>
          <w:szCs w:val="24"/>
        </w:rPr>
        <w:t xml:space="preserve">, </w:t>
      </w:r>
      <w:proofErr w:type="spellStart"/>
      <w:r w:rsidR="003C4EBB">
        <w:rPr>
          <w:color w:val="000000"/>
          <w:sz w:val="24"/>
          <w:szCs w:val="24"/>
        </w:rPr>
        <w:t>berfikir</w:t>
      </w:r>
      <w:proofErr w:type="spellEnd"/>
      <w:r w:rsidR="003C4EBB">
        <w:rPr>
          <w:color w:val="000000"/>
          <w:sz w:val="24"/>
          <w:szCs w:val="24"/>
        </w:rPr>
        <w:t xml:space="preserve"> </w:t>
      </w:r>
      <w:proofErr w:type="spellStart"/>
      <w:r w:rsidR="003C4EBB">
        <w:rPr>
          <w:color w:val="000000"/>
          <w:sz w:val="24"/>
          <w:szCs w:val="24"/>
        </w:rPr>
        <w:t>kritis</w:t>
      </w:r>
      <w:proofErr w:type="spellEnd"/>
      <w:r w:rsidR="003C4EBB">
        <w:rPr>
          <w:color w:val="000000"/>
          <w:sz w:val="24"/>
          <w:szCs w:val="24"/>
        </w:rPr>
        <w:t>,</w:t>
      </w:r>
      <w:r w:rsidR="00807A72">
        <w:rPr>
          <w:color w:val="000000"/>
          <w:sz w:val="24"/>
          <w:szCs w:val="24"/>
        </w:rPr>
        <w:t xml:space="preserve"> </w:t>
      </w:r>
      <w:proofErr w:type="spellStart"/>
      <w:r w:rsidR="00BF1697">
        <w:rPr>
          <w:color w:val="000000"/>
          <w:sz w:val="24"/>
          <w:szCs w:val="24"/>
        </w:rPr>
        <w:t>serta</w:t>
      </w:r>
      <w:proofErr w:type="spellEnd"/>
      <w:r w:rsidR="00BF1697">
        <w:rPr>
          <w:color w:val="000000"/>
          <w:sz w:val="24"/>
          <w:szCs w:val="24"/>
        </w:rPr>
        <w:t xml:space="preserve"> </w:t>
      </w:r>
      <w:proofErr w:type="spellStart"/>
      <w:r w:rsidR="00807A72">
        <w:rPr>
          <w:color w:val="000000"/>
          <w:sz w:val="24"/>
          <w:szCs w:val="24"/>
        </w:rPr>
        <w:t>menjawab</w:t>
      </w:r>
      <w:proofErr w:type="spellEnd"/>
      <w:r w:rsidR="00807A72">
        <w:rPr>
          <w:color w:val="000000"/>
          <w:sz w:val="24"/>
          <w:szCs w:val="24"/>
        </w:rPr>
        <w:t xml:space="preserve"> </w:t>
      </w:r>
      <w:proofErr w:type="spellStart"/>
      <w:r w:rsidR="00807A72">
        <w:rPr>
          <w:color w:val="000000"/>
          <w:sz w:val="24"/>
          <w:szCs w:val="24"/>
        </w:rPr>
        <w:t>berbagai</w:t>
      </w:r>
      <w:proofErr w:type="spellEnd"/>
      <w:r w:rsidR="00BF1697">
        <w:rPr>
          <w:color w:val="000000"/>
          <w:sz w:val="24"/>
          <w:szCs w:val="24"/>
        </w:rPr>
        <w:t xml:space="preserve"> </w:t>
      </w:r>
      <w:proofErr w:type="spellStart"/>
      <w:r w:rsidR="00BF1697">
        <w:rPr>
          <w:color w:val="000000"/>
          <w:sz w:val="24"/>
          <w:szCs w:val="24"/>
        </w:rPr>
        <w:t>persoalan</w:t>
      </w:r>
      <w:proofErr w:type="spellEnd"/>
      <w:r w:rsidR="00BF1697">
        <w:rPr>
          <w:color w:val="000000"/>
          <w:sz w:val="24"/>
          <w:szCs w:val="24"/>
        </w:rPr>
        <w:t xml:space="preserve"> di </w:t>
      </w:r>
      <w:proofErr w:type="spellStart"/>
      <w:r w:rsidR="00BF1697">
        <w:rPr>
          <w:color w:val="000000"/>
          <w:sz w:val="24"/>
          <w:szCs w:val="24"/>
        </w:rPr>
        <w:t>tengah</w:t>
      </w:r>
      <w:proofErr w:type="spellEnd"/>
      <w:r w:rsidR="00BF1697">
        <w:rPr>
          <w:color w:val="000000"/>
          <w:sz w:val="24"/>
          <w:szCs w:val="24"/>
        </w:rPr>
        <w:t xml:space="preserve"> </w:t>
      </w:r>
      <w:proofErr w:type="spellStart"/>
      <w:r w:rsidR="00BF1697">
        <w:rPr>
          <w:color w:val="000000"/>
          <w:sz w:val="24"/>
          <w:szCs w:val="24"/>
        </w:rPr>
        <w:t>masyarakat</w:t>
      </w:r>
      <w:proofErr w:type="spellEnd"/>
      <w:r w:rsidR="00BF1697">
        <w:rPr>
          <w:color w:val="000000"/>
          <w:sz w:val="24"/>
          <w:szCs w:val="24"/>
        </w:rPr>
        <w:t>.</w:t>
      </w:r>
    </w:p>
    <w:p w14:paraId="7A10C9D6" w14:textId="77777777" w:rsidR="00D51B53" w:rsidRDefault="00D51B53" w:rsidP="00F77605">
      <w:pPr>
        <w:tabs>
          <w:tab w:val="num" w:pos="840"/>
        </w:tabs>
        <w:spacing w:line="360" w:lineRule="auto"/>
        <w:jc w:val="both"/>
        <w:rPr>
          <w:color w:val="000000"/>
          <w:sz w:val="24"/>
          <w:szCs w:val="24"/>
        </w:rPr>
      </w:pPr>
      <w:r>
        <w:rPr>
          <w:color w:val="000000"/>
          <w:sz w:val="24"/>
          <w:szCs w:val="24"/>
        </w:rPr>
        <w:tab/>
      </w:r>
      <w:proofErr w:type="spellStart"/>
      <w:r>
        <w:rPr>
          <w:color w:val="000000"/>
          <w:sz w:val="24"/>
          <w:szCs w:val="24"/>
        </w:rPr>
        <w:t>Menurut</w:t>
      </w:r>
      <w:proofErr w:type="spellEnd"/>
      <w:r>
        <w:rPr>
          <w:color w:val="000000"/>
          <w:sz w:val="24"/>
          <w:szCs w:val="24"/>
        </w:rPr>
        <w:t xml:space="preserve"> </w:t>
      </w:r>
      <w:r w:rsidR="005701A3">
        <w:rPr>
          <w:color w:val="000000"/>
          <w:sz w:val="24"/>
          <w:szCs w:val="24"/>
        </w:rPr>
        <w:fldChar w:fldCharType="begin" w:fldLock="1"/>
      </w:r>
      <w:r w:rsidR="005701A3">
        <w:rPr>
          <w:color w:val="000000"/>
          <w:sz w:val="24"/>
          <w:szCs w:val="24"/>
        </w:rPr>
        <w:instrText>ADDIN CSL_CITATION {"citationItems":[{"id":"ITEM-1","itemData":{"author":[{"dropping-particle":"","family":"Stoltz","given":"P. G","non-dropping-particle":"","parse-names":false,"suffix":""}],"id":"ITEM-1","issued":{"date-parts":[["2000"]]},"publisher":"Harper Collins Publishers.","publisher-place":"United states","title":"Adversity quotient at work","type":"book"},"uris":["http://www.mendeley.com/documents/?uuid=31e133fd-4a32-47bc-86ea-3b6c1dfe3006"]}],"mendeley":{"formattedCitation":"(Stoltz, 2000)","plainTextFormattedCitation":"(Stoltz, 2000)","previouslyFormattedCitation":"(Stoltz, 2000)"},"properties":{"noteIndex":0},"schema":"https://github.com/citation-style-language/schema/raw/master/csl-citation.json"}</w:instrText>
      </w:r>
      <w:r w:rsidR="005701A3">
        <w:rPr>
          <w:color w:val="000000"/>
          <w:sz w:val="24"/>
          <w:szCs w:val="24"/>
        </w:rPr>
        <w:fldChar w:fldCharType="separate"/>
      </w:r>
      <w:r w:rsidR="005701A3" w:rsidRPr="005701A3">
        <w:rPr>
          <w:noProof/>
          <w:color w:val="000000"/>
          <w:sz w:val="24"/>
          <w:szCs w:val="24"/>
        </w:rPr>
        <w:t>(Stoltz, 2000)</w:t>
      </w:r>
      <w:r w:rsidR="005701A3">
        <w:rPr>
          <w:color w:val="000000"/>
          <w:sz w:val="24"/>
          <w:szCs w:val="24"/>
        </w:rPr>
        <w:fldChar w:fldCharType="end"/>
      </w:r>
      <w:r w:rsidR="005701A3">
        <w:rPr>
          <w:color w:val="000000"/>
          <w:sz w:val="24"/>
          <w:szCs w:val="24"/>
        </w:rPr>
        <w:t xml:space="preserve"> </w:t>
      </w:r>
      <w:r w:rsidRPr="00D51B53">
        <w:rPr>
          <w:i/>
          <w:color w:val="000000"/>
          <w:sz w:val="24"/>
          <w:szCs w:val="24"/>
        </w:rPr>
        <w:t>adversity quotient</w:t>
      </w:r>
      <w:r w:rsidRPr="00D51B53">
        <w:rPr>
          <w:color w:val="000000"/>
          <w:sz w:val="24"/>
          <w:szCs w:val="24"/>
        </w:rPr>
        <w:t xml:space="preserve">  </w:t>
      </w:r>
      <w:proofErr w:type="spellStart"/>
      <w:r w:rsidRPr="00D51B53">
        <w:rPr>
          <w:color w:val="000000"/>
          <w:sz w:val="24"/>
          <w:szCs w:val="24"/>
        </w:rPr>
        <w:t>adalah</w:t>
      </w:r>
      <w:proofErr w:type="spellEnd"/>
      <w:r w:rsidRPr="00D51B53">
        <w:rPr>
          <w:color w:val="000000"/>
          <w:sz w:val="24"/>
          <w:szCs w:val="24"/>
        </w:rPr>
        <w:t xml:space="preserve"> </w:t>
      </w:r>
      <w:proofErr w:type="spellStart"/>
      <w:r w:rsidRPr="00D51B53">
        <w:rPr>
          <w:color w:val="000000"/>
          <w:sz w:val="24"/>
          <w:szCs w:val="24"/>
        </w:rPr>
        <w:t>suatu</w:t>
      </w:r>
      <w:proofErr w:type="spellEnd"/>
      <w:r w:rsidRPr="00D51B53">
        <w:rPr>
          <w:color w:val="000000"/>
          <w:sz w:val="24"/>
          <w:szCs w:val="24"/>
        </w:rPr>
        <w:t xml:space="preserve">  </w:t>
      </w:r>
      <w:proofErr w:type="spellStart"/>
      <w:r w:rsidRPr="00D51B53">
        <w:rPr>
          <w:color w:val="000000"/>
          <w:sz w:val="24"/>
          <w:szCs w:val="24"/>
        </w:rPr>
        <w:t>bentuk</w:t>
      </w:r>
      <w:proofErr w:type="spellEnd"/>
      <w:r w:rsidRPr="00D51B53">
        <w:rPr>
          <w:color w:val="000000"/>
          <w:sz w:val="24"/>
          <w:szCs w:val="24"/>
        </w:rPr>
        <w:t xml:space="preserve"> </w:t>
      </w:r>
      <w:proofErr w:type="spellStart"/>
      <w:r w:rsidRPr="00D51B53">
        <w:rPr>
          <w:color w:val="000000"/>
          <w:sz w:val="24"/>
          <w:szCs w:val="24"/>
        </w:rPr>
        <w:t>kecerdasan</w:t>
      </w:r>
      <w:proofErr w:type="spellEnd"/>
      <w:r w:rsidRPr="00D51B53">
        <w:rPr>
          <w:color w:val="000000"/>
          <w:sz w:val="24"/>
          <w:szCs w:val="24"/>
        </w:rPr>
        <w:t xml:space="preserve"> yang </w:t>
      </w:r>
      <w:proofErr w:type="spellStart"/>
      <w:r w:rsidRPr="00D51B53">
        <w:rPr>
          <w:color w:val="000000"/>
          <w:sz w:val="24"/>
          <w:szCs w:val="24"/>
        </w:rPr>
        <w:t>terkait</w:t>
      </w:r>
      <w:proofErr w:type="spellEnd"/>
      <w:r w:rsidRPr="00D51B53">
        <w:rPr>
          <w:color w:val="000000"/>
          <w:sz w:val="24"/>
          <w:szCs w:val="24"/>
        </w:rPr>
        <w:t xml:space="preserve"> </w:t>
      </w:r>
      <w:proofErr w:type="spellStart"/>
      <w:r w:rsidRPr="00D51B53">
        <w:rPr>
          <w:color w:val="000000"/>
          <w:sz w:val="24"/>
          <w:szCs w:val="24"/>
        </w:rPr>
        <w:t>kemampuan</w:t>
      </w:r>
      <w:proofErr w:type="spellEnd"/>
      <w:r w:rsidRPr="00D51B53">
        <w:rPr>
          <w:color w:val="000000"/>
          <w:sz w:val="24"/>
          <w:szCs w:val="24"/>
        </w:rPr>
        <w:t xml:space="preserve"> </w:t>
      </w:r>
      <w:proofErr w:type="spellStart"/>
      <w:r w:rsidRPr="00D51B53">
        <w:rPr>
          <w:color w:val="000000"/>
          <w:sz w:val="24"/>
          <w:szCs w:val="24"/>
        </w:rPr>
        <w:t>untuk</w:t>
      </w:r>
      <w:proofErr w:type="spellEnd"/>
      <w:r w:rsidRPr="00D51B53">
        <w:rPr>
          <w:color w:val="000000"/>
          <w:sz w:val="24"/>
          <w:szCs w:val="24"/>
        </w:rPr>
        <w:t xml:space="preserve"> </w:t>
      </w:r>
      <w:proofErr w:type="spellStart"/>
      <w:r w:rsidRPr="00D51B53">
        <w:rPr>
          <w:color w:val="000000"/>
          <w:sz w:val="24"/>
          <w:szCs w:val="24"/>
        </w:rPr>
        <w:t>mampu</w:t>
      </w:r>
      <w:proofErr w:type="spellEnd"/>
      <w:r w:rsidRPr="00D51B53">
        <w:rPr>
          <w:color w:val="000000"/>
          <w:sz w:val="24"/>
          <w:szCs w:val="24"/>
        </w:rPr>
        <w:t xml:space="preserve"> </w:t>
      </w:r>
      <w:proofErr w:type="spellStart"/>
      <w:r w:rsidRPr="00D51B53">
        <w:rPr>
          <w:color w:val="000000"/>
          <w:sz w:val="24"/>
          <w:szCs w:val="24"/>
        </w:rPr>
        <w:t>mengubah</w:t>
      </w:r>
      <w:proofErr w:type="spellEnd"/>
      <w:r w:rsidRPr="00D51B53">
        <w:rPr>
          <w:color w:val="000000"/>
          <w:sz w:val="24"/>
          <w:szCs w:val="24"/>
        </w:rPr>
        <w:t xml:space="preserve"> </w:t>
      </w:r>
      <w:proofErr w:type="spellStart"/>
      <w:r w:rsidRPr="00D51B53">
        <w:rPr>
          <w:color w:val="000000"/>
          <w:sz w:val="24"/>
          <w:szCs w:val="24"/>
        </w:rPr>
        <w:t>hambatan</w:t>
      </w:r>
      <w:proofErr w:type="spellEnd"/>
      <w:r w:rsidRPr="00D51B53">
        <w:rPr>
          <w:color w:val="000000"/>
          <w:sz w:val="24"/>
          <w:szCs w:val="24"/>
        </w:rPr>
        <w:t xml:space="preserve"> </w:t>
      </w:r>
      <w:proofErr w:type="spellStart"/>
      <w:r w:rsidRPr="00D51B53">
        <w:rPr>
          <w:color w:val="000000"/>
          <w:sz w:val="24"/>
          <w:szCs w:val="24"/>
        </w:rPr>
        <w:t>menjadi</w:t>
      </w:r>
      <w:proofErr w:type="spellEnd"/>
      <w:r w:rsidRPr="00D51B53">
        <w:rPr>
          <w:color w:val="000000"/>
          <w:sz w:val="24"/>
          <w:szCs w:val="24"/>
        </w:rPr>
        <w:t xml:space="preserve"> </w:t>
      </w:r>
      <w:proofErr w:type="spellStart"/>
      <w:r w:rsidRPr="00D51B53">
        <w:rPr>
          <w:color w:val="000000"/>
          <w:sz w:val="24"/>
          <w:szCs w:val="24"/>
        </w:rPr>
        <w:t>suatu</w:t>
      </w:r>
      <w:proofErr w:type="spellEnd"/>
      <w:r w:rsidRPr="00D51B53">
        <w:rPr>
          <w:color w:val="000000"/>
          <w:sz w:val="24"/>
          <w:szCs w:val="24"/>
        </w:rPr>
        <w:t xml:space="preserve"> </w:t>
      </w:r>
      <w:proofErr w:type="spellStart"/>
      <w:r w:rsidRPr="00D51B53">
        <w:rPr>
          <w:color w:val="000000"/>
          <w:sz w:val="24"/>
          <w:szCs w:val="24"/>
        </w:rPr>
        <w:t>peluang</w:t>
      </w:r>
      <w:proofErr w:type="spellEnd"/>
      <w:r w:rsidRPr="00D51B53">
        <w:rPr>
          <w:color w:val="000000"/>
          <w:sz w:val="24"/>
          <w:szCs w:val="24"/>
        </w:rPr>
        <w:t xml:space="preserve"> </w:t>
      </w:r>
      <w:proofErr w:type="spellStart"/>
      <w:r w:rsidRPr="00D51B53">
        <w:rPr>
          <w:color w:val="000000"/>
          <w:sz w:val="24"/>
          <w:szCs w:val="24"/>
        </w:rPr>
        <w:t>keberhasilan</w:t>
      </w:r>
      <w:proofErr w:type="spellEnd"/>
      <w:r w:rsidRPr="00D51B53">
        <w:rPr>
          <w:color w:val="000000"/>
          <w:sz w:val="24"/>
          <w:szCs w:val="24"/>
        </w:rPr>
        <w:t xml:space="preserve">. </w:t>
      </w:r>
      <w:proofErr w:type="spellStart"/>
      <w:r>
        <w:rPr>
          <w:color w:val="000000"/>
          <w:sz w:val="24"/>
          <w:szCs w:val="24"/>
        </w:rPr>
        <w:t>Selain</w:t>
      </w:r>
      <w:proofErr w:type="spellEnd"/>
      <w:r>
        <w:rPr>
          <w:color w:val="000000"/>
          <w:sz w:val="24"/>
          <w:szCs w:val="24"/>
        </w:rPr>
        <w:t xml:space="preserve"> </w:t>
      </w:r>
      <w:proofErr w:type="spellStart"/>
      <w:r>
        <w:rPr>
          <w:color w:val="000000"/>
          <w:sz w:val="24"/>
          <w:szCs w:val="24"/>
        </w:rPr>
        <w:t>itu</w:t>
      </w:r>
      <w:proofErr w:type="spellEnd"/>
      <w:r>
        <w:rPr>
          <w:color w:val="000000"/>
          <w:sz w:val="24"/>
          <w:szCs w:val="24"/>
        </w:rPr>
        <w:t xml:space="preserve"> </w:t>
      </w:r>
      <w:r w:rsidRPr="00D51B53">
        <w:rPr>
          <w:i/>
          <w:color w:val="000000"/>
          <w:sz w:val="24"/>
          <w:szCs w:val="24"/>
        </w:rPr>
        <w:t>adversity quotient</w:t>
      </w:r>
      <w:r>
        <w:rPr>
          <w:color w:val="000000"/>
          <w:sz w:val="24"/>
          <w:szCs w:val="24"/>
        </w:rPr>
        <w:t xml:space="preserve"> </w:t>
      </w:r>
      <w:proofErr w:type="spellStart"/>
      <w:r>
        <w:rPr>
          <w:color w:val="000000"/>
          <w:sz w:val="24"/>
          <w:szCs w:val="24"/>
        </w:rPr>
        <w:t>berkaitan</w:t>
      </w:r>
      <w:proofErr w:type="spellEnd"/>
      <w:r>
        <w:rPr>
          <w:color w:val="000000"/>
          <w:sz w:val="24"/>
          <w:szCs w:val="24"/>
        </w:rPr>
        <w:t xml:space="preserve"> </w:t>
      </w:r>
      <w:proofErr w:type="spellStart"/>
      <w:r>
        <w:rPr>
          <w:color w:val="000000"/>
          <w:sz w:val="24"/>
          <w:szCs w:val="24"/>
        </w:rPr>
        <w:t>dengan</w:t>
      </w:r>
      <w:proofErr w:type="spellEnd"/>
      <w:r>
        <w:rPr>
          <w:color w:val="000000"/>
          <w:sz w:val="24"/>
          <w:szCs w:val="24"/>
        </w:rPr>
        <w:t xml:space="preserve"> </w:t>
      </w:r>
      <w:proofErr w:type="spellStart"/>
      <w:r>
        <w:rPr>
          <w:color w:val="000000"/>
          <w:sz w:val="24"/>
          <w:szCs w:val="24"/>
        </w:rPr>
        <w:t>bagaimana</w:t>
      </w:r>
      <w:proofErr w:type="spellEnd"/>
      <w:r>
        <w:rPr>
          <w:color w:val="000000"/>
          <w:sz w:val="24"/>
          <w:szCs w:val="24"/>
        </w:rPr>
        <w:t xml:space="preserve"> </w:t>
      </w:r>
      <w:proofErr w:type="spellStart"/>
      <w:r>
        <w:rPr>
          <w:color w:val="000000"/>
          <w:sz w:val="24"/>
          <w:szCs w:val="24"/>
        </w:rPr>
        <w:t>individu</w:t>
      </w:r>
      <w:proofErr w:type="spellEnd"/>
      <w:r>
        <w:rPr>
          <w:color w:val="000000"/>
          <w:sz w:val="24"/>
          <w:szCs w:val="24"/>
        </w:rPr>
        <w:t xml:space="preserve"> </w:t>
      </w:r>
      <w:proofErr w:type="spellStart"/>
      <w:r>
        <w:rPr>
          <w:color w:val="000000"/>
          <w:sz w:val="24"/>
          <w:szCs w:val="24"/>
        </w:rPr>
        <w:t>meningkatkan</w:t>
      </w:r>
      <w:proofErr w:type="spellEnd"/>
      <w:r>
        <w:rPr>
          <w:color w:val="000000"/>
          <w:sz w:val="24"/>
          <w:szCs w:val="24"/>
        </w:rPr>
        <w:t xml:space="preserve"> </w:t>
      </w:r>
      <w:proofErr w:type="spellStart"/>
      <w:r>
        <w:rPr>
          <w:color w:val="000000"/>
          <w:sz w:val="24"/>
          <w:szCs w:val="24"/>
        </w:rPr>
        <w:t>kualitas</w:t>
      </w:r>
      <w:proofErr w:type="spellEnd"/>
      <w:r>
        <w:rPr>
          <w:color w:val="000000"/>
          <w:sz w:val="24"/>
          <w:szCs w:val="24"/>
        </w:rPr>
        <w:t xml:space="preserve"> </w:t>
      </w:r>
      <w:proofErr w:type="spellStart"/>
      <w:r>
        <w:rPr>
          <w:color w:val="000000"/>
          <w:sz w:val="24"/>
          <w:szCs w:val="24"/>
        </w:rPr>
        <w:t>diri</w:t>
      </w:r>
      <w:proofErr w:type="spellEnd"/>
      <w:r>
        <w:rPr>
          <w:color w:val="000000"/>
          <w:sz w:val="24"/>
          <w:szCs w:val="24"/>
        </w:rPr>
        <w:t xml:space="preserve"> </w:t>
      </w:r>
      <w:proofErr w:type="spellStart"/>
      <w:r w:rsidR="00CF50C2">
        <w:rPr>
          <w:color w:val="000000"/>
          <w:sz w:val="24"/>
          <w:szCs w:val="24"/>
        </w:rPr>
        <w:t>dalam</w:t>
      </w:r>
      <w:proofErr w:type="spellEnd"/>
      <w:r w:rsidR="00CF50C2">
        <w:rPr>
          <w:color w:val="000000"/>
          <w:sz w:val="24"/>
          <w:szCs w:val="24"/>
        </w:rPr>
        <w:t xml:space="preserve"> </w:t>
      </w:r>
      <w:proofErr w:type="spellStart"/>
      <w:r>
        <w:rPr>
          <w:color w:val="000000"/>
          <w:sz w:val="24"/>
          <w:szCs w:val="24"/>
        </w:rPr>
        <w:t>meraih</w:t>
      </w:r>
      <w:proofErr w:type="spellEnd"/>
      <w:r>
        <w:rPr>
          <w:color w:val="000000"/>
          <w:sz w:val="24"/>
          <w:szCs w:val="24"/>
        </w:rPr>
        <w:t xml:space="preserve"> </w:t>
      </w:r>
      <w:proofErr w:type="spellStart"/>
      <w:r>
        <w:rPr>
          <w:color w:val="000000"/>
          <w:sz w:val="24"/>
          <w:szCs w:val="24"/>
        </w:rPr>
        <w:t>kesuksesan</w:t>
      </w:r>
      <w:proofErr w:type="spellEnd"/>
      <w:r>
        <w:rPr>
          <w:color w:val="000000"/>
          <w:sz w:val="24"/>
          <w:szCs w:val="24"/>
        </w:rPr>
        <w:t xml:space="preserve">, </w:t>
      </w:r>
      <w:proofErr w:type="spellStart"/>
      <w:r>
        <w:rPr>
          <w:color w:val="000000"/>
          <w:sz w:val="24"/>
          <w:szCs w:val="24"/>
        </w:rPr>
        <w:t>merespons</w:t>
      </w:r>
      <w:proofErr w:type="spellEnd"/>
      <w:r>
        <w:rPr>
          <w:color w:val="000000"/>
          <w:sz w:val="24"/>
          <w:szCs w:val="24"/>
        </w:rPr>
        <w:t xml:space="preserve"> </w:t>
      </w:r>
      <w:proofErr w:type="spellStart"/>
      <w:r>
        <w:rPr>
          <w:color w:val="000000"/>
          <w:sz w:val="24"/>
          <w:szCs w:val="24"/>
        </w:rPr>
        <w:t>kesulitan</w:t>
      </w:r>
      <w:proofErr w:type="spellEnd"/>
      <w:r>
        <w:rPr>
          <w:color w:val="000000"/>
          <w:sz w:val="24"/>
          <w:szCs w:val="24"/>
        </w:rPr>
        <w:t xml:space="preserve">, dan </w:t>
      </w:r>
      <w:proofErr w:type="spellStart"/>
      <w:r>
        <w:rPr>
          <w:color w:val="000000"/>
          <w:sz w:val="24"/>
          <w:szCs w:val="24"/>
        </w:rPr>
        <w:t>usaha</w:t>
      </w:r>
      <w:proofErr w:type="spellEnd"/>
      <w:r>
        <w:rPr>
          <w:color w:val="000000"/>
          <w:sz w:val="24"/>
          <w:szCs w:val="24"/>
        </w:rPr>
        <w:t xml:space="preserve"> </w:t>
      </w:r>
      <w:proofErr w:type="spellStart"/>
      <w:r>
        <w:rPr>
          <w:color w:val="000000"/>
          <w:sz w:val="24"/>
          <w:szCs w:val="24"/>
        </w:rPr>
        <w:t>ekstra</w:t>
      </w:r>
      <w:proofErr w:type="spellEnd"/>
      <w:r>
        <w:rPr>
          <w:color w:val="000000"/>
          <w:sz w:val="24"/>
          <w:szCs w:val="24"/>
        </w:rPr>
        <w:t xml:space="preserve"> </w:t>
      </w:r>
      <w:proofErr w:type="spellStart"/>
      <w:r w:rsidR="009319E6">
        <w:rPr>
          <w:color w:val="000000"/>
          <w:sz w:val="24"/>
          <w:szCs w:val="24"/>
        </w:rPr>
        <w:t>menghadapi</w:t>
      </w:r>
      <w:proofErr w:type="spellEnd"/>
      <w:r w:rsidR="009319E6">
        <w:rPr>
          <w:color w:val="000000"/>
          <w:sz w:val="24"/>
          <w:szCs w:val="24"/>
        </w:rPr>
        <w:t xml:space="preserve"> </w:t>
      </w:r>
      <w:proofErr w:type="spellStart"/>
      <w:r w:rsidR="009319E6">
        <w:rPr>
          <w:color w:val="000000"/>
          <w:sz w:val="24"/>
          <w:szCs w:val="24"/>
        </w:rPr>
        <w:t>berbagai</w:t>
      </w:r>
      <w:proofErr w:type="spellEnd"/>
      <w:r w:rsidR="009319E6">
        <w:rPr>
          <w:color w:val="000000"/>
          <w:sz w:val="24"/>
          <w:szCs w:val="24"/>
        </w:rPr>
        <w:t xml:space="preserve"> </w:t>
      </w:r>
      <w:proofErr w:type="spellStart"/>
      <w:r w:rsidR="009319E6">
        <w:rPr>
          <w:color w:val="000000"/>
          <w:sz w:val="24"/>
          <w:szCs w:val="24"/>
        </w:rPr>
        <w:t>tantangan</w:t>
      </w:r>
      <w:proofErr w:type="spellEnd"/>
      <w:r>
        <w:rPr>
          <w:color w:val="000000"/>
          <w:sz w:val="24"/>
          <w:szCs w:val="24"/>
        </w:rPr>
        <w:t xml:space="preserve">. </w:t>
      </w:r>
    </w:p>
    <w:p w14:paraId="711C190A" w14:textId="6C6A4E9D" w:rsidR="00625486" w:rsidRDefault="00D51B53" w:rsidP="00F77605">
      <w:pPr>
        <w:tabs>
          <w:tab w:val="num" w:pos="840"/>
        </w:tabs>
        <w:spacing w:line="360" w:lineRule="auto"/>
        <w:jc w:val="both"/>
        <w:rPr>
          <w:color w:val="000000"/>
          <w:sz w:val="24"/>
          <w:szCs w:val="24"/>
        </w:rPr>
      </w:pPr>
      <w:r>
        <w:rPr>
          <w:color w:val="000000"/>
          <w:sz w:val="24"/>
          <w:szCs w:val="24"/>
        </w:rPr>
        <w:tab/>
      </w:r>
      <w:r w:rsidR="005701A3">
        <w:rPr>
          <w:color w:val="000000"/>
          <w:sz w:val="24"/>
          <w:szCs w:val="24"/>
        </w:rPr>
        <w:fldChar w:fldCharType="begin" w:fldLock="1"/>
      </w:r>
      <w:r w:rsidR="005701A3">
        <w:rPr>
          <w:color w:val="000000"/>
          <w:sz w:val="24"/>
          <w:szCs w:val="24"/>
        </w:rPr>
        <w:instrText>ADDIN CSL_CITATION {"citationItems":[{"id":"ITEM-1","itemData":{"author":[{"dropping-particle":"","family":"Francis","given":"D","non-dropping-particle":"","parse-names":false,"suffix":""}],"id":"ITEM-1","issued":{"date-parts":[["2000"]]},"number-of-pages":"401-402","publisher":"Book reviews / Technovation,","title":"Adversity quotient: Turning Obstacles into Opportunities","type":"book"},"uris":["http://www.mendeley.com/documents/?uuid=fa74245c-ff9d-4a20-bb65-47b29d3d56da"]}],"mendeley":{"formattedCitation":"(Francis, 2000)","plainTextFormattedCitation":"(Francis, 2000)","previouslyFormattedCitation":"(Francis, 2000)"},"properties":{"noteIndex":0},"schema":"https://github.com/citation-style-language/schema/raw/master/csl-citation.json"}</w:instrText>
      </w:r>
      <w:r w:rsidR="005701A3">
        <w:rPr>
          <w:color w:val="000000"/>
          <w:sz w:val="24"/>
          <w:szCs w:val="24"/>
        </w:rPr>
        <w:fldChar w:fldCharType="separate"/>
      </w:r>
      <w:r w:rsidR="005701A3" w:rsidRPr="005701A3">
        <w:rPr>
          <w:noProof/>
          <w:color w:val="000000"/>
          <w:sz w:val="24"/>
          <w:szCs w:val="24"/>
        </w:rPr>
        <w:t xml:space="preserve">Francis </w:t>
      </w:r>
      <w:r w:rsidR="00723C5A">
        <w:rPr>
          <w:noProof/>
          <w:color w:val="000000"/>
          <w:sz w:val="24"/>
          <w:szCs w:val="24"/>
        </w:rPr>
        <w:t>(</w:t>
      </w:r>
      <w:r w:rsidR="005701A3" w:rsidRPr="005701A3">
        <w:rPr>
          <w:noProof/>
          <w:color w:val="000000"/>
          <w:sz w:val="24"/>
          <w:szCs w:val="24"/>
        </w:rPr>
        <w:t>2000)</w:t>
      </w:r>
      <w:r w:rsidR="005701A3">
        <w:rPr>
          <w:color w:val="000000"/>
          <w:sz w:val="24"/>
          <w:szCs w:val="24"/>
        </w:rPr>
        <w:fldChar w:fldCharType="end"/>
      </w:r>
      <w:r w:rsidR="005701A3">
        <w:rPr>
          <w:color w:val="000000"/>
          <w:sz w:val="24"/>
          <w:szCs w:val="24"/>
        </w:rPr>
        <w:t xml:space="preserve"> </w:t>
      </w:r>
      <w:proofErr w:type="spellStart"/>
      <w:r w:rsidRPr="00D51B53">
        <w:rPr>
          <w:color w:val="000000"/>
          <w:sz w:val="24"/>
          <w:szCs w:val="24"/>
        </w:rPr>
        <w:t>menjelaskan</w:t>
      </w:r>
      <w:proofErr w:type="spellEnd"/>
      <w:r w:rsidRPr="00D51B53">
        <w:rPr>
          <w:color w:val="000000"/>
          <w:sz w:val="24"/>
          <w:szCs w:val="24"/>
        </w:rPr>
        <w:t xml:space="preserve"> </w:t>
      </w:r>
      <w:proofErr w:type="spellStart"/>
      <w:r w:rsidRPr="00D51B53">
        <w:rPr>
          <w:color w:val="000000"/>
          <w:sz w:val="24"/>
          <w:szCs w:val="24"/>
        </w:rPr>
        <w:t>secara</w:t>
      </w:r>
      <w:proofErr w:type="spellEnd"/>
      <w:r w:rsidRPr="00D51B53">
        <w:rPr>
          <w:color w:val="000000"/>
          <w:sz w:val="24"/>
          <w:szCs w:val="24"/>
        </w:rPr>
        <w:t xml:space="preserve"> </w:t>
      </w:r>
      <w:proofErr w:type="spellStart"/>
      <w:r w:rsidRPr="00D51B53">
        <w:rPr>
          <w:color w:val="000000"/>
          <w:sz w:val="24"/>
          <w:szCs w:val="24"/>
        </w:rPr>
        <w:t>lebih</w:t>
      </w:r>
      <w:proofErr w:type="spellEnd"/>
      <w:r w:rsidRPr="00D51B53">
        <w:rPr>
          <w:color w:val="000000"/>
          <w:sz w:val="24"/>
          <w:szCs w:val="24"/>
        </w:rPr>
        <w:t xml:space="preserve"> detail </w:t>
      </w:r>
      <w:proofErr w:type="spellStart"/>
      <w:r w:rsidRPr="00D51B53">
        <w:rPr>
          <w:color w:val="000000"/>
          <w:sz w:val="24"/>
          <w:szCs w:val="24"/>
        </w:rPr>
        <w:t>dalam</w:t>
      </w:r>
      <w:proofErr w:type="spellEnd"/>
      <w:r w:rsidRPr="00D51B53">
        <w:rPr>
          <w:color w:val="000000"/>
          <w:sz w:val="24"/>
          <w:szCs w:val="24"/>
        </w:rPr>
        <w:t xml:space="preserve"> review </w:t>
      </w:r>
      <w:proofErr w:type="spellStart"/>
      <w:r w:rsidRPr="00D51B53">
        <w:rPr>
          <w:color w:val="000000"/>
          <w:sz w:val="24"/>
          <w:szCs w:val="24"/>
        </w:rPr>
        <w:t>buku</w:t>
      </w:r>
      <w:proofErr w:type="spellEnd"/>
      <w:r w:rsidRPr="00D51B53">
        <w:rPr>
          <w:color w:val="000000"/>
          <w:sz w:val="24"/>
          <w:szCs w:val="24"/>
        </w:rPr>
        <w:t xml:space="preserve"> “</w:t>
      </w:r>
      <w:r w:rsidRPr="00D51B53">
        <w:rPr>
          <w:i/>
          <w:color w:val="000000"/>
          <w:sz w:val="24"/>
          <w:szCs w:val="24"/>
        </w:rPr>
        <w:t xml:space="preserve">Adversity </w:t>
      </w:r>
      <w:r w:rsidRPr="00D51B53">
        <w:rPr>
          <w:i/>
          <w:color w:val="000000"/>
          <w:sz w:val="24"/>
          <w:szCs w:val="24"/>
        </w:rPr>
        <w:t>quotient: turning obstacles into opportunities</w:t>
      </w:r>
      <w:r w:rsidRPr="00D51B53">
        <w:rPr>
          <w:color w:val="000000"/>
          <w:sz w:val="24"/>
          <w:szCs w:val="24"/>
        </w:rPr>
        <w:t xml:space="preserve">”, </w:t>
      </w:r>
      <w:proofErr w:type="spellStart"/>
      <w:r w:rsidRPr="00D51B53">
        <w:rPr>
          <w:color w:val="000000"/>
          <w:sz w:val="24"/>
          <w:szCs w:val="24"/>
        </w:rPr>
        <w:t>bahwa</w:t>
      </w:r>
      <w:proofErr w:type="spellEnd"/>
      <w:r w:rsidRPr="00D51B53">
        <w:rPr>
          <w:color w:val="000000"/>
          <w:sz w:val="24"/>
          <w:szCs w:val="24"/>
        </w:rPr>
        <w:t xml:space="preserve"> </w:t>
      </w:r>
      <w:proofErr w:type="spellStart"/>
      <w:r w:rsidRPr="00D51B53">
        <w:rPr>
          <w:color w:val="000000"/>
          <w:sz w:val="24"/>
          <w:szCs w:val="24"/>
        </w:rPr>
        <w:t>kecerdasan</w:t>
      </w:r>
      <w:proofErr w:type="spellEnd"/>
      <w:r w:rsidRPr="00D51B53">
        <w:rPr>
          <w:color w:val="000000"/>
          <w:sz w:val="24"/>
          <w:szCs w:val="24"/>
        </w:rPr>
        <w:t xml:space="preserve"> </w:t>
      </w:r>
      <w:r w:rsidRPr="00D51B53">
        <w:rPr>
          <w:i/>
          <w:color w:val="000000"/>
          <w:sz w:val="24"/>
          <w:szCs w:val="24"/>
        </w:rPr>
        <w:t>adversity</w:t>
      </w:r>
      <w:r w:rsidRPr="00D51B53">
        <w:rPr>
          <w:color w:val="000000"/>
          <w:sz w:val="24"/>
          <w:szCs w:val="24"/>
        </w:rPr>
        <w:t xml:space="preserve"> </w:t>
      </w:r>
      <w:proofErr w:type="spellStart"/>
      <w:r w:rsidRPr="00D51B53">
        <w:rPr>
          <w:color w:val="000000"/>
          <w:sz w:val="24"/>
          <w:szCs w:val="24"/>
        </w:rPr>
        <w:t>adalah</w:t>
      </w:r>
      <w:proofErr w:type="spellEnd"/>
      <w:r w:rsidRPr="00D51B53">
        <w:rPr>
          <w:color w:val="000000"/>
          <w:sz w:val="24"/>
          <w:szCs w:val="24"/>
        </w:rPr>
        <w:t xml:space="preserve"> </w:t>
      </w:r>
      <w:proofErr w:type="spellStart"/>
      <w:r w:rsidRPr="00D51B53">
        <w:rPr>
          <w:color w:val="000000"/>
          <w:sz w:val="24"/>
          <w:szCs w:val="24"/>
        </w:rPr>
        <w:t>kemampuan</w:t>
      </w:r>
      <w:proofErr w:type="spellEnd"/>
      <w:r w:rsidRPr="00D51B53">
        <w:rPr>
          <w:color w:val="000000"/>
          <w:sz w:val="24"/>
          <w:szCs w:val="24"/>
        </w:rPr>
        <w:t xml:space="preserve"> </w:t>
      </w:r>
      <w:proofErr w:type="spellStart"/>
      <w:r w:rsidRPr="00D51B53">
        <w:rPr>
          <w:color w:val="000000"/>
          <w:sz w:val="24"/>
          <w:szCs w:val="24"/>
        </w:rPr>
        <w:t>seorang</w:t>
      </w:r>
      <w:proofErr w:type="spellEnd"/>
      <w:r w:rsidRPr="00D51B53">
        <w:rPr>
          <w:color w:val="000000"/>
          <w:sz w:val="24"/>
          <w:szCs w:val="24"/>
        </w:rPr>
        <w:t xml:space="preserve"> </w:t>
      </w:r>
      <w:proofErr w:type="spellStart"/>
      <w:r w:rsidRPr="00D51B53">
        <w:rPr>
          <w:color w:val="000000"/>
          <w:sz w:val="24"/>
          <w:szCs w:val="24"/>
        </w:rPr>
        <w:t>individu</w:t>
      </w:r>
      <w:proofErr w:type="spellEnd"/>
      <w:r w:rsidRPr="00D51B53">
        <w:rPr>
          <w:color w:val="000000"/>
          <w:sz w:val="24"/>
          <w:szCs w:val="24"/>
        </w:rPr>
        <w:t xml:space="preserve"> </w:t>
      </w:r>
      <w:proofErr w:type="spellStart"/>
      <w:r w:rsidRPr="00D51B53">
        <w:rPr>
          <w:color w:val="000000"/>
          <w:sz w:val="24"/>
          <w:szCs w:val="24"/>
        </w:rPr>
        <w:t>untuk</w:t>
      </w:r>
      <w:proofErr w:type="spellEnd"/>
      <w:r w:rsidRPr="00D51B53">
        <w:rPr>
          <w:color w:val="000000"/>
          <w:sz w:val="24"/>
          <w:szCs w:val="24"/>
        </w:rPr>
        <w:t xml:space="preserve"> </w:t>
      </w:r>
      <w:proofErr w:type="spellStart"/>
      <w:r w:rsidRPr="00D51B53">
        <w:rPr>
          <w:color w:val="000000"/>
          <w:sz w:val="24"/>
          <w:szCs w:val="24"/>
        </w:rPr>
        <w:t>melampaui</w:t>
      </w:r>
      <w:proofErr w:type="spellEnd"/>
      <w:r w:rsidRPr="00D51B53">
        <w:rPr>
          <w:color w:val="000000"/>
          <w:sz w:val="24"/>
          <w:szCs w:val="24"/>
        </w:rPr>
        <w:t xml:space="preserve"> </w:t>
      </w:r>
      <w:proofErr w:type="spellStart"/>
      <w:r w:rsidRPr="00D51B53">
        <w:rPr>
          <w:color w:val="000000"/>
          <w:sz w:val="24"/>
          <w:szCs w:val="24"/>
        </w:rPr>
        <w:t>berbagai</w:t>
      </w:r>
      <w:proofErr w:type="spellEnd"/>
      <w:r w:rsidRPr="00D51B53">
        <w:rPr>
          <w:color w:val="000000"/>
          <w:sz w:val="24"/>
          <w:szCs w:val="24"/>
        </w:rPr>
        <w:t xml:space="preserve"> </w:t>
      </w:r>
      <w:proofErr w:type="spellStart"/>
      <w:r w:rsidRPr="00D51B53">
        <w:rPr>
          <w:color w:val="000000"/>
          <w:sz w:val="24"/>
          <w:szCs w:val="24"/>
        </w:rPr>
        <w:t>kondisi</w:t>
      </w:r>
      <w:proofErr w:type="spellEnd"/>
      <w:r w:rsidRPr="00D51B53">
        <w:rPr>
          <w:color w:val="000000"/>
          <w:sz w:val="24"/>
          <w:szCs w:val="24"/>
        </w:rPr>
        <w:t xml:space="preserve"> yang </w:t>
      </w:r>
      <w:proofErr w:type="spellStart"/>
      <w:proofErr w:type="gramStart"/>
      <w:r w:rsidRPr="00D51B53">
        <w:rPr>
          <w:color w:val="000000"/>
          <w:sz w:val="24"/>
          <w:szCs w:val="24"/>
        </w:rPr>
        <w:t>membuatnya</w:t>
      </w:r>
      <w:proofErr w:type="spellEnd"/>
      <w:r w:rsidRPr="00D51B53">
        <w:rPr>
          <w:color w:val="000000"/>
          <w:sz w:val="24"/>
          <w:szCs w:val="24"/>
        </w:rPr>
        <w:t xml:space="preserve">  </w:t>
      </w:r>
      <w:proofErr w:type="spellStart"/>
      <w:r w:rsidRPr="00D51B53">
        <w:rPr>
          <w:color w:val="000000"/>
          <w:sz w:val="24"/>
          <w:szCs w:val="24"/>
        </w:rPr>
        <w:t>mengalami</w:t>
      </w:r>
      <w:proofErr w:type="spellEnd"/>
      <w:proofErr w:type="gramEnd"/>
      <w:r w:rsidRPr="00D51B53">
        <w:rPr>
          <w:color w:val="000000"/>
          <w:sz w:val="24"/>
          <w:szCs w:val="24"/>
        </w:rPr>
        <w:t xml:space="preserve"> </w:t>
      </w:r>
      <w:proofErr w:type="spellStart"/>
      <w:r w:rsidRPr="00D51B53">
        <w:rPr>
          <w:color w:val="000000"/>
          <w:sz w:val="24"/>
          <w:szCs w:val="24"/>
        </w:rPr>
        <w:t>kemunduran</w:t>
      </w:r>
      <w:proofErr w:type="spellEnd"/>
      <w:r w:rsidRPr="00D51B53">
        <w:rPr>
          <w:color w:val="000000"/>
          <w:sz w:val="24"/>
          <w:szCs w:val="24"/>
        </w:rPr>
        <w:t xml:space="preserve"> dan </w:t>
      </w:r>
      <w:proofErr w:type="spellStart"/>
      <w:r w:rsidRPr="00D51B53">
        <w:rPr>
          <w:color w:val="000000"/>
          <w:sz w:val="24"/>
          <w:szCs w:val="24"/>
        </w:rPr>
        <w:t>kegagalan</w:t>
      </w:r>
      <w:proofErr w:type="spellEnd"/>
      <w:r w:rsidRPr="00D51B53">
        <w:rPr>
          <w:color w:val="000000"/>
          <w:sz w:val="24"/>
          <w:szCs w:val="24"/>
        </w:rPr>
        <w:t xml:space="preserve">, </w:t>
      </w:r>
      <w:proofErr w:type="spellStart"/>
      <w:r w:rsidRPr="00D51B53">
        <w:rPr>
          <w:color w:val="000000"/>
          <w:sz w:val="24"/>
          <w:szCs w:val="24"/>
        </w:rPr>
        <w:t>serta</w:t>
      </w:r>
      <w:proofErr w:type="spellEnd"/>
      <w:r w:rsidRPr="00D51B53">
        <w:rPr>
          <w:color w:val="000000"/>
          <w:sz w:val="24"/>
          <w:szCs w:val="24"/>
        </w:rPr>
        <w:t xml:space="preserve"> </w:t>
      </w:r>
      <w:proofErr w:type="spellStart"/>
      <w:r w:rsidRPr="00D51B53">
        <w:rPr>
          <w:color w:val="000000"/>
          <w:sz w:val="24"/>
          <w:szCs w:val="24"/>
        </w:rPr>
        <w:t>memperkuat</w:t>
      </w:r>
      <w:proofErr w:type="spellEnd"/>
      <w:r w:rsidRPr="00D51B53">
        <w:rPr>
          <w:color w:val="000000"/>
          <w:sz w:val="24"/>
          <w:szCs w:val="24"/>
        </w:rPr>
        <w:t xml:space="preserve"> </w:t>
      </w:r>
      <w:proofErr w:type="spellStart"/>
      <w:r w:rsidRPr="00D51B53">
        <w:rPr>
          <w:color w:val="000000"/>
          <w:sz w:val="24"/>
          <w:szCs w:val="24"/>
        </w:rPr>
        <w:t>kemampuan</w:t>
      </w:r>
      <w:proofErr w:type="spellEnd"/>
      <w:r w:rsidRPr="00D51B53">
        <w:rPr>
          <w:color w:val="000000"/>
          <w:sz w:val="24"/>
          <w:szCs w:val="24"/>
        </w:rPr>
        <w:t xml:space="preserve"> dan </w:t>
      </w:r>
      <w:proofErr w:type="spellStart"/>
      <w:r w:rsidRPr="00D51B53">
        <w:rPr>
          <w:color w:val="000000"/>
          <w:sz w:val="24"/>
          <w:szCs w:val="24"/>
        </w:rPr>
        <w:t>kapasitas</w:t>
      </w:r>
      <w:proofErr w:type="spellEnd"/>
      <w:r w:rsidRPr="00D51B53">
        <w:rPr>
          <w:color w:val="000000"/>
          <w:sz w:val="24"/>
          <w:szCs w:val="24"/>
        </w:rPr>
        <w:t xml:space="preserve"> </w:t>
      </w:r>
      <w:proofErr w:type="spellStart"/>
      <w:r w:rsidRPr="00D51B53">
        <w:rPr>
          <w:color w:val="000000"/>
          <w:sz w:val="24"/>
          <w:szCs w:val="24"/>
        </w:rPr>
        <w:t>dirinya</w:t>
      </w:r>
      <w:proofErr w:type="spellEnd"/>
      <w:r w:rsidRPr="00D51B53">
        <w:rPr>
          <w:color w:val="000000"/>
          <w:sz w:val="24"/>
          <w:szCs w:val="24"/>
        </w:rPr>
        <w:t xml:space="preserve"> </w:t>
      </w:r>
      <w:proofErr w:type="spellStart"/>
      <w:r w:rsidRPr="00D51B53">
        <w:rPr>
          <w:color w:val="000000"/>
          <w:sz w:val="24"/>
          <w:szCs w:val="24"/>
        </w:rPr>
        <w:t>dalam</w:t>
      </w:r>
      <w:proofErr w:type="spellEnd"/>
      <w:r w:rsidRPr="00D51B53">
        <w:rPr>
          <w:color w:val="000000"/>
          <w:sz w:val="24"/>
          <w:szCs w:val="24"/>
        </w:rPr>
        <w:t xml:space="preserve"> </w:t>
      </w:r>
      <w:proofErr w:type="spellStart"/>
      <w:r w:rsidRPr="00D51B53">
        <w:rPr>
          <w:color w:val="000000"/>
          <w:sz w:val="24"/>
          <w:szCs w:val="24"/>
        </w:rPr>
        <w:t>menjawab</w:t>
      </w:r>
      <w:proofErr w:type="spellEnd"/>
      <w:r w:rsidRPr="00D51B53">
        <w:rPr>
          <w:color w:val="000000"/>
          <w:sz w:val="24"/>
          <w:szCs w:val="24"/>
        </w:rPr>
        <w:t xml:space="preserve"> </w:t>
      </w:r>
      <w:proofErr w:type="spellStart"/>
      <w:r w:rsidRPr="00D51B53">
        <w:rPr>
          <w:color w:val="000000"/>
          <w:sz w:val="24"/>
          <w:szCs w:val="24"/>
        </w:rPr>
        <w:t>berbagai</w:t>
      </w:r>
      <w:proofErr w:type="spellEnd"/>
      <w:r w:rsidRPr="00D51B53">
        <w:rPr>
          <w:color w:val="000000"/>
          <w:sz w:val="24"/>
          <w:szCs w:val="24"/>
        </w:rPr>
        <w:t xml:space="preserve"> </w:t>
      </w:r>
      <w:proofErr w:type="spellStart"/>
      <w:r w:rsidRPr="00D51B53">
        <w:rPr>
          <w:color w:val="000000"/>
          <w:sz w:val="24"/>
          <w:szCs w:val="24"/>
        </w:rPr>
        <w:t>rintangan</w:t>
      </w:r>
      <w:proofErr w:type="spellEnd"/>
      <w:r w:rsidRPr="00D51B53">
        <w:rPr>
          <w:color w:val="000000"/>
          <w:sz w:val="24"/>
          <w:szCs w:val="24"/>
        </w:rPr>
        <w:t xml:space="preserve"> dan </w:t>
      </w:r>
      <w:proofErr w:type="spellStart"/>
      <w:r w:rsidRPr="00D51B53">
        <w:rPr>
          <w:color w:val="000000"/>
          <w:sz w:val="24"/>
          <w:szCs w:val="24"/>
        </w:rPr>
        <w:t>tantangan</w:t>
      </w:r>
      <w:proofErr w:type="spellEnd"/>
      <w:r w:rsidRPr="00D51B53">
        <w:rPr>
          <w:color w:val="000000"/>
          <w:sz w:val="24"/>
          <w:szCs w:val="24"/>
        </w:rPr>
        <w:t xml:space="preserve"> </w:t>
      </w:r>
      <w:proofErr w:type="spellStart"/>
      <w:r w:rsidRPr="00D51B53">
        <w:rPr>
          <w:color w:val="000000"/>
          <w:sz w:val="24"/>
          <w:szCs w:val="24"/>
        </w:rPr>
        <w:t>dalam</w:t>
      </w:r>
      <w:proofErr w:type="spellEnd"/>
      <w:r w:rsidRPr="00D51B53">
        <w:rPr>
          <w:color w:val="000000"/>
          <w:sz w:val="24"/>
          <w:szCs w:val="24"/>
        </w:rPr>
        <w:t xml:space="preserve"> </w:t>
      </w:r>
      <w:proofErr w:type="spellStart"/>
      <w:r w:rsidRPr="00D51B53">
        <w:rPr>
          <w:color w:val="000000"/>
          <w:sz w:val="24"/>
          <w:szCs w:val="24"/>
        </w:rPr>
        <w:t>hidup</w:t>
      </w:r>
      <w:proofErr w:type="spellEnd"/>
      <w:r w:rsidRPr="00D51B53">
        <w:rPr>
          <w:color w:val="000000"/>
          <w:sz w:val="24"/>
          <w:szCs w:val="24"/>
        </w:rPr>
        <w:t xml:space="preserve">. </w:t>
      </w:r>
      <w:proofErr w:type="spellStart"/>
      <w:r w:rsidR="00CF50C2">
        <w:rPr>
          <w:color w:val="000000"/>
          <w:sz w:val="24"/>
          <w:szCs w:val="24"/>
        </w:rPr>
        <w:t>K</w:t>
      </w:r>
      <w:r w:rsidRPr="00D51B53">
        <w:rPr>
          <w:color w:val="000000"/>
          <w:sz w:val="24"/>
          <w:szCs w:val="24"/>
        </w:rPr>
        <w:t>ecerdasan</w:t>
      </w:r>
      <w:proofErr w:type="spellEnd"/>
      <w:r w:rsidRPr="00D51B53">
        <w:rPr>
          <w:color w:val="000000"/>
          <w:sz w:val="24"/>
          <w:szCs w:val="24"/>
        </w:rPr>
        <w:t xml:space="preserve"> </w:t>
      </w:r>
      <w:r w:rsidRPr="009319E6">
        <w:rPr>
          <w:i/>
          <w:color w:val="000000"/>
          <w:sz w:val="24"/>
          <w:szCs w:val="24"/>
        </w:rPr>
        <w:t>adversity</w:t>
      </w:r>
      <w:r w:rsidRPr="00D51B53">
        <w:rPr>
          <w:color w:val="000000"/>
          <w:sz w:val="24"/>
          <w:szCs w:val="24"/>
        </w:rPr>
        <w:t xml:space="preserve"> juga </w:t>
      </w:r>
      <w:proofErr w:type="spellStart"/>
      <w:r w:rsidRPr="00D51B53">
        <w:rPr>
          <w:color w:val="000000"/>
          <w:sz w:val="24"/>
          <w:szCs w:val="24"/>
        </w:rPr>
        <w:t>merupakan</w:t>
      </w:r>
      <w:proofErr w:type="spellEnd"/>
      <w:r w:rsidRPr="00D51B53">
        <w:rPr>
          <w:color w:val="000000"/>
          <w:sz w:val="24"/>
          <w:szCs w:val="24"/>
        </w:rPr>
        <w:t xml:space="preserve"> </w:t>
      </w:r>
      <w:proofErr w:type="spellStart"/>
      <w:r w:rsidRPr="00D51B53">
        <w:rPr>
          <w:color w:val="000000"/>
          <w:sz w:val="24"/>
          <w:szCs w:val="24"/>
        </w:rPr>
        <w:t>kombinasi</w:t>
      </w:r>
      <w:proofErr w:type="spellEnd"/>
      <w:r w:rsidRPr="00D51B53">
        <w:rPr>
          <w:color w:val="000000"/>
          <w:sz w:val="24"/>
          <w:szCs w:val="24"/>
        </w:rPr>
        <w:t xml:space="preserve"> </w:t>
      </w:r>
      <w:proofErr w:type="spellStart"/>
      <w:r w:rsidRPr="00D51B53">
        <w:rPr>
          <w:color w:val="000000"/>
          <w:sz w:val="24"/>
          <w:szCs w:val="24"/>
        </w:rPr>
        <w:t>dari</w:t>
      </w:r>
      <w:proofErr w:type="spellEnd"/>
      <w:r w:rsidRPr="00D51B53">
        <w:rPr>
          <w:color w:val="000000"/>
          <w:sz w:val="24"/>
          <w:szCs w:val="24"/>
        </w:rPr>
        <w:t xml:space="preserve"> </w:t>
      </w:r>
      <w:proofErr w:type="spellStart"/>
      <w:r w:rsidRPr="00D51B53">
        <w:rPr>
          <w:color w:val="000000"/>
          <w:sz w:val="24"/>
          <w:szCs w:val="24"/>
        </w:rPr>
        <w:t>semangat</w:t>
      </w:r>
      <w:proofErr w:type="spellEnd"/>
      <w:r w:rsidRPr="00D51B53">
        <w:rPr>
          <w:color w:val="000000"/>
          <w:sz w:val="24"/>
          <w:szCs w:val="24"/>
        </w:rPr>
        <w:t xml:space="preserve"> yang </w:t>
      </w:r>
      <w:proofErr w:type="spellStart"/>
      <w:r w:rsidRPr="00D51B53">
        <w:rPr>
          <w:color w:val="000000"/>
          <w:sz w:val="24"/>
          <w:szCs w:val="24"/>
        </w:rPr>
        <w:t>tinggi</w:t>
      </w:r>
      <w:proofErr w:type="spellEnd"/>
      <w:r w:rsidRPr="00D51B53">
        <w:rPr>
          <w:color w:val="000000"/>
          <w:sz w:val="24"/>
          <w:szCs w:val="24"/>
        </w:rPr>
        <w:t xml:space="preserve">, </w:t>
      </w:r>
      <w:proofErr w:type="spellStart"/>
      <w:r w:rsidRPr="00D51B53">
        <w:rPr>
          <w:color w:val="000000"/>
          <w:sz w:val="24"/>
          <w:szCs w:val="24"/>
        </w:rPr>
        <w:t>pengetahuan</w:t>
      </w:r>
      <w:proofErr w:type="spellEnd"/>
      <w:r w:rsidRPr="00D51B53">
        <w:rPr>
          <w:color w:val="000000"/>
          <w:sz w:val="24"/>
          <w:szCs w:val="24"/>
        </w:rPr>
        <w:t xml:space="preserve">, </w:t>
      </w:r>
      <w:proofErr w:type="spellStart"/>
      <w:r w:rsidRPr="00D51B53">
        <w:rPr>
          <w:color w:val="000000"/>
          <w:sz w:val="24"/>
          <w:szCs w:val="24"/>
        </w:rPr>
        <w:t>kepercayaan</w:t>
      </w:r>
      <w:proofErr w:type="spellEnd"/>
      <w:r w:rsidRPr="00D51B53">
        <w:rPr>
          <w:color w:val="000000"/>
          <w:sz w:val="24"/>
          <w:szCs w:val="24"/>
        </w:rPr>
        <w:t xml:space="preserve"> </w:t>
      </w:r>
      <w:proofErr w:type="spellStart"/>
      <w:r w:rsidRPr="00D51B53">
        <w:rPr>
          <w:color w:val="000000"/>
          <w:sz w:val="24"/>
          <w:szCs w:val="24"/>
        </w:rPr>
        <w:t>diri</w:t>
      </w:r>
      <w:proofErr w:type="spellEnd"/>
      <w:r w:rsidRPr="00D51B53">
        <w:rPr>
          <w:color w:val="000000"/>
          <w:sz w:val="24"/>
          <w:szCs w:val="24"/>
        </w:rPr>
        <w:t xml:space="preserve"> dan </w:t>
      </w:r>
      <w:proofErr w:type="spellStart"/>
      <w:r w:rsidRPr="00D51B53">
        <w:rPr>
          <w:color w:val="000000"/>
          <w:sz w:val="24"/>
          <w:szCs w:val="24"/>
        </w:rPr>
        <w:t>modifikasi</w:t>
      </w:r>
      <w:proofErr w:type="spellEnd"/>
      <w:r w:rsidRPr="00D51B53">
        <w:rPr>
          <w:color w:val="000000"/>
          <w:sz w:val="24"/>
          <w:szCs w:val="24"/>
        </w:rPr>
        <w:t xml:space="preserve"> </w:t>
      </w:r>
      <w:proofErr w:type="spellStart"/>
      <w:r w:rsidRPr="00D51B53">
        <w:rPr>
          <w:color w:val="000000"/>
          <w:sz w:val="24"/>
          <w:szCs w:val="24"/>
        </w:rPr>
        <w:t>perilaku</w:t>
      </w:r>
      <w:proofErr w:type="spellEnd"/>
      <w:r w:rsidRPr="00D51B53">
        <w:rPr>
          <w:color w:val="000000"/>
          <w:sz w:val="24"/>
          <w:szCs w:val="24"/>
        </w:rPr>
        <w:t xml:space="preserve"> </w:t>
      </w:r>
      <w:proofErr w:type="spellStart"/>
      <w:r w:rsidRPr="00D51B53">
        <w:rPr>
          <w:color w:val="000000"/>
          <w:sz w:val="24"/>
          <w:szCs w:val="24"/>
        </w:rPr>
        <w:t>individu</w:t>
      </w:r>
      <w:proofErr w:type="spellEnd"/>
      <w:r w:rsidRPr="00D51B53">
        <w:rPr>
          <w:color w:val="000000"/>
          <w:sz w:val="24"/>
          <w:szCs w:val="24"/>
        </w:rPr>
        <w:t>.</w:t>
      </w:r>
      <w:r w:rsidR="0040585A">
        <w:rPr>
          <w:color w:val="000000"/>
          <w:sz w:val="24"/>
          <w:szCs w:val="24"/>
        </w:rPr>
        <w:tab/>
      </w:r>
    </w:p>
    <w:p w14:paraId="5DF9900A" w14:textId="5C1AACAA" w:rsidR="003F619B" w:rsidRDefault="005701A3" w:rsidP="003F619B">
      <w:pPr>
        <w:spacing w:line="360" w:lineRule="auto"/>
        <w:ind w:firstLine="720"/>
        <w:jc w:val="both"/>
        <w:rPr>
          <w:iCs/>
          <w:sz w:val="24"/>
          <w:szCs w:val="24"/>
        </w:rPr>
      </w:pPr>
      <w:r>
        <w:rPr>
          <w:sz w:val="24"/>
          <w:szCs w:val="24"/>
        </w:rPr>
        <w:fldChar w:fldCharType="begin" w:fldLock="1"/>
      </w:r>
      <w:r>
        <w:rPr>
          <w:sz w:val="24"/>
          <w:szCs w:val="24"/>
        </w:rPr>
        <w:instrText>ADDIN CSL_CITATION {"citationItems":[{"id":"ITEM-1","itemData":{"author":[{"dropping-particle":"","family":"Stoltz","given":"P. G","non-dropping-particle":"","parse-names":false,"suffix":""}],"id":"ITEM-1","issued":{"date-parts":[["2000"]]},"publisher":"Harper Collins Publishers.","publisher-place":"United states","title":"Adversity quotient at work","type":"book"},"uris":["http://www.mendeley.com/documents/?uuid=31e133fd-4a32-47bc-86ea-3b6c1dfe3006"]}],"mendeley":{"formattedCitation":"(Stoltz, 2000)","plainTextFormattedCitation":"(Stoltz, 2000)","previouslyFormattedCitation":"(Stoltz, 2000)"},"properties":{"noteIndex":0},"schema":"https://github.com/citation-style-language/schema/raw/master/csl-citation.json"}</w:instrText>
      </w:r>
      <w:r>
        <w:rPr>
          <w:sz w:val="24"/>
          <w:szCs w:val="24"/>
        </w:rPr>
        <w:fldChar w:fldCharType="separate"/>
      </w:r>
      <w:r w:rsidRPr="005701A3">
        <w:rPr>
          <w:noProof/>
          <w:sz w:val="24"/>
          <w:szCs w:val="24"/>
        </w:rPr>
        <w:t xml:space="preserve">Stoltz </w:t>
      </w:r>
      <w:r w:rsidR="00723C5A">
        <w:rPr>
          <w:noProof/>
          <w:sz w:val="24"/>
          <w:szCs w:val="24"/>
        </w:rPr>
        <w:t>(</w:t>
      </w:r>
      <w:r w:rsidRPr="005701A3">
        <w:rPr>
          <w:noProof/>
          <w:sz w:val="24"/>
          <w:szCs w:val="24"/>
        </w:rPr>
        <w:t>2000)</w:t>
      </w:r>
      <w:r>
        <w:rPr>
          <w:sz w:val="24"/>
          <w:szCs w:val="24"/>
        </w:rPr>
        <w:fldChar w:fldCharType="end"/>
      </w:r>
      <w:r>
        <w:rPr>
          <w:sz w:val="24"/>
          <w:szCs w:val="24"/>
        </w:rPr>
        <w:t xml:space="preserve"> </w:t>
      </w:r>
      <w:r w:rsidR="003F619B">
        <w:rPr>
          <w:sz w:val="24"/>
          <w:szCs w:val="24"/>
        </w:rPr>
        <w:t xml:space="preserve">juga </w:t>
      </w:r>
      <w:proofErr w:type="spellStart"/>
      <w:r w:rsidR="003F619B">
        <w:rPr>
          <w:sz w:val="24"/>
          <w:szCs w:val="24"/>
        </w:rPr>
        <w:t>menjelaskan</w:t>
      </w:r>
      <w:proofErr w:type="spellEnd"/>
      <w:r w:rsidR="003F619B">
        <w:rPr>
          <w:sz w:val="24"/>
          <w:szCs w:val="24"/>
        </w:rPr>
        <w:t xml:space="preserve"> </w:t>
      </w:r>
      <w:proofErr w:type="spellStart"/>
      <w:r w:rsidR="003F619B">
        <w:rPr>
          <w:sz w:val="24"/>
          <w:szCs w:val="24"/>
        </w:rPr>
        <w:t>empat</w:t>
      </w:r>
      <w:proofErr w:type="spellEnd"/>
      <w:r w:rsidR="003F619B">
        <w:rPr>
          <w:sz w:val="24"/>
          <w:szCs w:val="24"/>
        </w:rPr>
        <w:t xml:space="preserve"> </w:t>
      </w:r>
      <w:proofErr w:type="spellStart"/>
      <w:r w:rsidR="003F619B">
        <w:rPr>
          <w:sz w:val="24"/>
          <w:szCs w:val="24"/>
        </w:rPr>
        <w:t>dimensi</w:t>
      </w:r>
      <w:proofErr w:type="spellEnd"/>
      <w:r w:rsidR="003F619B">
        <w:rPr>
          <w:sz w:val="24"/>
          <w:szCs w:val="24"/>
        </w:rPr>
        <w:t xml:space="preserve"> </w:t>
      </w:r>
      <w:r w:rsidR="003F619B" w:rsidRPr="00B93503">
        <w:rPr>
          <w:i/>
          <w:sz w:val="24"/>
          <w:szCs w:val="24"/>
        </w:rPr>
        <w:t>adversity quotient</w:t>
      </w:r>
      <w:r w:rsidR="003F619B">
        <w:rPr>
          <w:sz w:val="24"/>
          <w:szCs w:val="24"/>
        </w:rPr>
        <w:t xml:space="preserve">, </w:t>
      </w:r>
      <w:proofErr w:type="spellStart"/>
      <w:r w:rsidR="003F619B">
        <w:rPr>
          <w:sz w:val="24"/>
          <w:szCs w:val="24"/>
        </w:rPr>
        <w:t>diantaranya</w:t>
      </w:r>
      <w:proofErr w:type="spellEnd"/>
      <w:r w:rsidR="003F619B">
        <w:rPr>
          <w:sz w:val="24"/>
          <w:szCs w:val="24"/>
        </w:rPr>
        <w:t xml:space="preserve"> </w:t>
      </w:r>
      <w:proofErr w:type="spellStart"/>
      <w:r w:rsidR="003F619B">
        <w:rPr>
          <w:sz w:val="24"/>
          <w:szCs w:val="24"/>
        </w:rPr>
        <w:t>sebagai</w:t>
      </w:r>
      <w:proofErr w:type="spellEnd"/>
      <w:r w:rsidR="003F619B">
        <w:rPr>
          <w:sz w:val="24"/>
          <w:szCs w:val="24"/>
        </w:rPr>
        <w:t xml:space="preserve"> </w:t>
      </w:r>
      <w:proofErr w:type="spellStart"/>
      <w:r w:rsidR="003F619B">
        <w:rPr>
          <w:sz w:val="24"/>
          <w:szCs w:val="24"/>
        </w:rPr>
        <w:t>berikut</w:t>
      </w:r>
      <w:proofErr w:type="spellEnd"/>
      <w:r w:rsidR="003F619B">
        <w:rPr>
          <w:sz w:val="24"/>
          <w:szCs w:val="24"/>
        </w:rPr>
        <w:t xml:space="preserve">; </w:t>
      </w:r>
      <w:proofErr w:type="spellStart"/>
      <w:proofErr w:type="gramStart"/>
      <w:r w:rsidR="003F619B">
        <w:rPr>
          <w:i/>
          <w:sz w:val="24"/>
          <w:szCs w:val="24"/>
        </w:rPr>
        <w:t>Pertama</w:t>
      </w:r>
      <w:proofErr w:type="spellEnd"/>
      <w:r w:rsidR="003F619B">
        <w:rPr>
          <w:i/>
          <w:sz w:val="24"/>
          <w:szCs w:val="24"/>
        </w:rPr>
        <w:t xml:space="preserve">, </w:t>
      </w:r>
      <w:r w:rsidR="003F619B">
        <w:rPr>
          <w:sz w:val="24"/>
          <w:szCs w:val="24"/>
        </w:rPr>
        <w:t xml:space="preserve"> </w:t>
      </w:r>
      <w:r w:rsidR="00CF50C2">
        <w:rPr>
          <w:i/>
          <w:sz w:val="24"/>
          <w:szCs w:val="24"/>
        </w:rPr>
        <w:t>c</w:t>
      </w:r>
      <w:r w:rsidR="003F619B" w:rsidRPr="003F619B">
        <w:rPr>
          <w:i/>
          <w:sz w:val="24"/>
          <w:szCs w:val="24"/>
        </w:rPr>
        <w:t>ontrol</w:t>
      </w:r>
      <w:proofErr w:type="gramEnd"/>
      <w:r w:rsidR="00CF50C2">
        <w:rPr>
          <w:sz w:val="24"/>
          <w:szCs w:val="24"/>
        </w:rPr>
        <w:t xml:space="preserve">. </w:t>
      </w:r>
      <w:proofErr w:type="spellStart"/>
      <w:r w:rsidR="00CF50C2">
        <w:rPr>
          <w:sz w:val="24"/>
          <w:szCs w:val="24"/>
        </w:rPr>
        <w:t>Dimensi</w:t>
      </w:r>
      <w:proofErr w:type="spellEnd"/>
      <w:r w:rsidR="00CF50C2">
        <w:rPr>
          <w:sz w:val="24"/>
          <w:szCs w:val="24"/>
        </w:rPr>
        <w:t xml:space="preserve"> </w:t>
      </w:r>
      <w:proofErr w:type="spellStart"/>
      <w:r w:rsidR="00CF50C2">
        <w:rPr>
          <w:sz w:val="24"/>
          <w:szCs w:val="24"/>
        </w:rPr>
        <w:t>ini</w:t>
      </w:r>
      <w:proofErr w:type="spellEnd"/>
      <w:r w:rsidR="003F619B" w:rsidRPr="003F619B">
        <w:rPr>
          <w:sz w:val="24"/>
          <w:szCs w:val="24"/>
        </w:rPr>
        <w:t xml:space="preserve"> </w:t>
      </w:r>
      <w:proofErr w:type="spellStart"/>
      <w:r w:rsidR="003F619B" w:rsidRPr="003F619B">
        <w:rPr>
          <w:sz w:val="24"/>
          <w:szCs w:val="24"/>
        </w:rPr>
        <w:t>merupakan</w:t>
      </w:r>
      <w:proofErr w:type="spellEnd"/>
      <w:r w:rsidR="003F619B" w:rsidRPr="003F619B">
        <w:rPr>
          <w:sz w:val="24"/>
          <w:szCs w:val="24"/>
        </w:rPr>
        <w:t xml:space="preserve"> </w:t>
      </w:r>
      <w:proofErr w:type="spellStart"/>
      <w:r w:rsidR="003F619B" w:rsidRPr="003F619B">
        <w:rPr>
          <w:sz w:val="24"/>
          <w:szCs w:val="24"/>
        </w:rPr>
        <w:t>cara</w:t>
      </w:r>
      <w:proofErr w:type="spellEnd"/>
      <w:r w:rsidR="003F619B" w:rsidRPr="003F619B">
        <w:rPr>
          <w:sz w:val="24"/>
          <w:szCs w:val="24"/>
        </w:rPr>
        <w:t xml:space="preserve"> </w:t>
      </w:r>
      <w:proofErr w:type="spellStart"/>
      <w:r w:rsidR="003F619B" w:rsidRPr="003F619B">
        <w:rPr>
          <w:sz w:val="24"/>
          <w:szCs w:val="24"/>
        </w:rPr>
        <w:t>individu</w:t>
      </w:r>
      <w:proofErr w:type="spellEnd"/>
      <w:r w:rsidR="003F619B" w:rsidRPr="003F619B">
        <w:rPr>
          <w:sz w:val="24"/>
          <w:szCs w:val="24"/>
        </w:rPr>
        <w:t xml:space="preserve"> </w:t>
      </w:r>
      <w:proofErr w:type="spellStart"/>
      <w:r w:rsidR="003F619B" w:rsidRPr="003F619B">
        <w:rPr>
          <w:sz w:val="24"/>
          <w:szCs w:val="24"/>
        </w:rPr>
        <w:t>mengendalikan</w:t>
      </w:r>
      <w:proofErr w:type="spellEnd"/>
      <w:r w:rsidR="003F619B">
        <w:rPr>
          <w:sz w:val="24"/>
          <w:szCs w:val="24"/>
        </w:rPr>
        <w:t xml:space="preserve"> </w:t>
      </w:r>
      <w:proofErr w:type="spellStart"/>
      <w:r w:rsidR="003F619B">
        <w:rPr>
          <w:sz w:val="24"/>
          <w:szCs w:val="24"/>
        </w:rPr>
        <w:t>berbagai</w:t>
      </w:r>
      <w:proofErr w:type="spellEnd"/>
      <w:r w:rsidR="003F619B" w:rsidRPr="003F619B">
        <w:rPr>
          <w:sz w:val="24"/>
          <w:szCs w:val="24"/>
        </w:rPr>
        <w:t xml:space="preserve"> </w:t>
      </w:r>
      <w:proofErr w:type="spellStart"/>
      <w:r w:rsidR="003F619B" w:rsidRPr="003F619B">
        <w:rPr>
          <w:sz w:val="24"/>
          <w:szCs w:val="24"/>
        </w:rPr>
        <w:t>kesulitan</w:t>
      </w:r>
      <w:proofErr w:type="spellEnd"/>
      <w:r w:rsidR="003F619B" w:rsidRPr="003F619B">
        <w:rPr>
          <w:sz w:val="24"/>
          <w:szCs w:val="24"/>
        </w:rPr>
        <w:t xml:space="preserve">, </w:t>
      </w:r>
      <w:proofErr w:type="spellStart"/>
      <w:r w:rsidR="003F619B">
        <w:rPr>
          <w:sz w:val="24"/>
          <w:szCs w:val="24"/>
        </w:rPr>
        <w:t>dengan</w:t>
      </w:r>
      <w:proofErr w:type="spellEnd"/>
      <w:r w:rsidR="003F619B">
        <w:rPr>
          <w:sz w:val="24"/>
          <w:szCs w:val="24"/>
        </w:rPr>
        <w:t xml:space="preserve"> </w:t>
      </w:r>
      <w:proofErr w:type="spellStart"/>
      <w:r w:rsidR="003F619B">
        <w:rPr>
          <w:sz w:val="24"/>
          <w:szCs w:val="24"/>
        </w:rPr>
        <w:t>mengontrol</w:t>
      </w:r>
      <w:proofErr w:type="spellEnd"/>
      <w:r w:rsidR="003F619B">
        <w:rPr>
          <w:sz w:val="24"/>
          <w:szCs w:val="24"/>
        </w:rPr>
        <w:t xml:space="preserve"> </w:t>
      </w:r>
      <w:proofErr w:type="spellStart"/>
      <w:r w:rsidR="003F619B">
        <w:rPr>
          <w:sz w:val="24"/>
          <w:szCs w:val="24"/>
        </w:rPr>
        <w:t>emosi</w:t>
      </w:r>
      <w:proofErr w:type="spellEnd"/>
      <w:r w:rsidR="003F619B">
        <w:rPr>
          <w:sz w:val="24"/>
          <w:szCs w:val="24"/>
        </w:rPr>
        <w:t xml:space="preserve"> dan </w:t>
      </w:r>
      <w:proofErr w:type="spellStart"/>
      <w:r w:rsidR="003F619B">
        <w:rPr>
          <w:sz w:val="24"/>
          <w:szCs w:val="24"/>
        </w:rPr>
        <w:t>mampu</w:t>
      </w:r>
      <w:proofErr w:type="spellEnd"/>
      <w:r w:rsidR="003F619B">
        <w:rPr>
          <w:sz w:val="24"/>
          <w:szCs w:val="24"/>
        </w:rPr>
        <w:t xml:space="preserve"> </w:t>
      </w:r>
      <w:proofErr w:type="spellStart"/>
      <w:r w:rsidR="003F619B">
        <w:rPr>
          <w:sz w:val="24"/>
          <w:szCs w:val="24"/>
        </w:rPr>
        <w:t>memberdayakan</w:t>
      </w:r>
      <w:proofErr w:type="spellEnd"/>
      <w:r w:rsidR="003F619B">
        <w:rPr>
          <w:sz w:val="24"/>
          <w:szCs w:val="24"/>
        </w:rPr>
        <w:t xml:space="preserve"> </w:t>
      </w:r>
      <w:proofErr w:type="spellStart"/>
      <w:r w:rsidR="003F619B">
        <w:rPr>
          <w:sz w:val="24"/>
          <w:szCs w:val="24"/>
        </w:rPr>
        <w:t>diri</w:t>
      </w:r>
      <w:proofErr w:type="spellEnd"/>
      <w:r w:rsidR="003F619B">
        <w:rPr>
          <w:sz w:val="24"/>
          <w:szCs w:val="24"/>
        </w:rPr>
        <w:t xml:space="preserve">. </w:t>
      </w:r>
      <w:proofErr w:type="spellStart"/>
      <w:r w:rsidR="003F619B">
        <w:rPr>
          <w:i/>
          <w:sz w:val="24"/>
          <w:szCs w:val="24"/>
        </w:rPr>
        <w:t>Kedua</w:t>
      </w:r>
      <w:proofErr w:type="spellEnd"/>
      <w:r w:rsidR="003F619B">
        <w:rPr>
          <w:i/>
          <w:sz w:val="24"/>
          <w:szCs w:val="24"/>
        </w:rPr>
        <w:t xml:space="preserve">, </w:t>
      </w:r>
      <w:r w:rsidR="003F619B" w:rsidRPr="003F619B">
        <w:rPr>
          <w:i/>
          <w:iCs/>
          <w:sz w:val="24"/>
          <w:szCs w:val="24"/>
        </w:rPr>
        <w:t>Origin dan ownership</w:t>
      </w:r>
      <w:r w:rsidR="003F619B">
        <w:rPr>
          <w:iCs/>
          <w:sz w:val="24"/>
          <w:szCs w:val="24"/>
        </w:rPr>
        <w:t xml:space="preserve"> </w:t>
      </w:r>
      <w:proofErr w:type="spellStart"/>
      <w:r w:rsidR="003F619B">
        <w:rPr>
          <w:iCs/>
          <w:sz w:val="24"/>
          <w:szCs w:val="24"/>
        </w:rPr>
        <w:t>yaitu</w:t>
      </w:r>
      <w:proofErr w:type="spellEnd"/>
      <w:r w:rsidR="003F619B">
        <w:rPr>
          <w:iCs/>
          <w:sz w:val="24"/>
          <w:szCs w:val="24"/>
        </w:rPr>
        <w:t xml:space="preserve"> </w:t>
      </w:r>
      <w:proofErr w:type="spellStart"/>
      <w:r w:rsidR="003F619B">
        <w:rPr>
          <w:iCs/>
          <w:sz w:val="24"/>
          <w:szCs w:val="24"/>
        </w:rPr>
        <w:t>individu</w:t>
      </w:r>
      <w:proofErr w:type="spellEnd"/>
      <w:r w:rsidR="003F619B">
        <w:rPr>
          <w:iCs/>
          <w:sz w:val="24"/>
          <w:szCs w:val="24"/>
        </w:rPr>
        <w:t xml:space="preserve"> </w:t>
      </w:r>
      <w:proofErr w:type="spellStart"/>
      <w:r w:rsidR="003F619B">
        <w:rPr>
          <w:iCs/>
          <w:sz w:val="24"/>
          <w:szCs w:val="24"/>
        </w:rPr>
        <w:t>mengetahui</w:t>
      </w:r>
      <w:proofErr w:type="spellEnd"/>
      <w:r w:rsidR="003F619B">
        <w:rPr>
          <w:iCs/>
          <w:sz w:val="24"/>
          <w:szCs w:val="24"/>
        </w:rPr>
        <w:t xml:space="preserve"> </w:t>
      </w:r>
      <w:proofErr w:type="spellStart"/>
      <w:r w:rsidR="003F619B">
        <w:rPr>
          <w:iCs/>
          <w:sz w:val="24"/>
          <w:szCs w:val="24"/>
        </w:rPr>
        <w:t>penyebab</w:t>
      </w:r>
      <w:proofErr w:type="spellEnd"/>
      <w:r w:rsidR="003F619B">
        <w:rPr>
          <w:iCs/>
          <w:sz w:val="24"/>
          <w:szCs w:val="24"/>
        </w:rPr>
        <w:t xml:space="preserve"> </w:t>
      </w:r>
      <w:proofErr w:type="spellStart"/>
      <w:r w:rsidR="003F619B">
        <w:rPr>
          <w:iCs/>
          <w:sz w:val="24"/>
          <w:szCs w:val="24"/>
        </w:rPr>
        <w:t>dari</w:t>
      </w:r>
      <w:proofErr w:type="spellEnd"/>
      <w:r w:rsidR="003F619B">
        <w:rPr>
          <w:iCs/>
          <w:sz w:val="24"/>
          <w:szCs w:val="24"/>
        </w:rPr>
        <w:t xml:space="preserve"> </w:t>
      </w:r>
      <w:proofErr w:type="spellStart"/>
      <w:r w:rsidR="003F619B">
        <w:rPr>
          <w:iCs/>
          <w:sz w:val="24"/>
          <w:szCs w:val="24"/>
        </w:rPr>
        <w:t>kesulitan</w:t>
      </w:r>
      <w:proofErr w:type="spellEnd"/>
      <w:r w:rsidR="003F619B">
        <w:rPr>
          <w:iCs/>
          <w:sz w:val="24"/>
          <w:szCs w:val="24"/>
        </w:rPr>
        <w:t xml:space="preserve">, </w:t>
      </w:r>
      <w:proofErr w:type="spellStart"/>
      <w:r w:rsidR="003F619B">
        <w:rPr>
          <w:iCs/>
          <w:sz w:val="24"/>
          <w:szCs w:val="24"/>
        </w:rPr>
        <w:t>mengevaluasi</w:t>
      </w:r>
      <w:proofErr w:type="spellEnd"/>
      <w:r w:rsidR="003F619B">
        <w:rPr>
          <w:iCs/>
          <w:sz w:val="24"/>
          <w:szCs w:val="24"/>
        </w:rPr>
        <w:t xml:space="preserve"> </w:t>
      </w:r>
      <w:proofErr w:type="spellStart"/>
      <w:r w:rsidR="003F619B">
        <w:rPr>
          <w:iCs/>
          <w:sz w:val="24"/>
          <w:szCs w:val="24"/>
        </w:rPr>
        <w:t>setiap</w:t>
      </w:r>
      <w:proofErr w:type="spellEnd"/>
      <w:r w:rsidR="003F619B">
        <w:rPr>
          <w:iCs/>
          <w:sz w:val="24"/>
          <w:szCs w:val="24"/>
        </w:rPr>
        <w:t xml:space="preserve"> </w:t>
      </w:r>
      <w:proofErr w:type="spellStart"/>
      <w:r w:rsidR="003F619B">
        <w:rPr>
          <w:iCs/>
          <w:sz w:val="24"/>
          <w:szCs w:val="24"/>
        </w:rPr>
        <w:t>kesalahan</w:t>
      </w:r>
      <w:proofErr w:type="spellEnd"/>
      <w:r w:rsidR="003F619B">
        <w:rPr>
          <w:iCs/>
          <w:sz w:val="24"/>
          <w:szCs w:val="24"/>
        </w:rPr>
        <w:t xml:space="preserve"> yang </w:t>
      </w:r>
      <w:proofErr w:type="spellStart"/>
      <w:r w:rsidR="003F619B">
        <w:rPr>
          <w:iCs/>
          <w:sz w:val="24"/>
          <w:szCs w:val="24"/>
        </w:rPr>
        <w:t>dialaminya</w:t>
      </w:r>
      <w:proofErr w:type="spellEnd"/>
      <w:r w:rsidR="003F619B">
        <w:rPr>
          <w:iCs/>
          <w:sz w:val="24"/>
          <w:szCs w:val="24"/>
        </w:rPr>
        <w:t xml:space="preserve">, </w:t>
      </w:r>
      <w:proofErr w:type="spellStart"/>
      <w:r w:rsidR="003F619B">
        <w:rPr>
          <w:iCs/>
          <w:sz w:val="24"/>
          <w:szCs w:val="24"/>
        </w:rPr>
        <w:t>serta</w:t>
      </w:r>
      <w:proofErr w:type="spellEnd"/>
      <w:r w:rsidR="003F619B">
        <w:rPr>
          <w:iCs/>
          <w:sz w:val="24"/>
          <w:szCs w:val="24"/>
        </w:rPr>
        <w:t xml:space="preserve"> </w:t>
      </w:r>
      <w:proofErr w:type="spellStart"/>
      <w:r w:rsidR="003F619B">
        <w:rPr>
          <w:iCs/>
          <w:sz w:val="24"/>
          <w:szCs w:val="24"/>
        </w:rPr>
        <w:t>bertanggung</w:t>
      </w:r>
      <w:proofErr w:type="spellEnd"/>
      <w:r w:rsidR="003F619B">
        <w:rPr>
          <w:iCs/>
          <w:sz w:val="24"/>
          <w:szCs w:val="24"/>
        </w:rPr>
        <w:t xml:space="preserve"> </w:t>
      </w:r>
      <w:proofErr w:type="spellStart"/>
      <w:r w:rsidR="003F619B">
        <w:rPr>
          <w:iCs/>
          <w:sz w:val="24"/>
          <w:szCs w:val="24"/>
        </w:rPr>
        <w:t>jawab</w:t>
      </w:r>
      <w:proofErr w:type="spellEnd"/>
      <w:r w:rsidR="003F619B">
        <w:rPr>
          <w:iCs/>
          <w:sz w:val="24"/>
          <w:szCs w:val="24"/>
        </w:rPr>
        <w:t xml:space="preserve"> </w:t>
      </w:r>
      <w:proofErr w:type="spellStart"/>
      <w:r w:rsidR="003F619B">
        <w:rPr>
          <w:iCs/>
          <w:sz w:val="24"/>
          <w:szCs w:val="24"/>
        </w:rPr>
        <w:t>dengan</w:t>
      </w:r>
      <w:proofErr w:type="spellEnd"/>
      <w:r w:rsidR="003F619B">
        <w:rPr>
          <w:iCs/>
          <w:sz w:val="24"/>
          <w:szCs w:val="24"/>
        </w:rPr>
        <w:t xml:space="preserve"> </w:t>
      </w:r>
      <w:proofErr w:type="spellStart"/>
      <w:r w:rsidR="003F619B">
        <w:rPr>
          <w:iCs/>
          <w:sz w:val="24"/>
          <w:szCs w:val="24"/>
        </w:rPr>
        <w:t>apa</w:t>
      </w:r>
      <w:proofErr w:type="spellEnd"/>
      <w:r w:rsidR="003F619B">
        <w:rPr>
          <w:iCs/>
          <w:sz w:val="24"/>
          <w:szCs w:val="24"/>
        </w:rPr>
        <w:t xml:space="preserve"> yang </w:t>
      </w:r>
      <w:proofErr w:type="spellStart"/>
      <w:r w:rsidR="003F619B">
        <w:rPr>
          <w:iCs/>
          <w:sz w:val="24"/>
          <w:szCs w:val="24"/>
        </w:rPr>
        <w:t>dilakukan</w:t>
      </w:r>
      <w:proofErr w:type="spellEnd"/>
      <w:r w:rsidR="003F619B">
        <w:rPr>
          <w:iCs/>
          <w:sz w:val="24"/>
          <w:szCs w:val="24"/>
        </w:rPr>
        <w:t xml:space="preserve">. </w:t>
      </w:r>
    </w:p>
    <w:p w14:paraId="4A17AFC4" w14:textId="77777777" w:rsidR="00E1516C" w:rsidRPr="00B12DFF" w:rsidRDefault="003F619B" w:rsidP="00B12DFF">
      <w:pPr>
        <w:spacing w:line="360" w:lineRule="auto"/>
        <w:ind w:firstLine="720"/>
        <w:jc w:val="both"/>
        <w:rPr>
          <w:sz w:val="24"/>
          <w:szCs w:val="24"/>
        </w:rPr>
      </w:pPr>
      <w:proofErr w:type="spellStart"/>
      <w:r>
        <w:rPr>
          <w:i/>
          <w:iCs/>
          <w:sz w:val="24"/>
          <w:szCs w:val="24"/>
        </w:rPr>
        <w:t>Ketiga</w:t>
      </w:r>
      <w:proofErr w:type="spellEnd"/>
      <w:r>
        <w:rPr>
          <w:i/>
          <w:iCs/>
          <w:sz w:val="24"/>
          <w:szCs w:val="24"/>
        </w:rPr>
        <w:t xml:space="preserve">, </w:t>
      </w:r>
      <w:r w:rsidRPr="003F619B">
        <w:rPr>
          <w:i/>
          <w:sz w:val="24"/>
          <w:szCs w:val="24"/>
        </w:rPr>
        <w:t>Reach</w:t>
      </w:r>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merespons</w:t>
      </w:r>
      <w:proofErr w:type="spellEnd"/>
      <w:r>
        <w:rPr>
          <w:sz w:val="24"/>
          <w:szCs w:val="24"/>
        </w:rPr>
        <w:t xml:space="preserve"> </w:t>
      </w:r>
      <w:proofErr w:type="spellStart"/>
      <w:r>
        <w:rPr>
          <w:sz w:val="24"/>
          <w:szCs w:val="24"/>
        </w:rPr>
        <w:t>kesulitan</w:t>
      </w:r>
      <w:proofErr w:type="spellEnd"/>
      <w:r>
        <w:rPr>
          <w:sz w:val="24"/>
          <w:szCs w:val="24"/>
        </w:rPr>
        <w:t xml:space="preserve"> agar </w:t>
      </w:r>
      <w:proofErr w:type="spellStart"/>
      <w:r>
        <w:rPr>
          <w:sz w:val="24"/>
          <w:szCs w:val="24"/>
        </w:rPr>
        <w:t>masalah</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meluas</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pemecahan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proposional</w:t>
      </w:r>
      <w:proofErr w:type="spellEnd"/>
      <w:r>
        <w:rPr>
          <w:sz w:val="24"/>
          <w:szCs w:val="24"/>
        </w:rPr>
        <w:t xml:space="preserve"> dan </w:t>
      </w:r>
      <w:proofErr w:type="spellStart"/>
      <w:r>
        <w:rPr>
          <w:sz w:val="24"/>
          <w:szCs w:val="24"/>
        </w:rPr>
        <w:t>menentukan</w:t>
      </w:r>
      <w:proofErr w:type="spellEnd"/>
      <w:r>
        <w:rPr>
          <w:sz w:val="24"/>
          <w:szCs w:val="24"/>
        </w:rPr>
        <w:t xml:space="preserve"> </w:t>
      </w:r>
      <w:proofErr w:type="spellStart"/>
      <w:r>
        <w:rPr>
          <w:sz w:val="24"/>
          <w:szCs w:val="24"/>
        </w:rPr>
        <w:t>prioritas</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masalah</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diselesaikan</w:t>
      </w:r>
      <w:proofErr w:type="spellEnd"/>
      <w:r>
        <w:rPr>
          <w:sz w:val="24"/>
          <w:szCs w:val="24"/>
        </w:rPr>
        <w:t xml:space="preserve">. </w:t>
      </w:r>
      <w:proofErr w:type="spellStart"/>
      <w:proofErr w:type="gramStart"/>
      <w:r>
        <w:rPr>
          <w:i/>
          <w:sz w:val="24"/>
          <w:szCs w:val="24"/>
        </w:rPr>
        <w:t>Keempat</w:t>
      </w:r>
      <w:proofErr w:type="spellEnd"/>
      <w:r>
        <w:rPr>
          <w:i/>
          <w:sz w:val="24"/>
          <w:szCs w:val="24"/>
        </w:rPr>
        <w:t xml:space="preserve">, </w:t>
      </w:r>
      <w:r w:rsidRPr="003F619B">
        <w:rPr>
          <w:i/>
          <w:sz w:val="24"/>
          <w:szCs w:val="24"/>
        </w:rPr>
        <w:t xml:space="preserve"> </w:t>
      </w:r>
      <w:r>
        <w:rPr>
          <w:i/>
          <w:sz w:val="24"/>
          <w:szCs w:val="24"/>
        </w:rPr>
        <w:t>Endurance</w:t>
      </w:r>
      <w:proofErr w:type="gram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sikap</w:t>
      </w:r>
      <w:proofErr w:type="spellEnd"/>
      <w:r>
        <w:rPr>
          <w:sz w:val="24"/>
          <w:szCs w:val="24"/>
        </w:rPr>
        <w:t xml:space="preserve"> </w:t>
      </w:r>
      <w:proofErr w:type="spellStart"/>
      <w:r>
        <w:rPr>
          <w:sz w:val="24"/>
          <w:szCs w:val="24"/>
        </w:rPr>
        <w:t>teguh</w:t>
      </w:r>
      <w:proofErr w:type="spellEnd"/>
      <w:r>
        <w:rPr>
          <w:sz w:val="24"/>
          <w:szCs w:val="24"/>
        </w:rPr>
        <w:t xml:space="preserve"> </w:t>
      </w:r>
      <w:proofErr w:type="spellStart"/>
      <w:r>
        <w:rPr>
          <w:sz w:val="24"/>
          <w:szCs w:val="24"/>
        </w:rPr>
        <w:t>pendirian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lastRenderedPageBreak/>
        <w:t>mencapai</w:t>
      </w:r>
      <w:proofErr w:type="spellEnd"/>
      <w:r>
        <w:rPr>
          <w:sz w:val="24"/>
          <w:szCs w:val="24"/>
        </w:rPr>
        <w:t xml:space="preserve"> </w:t>
      </w:r>
      <w:proofErr w:type="spellStart"/>
      <w:r>
        <w:rPr>
          <w:sz w:val="24"/>
          <w:szCs w:val="24"/>
        </w:rPr>
        <w:t>kesuksesan</w:t>
      </w:r>
      <w:proofErr w:type="spellEnd"/>
      <w:r>
        <w:rPr>
          <w:sz w:val="24"/>
          <w:szCs w:val="24"/>
        </w:rPr>
        <w:t xml:space="preserve">, </w:t>
      </w:r>
      <w:proofErr w:type="spellStart"/>
      <w:r w:rsidR="00B12DFF">
        <w:rPr>
          <w:sz w:val="24"/>
          <w:szCs w:val="24"/>
        </w:rPr>
        <w:t>mampu</w:t>
      </w:r>
      <w:proofErr w:type="spellEnd"/>
      <w:r w:rsidR="00B12DFF">
        <w:rPr>
          <w:sz w:val="24"/>
          <w:szCs w:val="24"/>
        </w:rPr>
        <w:t xml:space="preserve"> </w:t>
      </w:r>
      <w:proofErr w:type="spellStart"/>
      <w:r w:rsidR="00B12DFF">
        <w:rPr>
          <w:sz w:val="24"/>
          <w:szCs w:val="24"/>
        </w:rPr>
        <w:t>menetapkan</w:t>
      </w:r>
      <w:proofErr w:type="spellEnd"/>
      <w:r w:rsidR="00B12DFF">
        <w:rPr>
          <w:sz w:val="24"/>
          <w:szCs w:val="24"/>
        </w:rPr>
        <w:t xml:space="preserve"> target </w:t>
      </w:r>
      <w:proofErr w:type="spellStart"/>
      <w:r w:rsidR="00B12DFF">
        <w:rPr>
          <w:sz w:val="24"/>
          <w:szCs w:val="24"/>
        </w:rPr>
        <w:t>dirinya</w:t>
      </w:r>
      <w:proofErr w:type="spellEnd"/>
      <w:r w:rsidR="00B12DFF">
        <w:rPr>
          <w:sz w:val="24"/>
          <w:szCs w:val="24"/>
        </w:rPr>
        <w:t xml:space="preserve">, </w:t>
      </w:r>
      <w:proofErr w:type="spellStart"/>
      <w:r w:rsidR="00B12DFF">
        <w:rPr>
          <w:sz w:val="24"/>
          <w:szCs w:val="24"/>
        </w:rPr>
        <w:t>selalu</w:t>
      </w:r>
      <w:proofErr w:type="spellEnd"/>
      <w:r w:rsidR="00B12DFF">
        <w:rPr>
          <w:sz w:val="24"/>
          <w:szCs w:val="24"/>
        </w:rPr>
        <w:t xml:space="preserve"> </w:t>
      </w:r>
      <w:proofErr w:type="spellStart"/>
      <w:r w:rsidR="00B12DFF">
        <w:rPr>
          <w:sz w:val="24"/>
          <w:szCs w:val="24"/>
        </w:rPr>
        <w:t>menciptakan</w:t>
      </w:r>
      <w:proofErr w:type="spellEnd"/>
      <w:r w:rsidR="00B12DFF">
        <w:rPr>
          <w:sz w:val="24"/>
          <w:szCs w:val="24"/>
        </w:rPr>
        <w:t xml:space="preserve"> </w:t>
      </w:r>
      <w:proofErr w:type="spellStart"/>
      <w:r w:rsidR="00B12DFF">
        <w:rPr>
          <w:sz w:val="24"/>
          <w:szCs w:val="24"/>
        </w:rPr>
        <w:t>peluang</w:t>
      </w:r>
      <w:proofErr w:type="spellEnd"/>
      <w:r w:rsidR="00B12DFF">
        <w:rPr>
          <w:sz w:val="24"/>
          <w:szCs w:val="24"/>
        </w:rPr>
        <w:t xml:space="preserve"> </w:t>
      </w:r>
      <w:proofErr w:type="spellStart"/>
      <w:r w:rsidR="00B12DFF">
        <w:rPr>
          <w:sz w:val="24"/>
          <w:szCs w:val="24"/>
        </w:rPr>
        <w:t>baru</w:t>
      </w:r>
      <w:proofErr w:type="spellEnd"/>
      <w:r w:rsidR="00B12DFF">
        <w:rPr>
          <w:sz w:val="24"/>
          <w:szCs w:val="24"/>
        </w:rPr>
        <w:t xml:space="preserve"> </w:t>
      </w:r>
      <w:proofErr w:type="spellStart"/>
      <w:r w:rsidR="00B12DFF">
        <w:rPr>
          <w:sz w:val="24"/>
          <w:szCs w:val="24"/>
        </w:rPr>
        <w:t>dalam</w:t>
      </w:r>
      <w:proofErr w:type="spellEnd"/>
      <w:r w:rsidR="00B12DFF">
        <w:rPr>
          <w:sz w:val="24"/>
          <w:szCs w:val="24"/>
        </w:rPr>
        <w:t xml:space="preserve"> </w:t>
      </w:r>
      <w:proofErr w:type="spellStart"/>
      <w:r w:rsidR="00B12DFF">
        <w:rPr>
          <w:sz w:val="24"/>
          <w:szCs w:val="24"/>
        </w:rPr>
        <w:t>hidup</w:t>
      </w:r>
      <w:proofErr w:type="spellEnd"/>
      <w:r w:rsidR="00B12DFF">
        <w:rPr>
          <w:sz w:val="24"/>
          <w:szCs w:val="24"/>
        </w:rPr>
        <w:t xml:space="preserve">. </w:t>
      </w:r>
    </w:p>
    <w:p w14:paraId="09BECDC5" w14:textId="77777777" w:rsidR="00E1516C" w:rsidRDefault="00E1516C" w:rsidP="00E1516C">
      <w:pPr>
        <w:tabs>
          <w:tab w:val="num" w:pos="840"/>
        </w:tabs>
        <w:spacing w:line="360" w:lineRule="auto"/>
        <w:jc w:val="center"/>
        <w:rPr>
          <w:b/>
          <w:sz w:val="24"/>
          <w:szCs w:val="24"/>
        </w:rPr>
      </w:pPr>
      <w:proofErr w:type="spellStart"/>
      <w:r w:rsidRPr="004F72DE">
        <w:rPr>
          <w:b/>
          <w:sz w:val="24"/>
          <w:szCs w:val="24"/>
        </w:rPr>
        <w:t>Metode</w:t>
      </w:r>
      <w:proofErr w:type="spellEnd"/>
    </w:p>
    <w:p w14:paraId="77E8B0B1" w14:textId="77777777" w:rsidR="00CF50C2" w:rsidRPr="00CF50C2" w:rsidRDefault="00CF50C2" w:rsidP="00CF50C2">
      <w:pPr>
        <w:tabs>
          <w:tab w:val="num" w:pos="840"/>
        </w:tabs>
        <w:spacing w:line="360" w:lineRule="auto"/>
        <w:rPr>
          <w:b/>
          <w:i/>
          <w:sz w:val="24"/>
          <w:szCs w:val="24"/>
        </w:rPr>
      </w:pPr>
      <w:proofErr w:type="spellStart"/>
      <w:r w:rsidRPr="00CF50C2">
        <w:rPr>
          <w:b/>
          <w:i/>
          <w:sz w:val="24"/>
          <w:szCs w:val="24"/>
        </w:rPr>
        <w:t>Jenis</w:t>
      </w:r>
      <w:proofErr w:type="spellEnd"/>
      <w:r w:rsidRPr="00CF50C2">
        <w:rPr>
          <w:b/>
          <w:i/>
          <w:sz w:val="24"/>
          <w:szCs w:val="24"/>
        </w:rPr>
        <w:t xml:space="preserve"> dan </w:t>
      </w:r>
      <w:proofErr w:type="spellStart"/>
      <w:r w:rsidRPr="00CF50C2">
        <w:rPr>
          <w:b/>
          <w:i/>
          <w:sz w:val="24"/>
          <w:szCs w:val="24"/>
        </w:rPr>
        <w:t>Rancangan</w:t>
      </w:r>
      <w:proofErr w:type="spellEnd"/>
      <w:r w:rsidRPr="00CF50C2">
        <w:rPr>
          <w:b/>
          <w:i/>
          <w:sz w:val="24"/>
          <w:szCs w:val="24"/>
        </w:rPr>
        <w:t xml:space="preserve"> </w:t>
      </w:r>
      <w:proofErr w:type="spellStart"/>
      <w:r w:rsidRPr="00CF50C2">
        <w:rPr>
          <w:b/>
          <w:i/>
          <w:sz w:val="24"/>
          <w:szCs w:val="24"/>
        </w:rPr>
        <w:t>Penelitian</w:t>
      </w:r>
      <w:proofErr w:type="spellEnd"/>
    </w:p>
    <w:p w14:paraId="34CF63FF" w14:textId="77777777" w:rsidR="00CF50C2" w:rsidRPr="00CF50C2" w:rsidRDefault="00CF50C2" w:rsidP="00CF50C2">
      <w:pPr>
        <w:tabs>
          <w:tab w:val="num" w:pos="840"/>
        </w:tabs>
        <w:spacing w:line="360" w:lineRule="auto"/>
        <w:jc w:val="both"/>
        <w:rPr>
          <w:sz w:val="24"/>
          <w:szCs w:val="24"/>
        </w:rPr>
      </w:pPr>
      <w:r>
        <w:rPr>
          <w:sz w:val="24"/>
          <w:szCs w:val="24"/>
        </w:rPr>
        <w:tab/>
      </w:r>
      <w:proofErr w:type="spellStart"/>
      <w:r w:rsidRPr="00CF50C2">
        <w:rPr>
          <w:sz w:val="24"/>
          <w:szCs w:val="24"/>
        </w:rPr>
        <w:t>Penelitian</w:t>
      </w:r>
      <w:proofErr w:type="spellEnd"/>
      <w:r w:rsidRPr="00CF50C2">
        <w:rPr>
          <w:sz w:val="24"/>
          <w:szCs w:val="24"/>
        </w:rPr>
        <w:t xml:space="preserve"> </w:t>
      </w:r>
      <w:proofErr w:type="spellStart"/>
      <w:r w:rsidRPr="00CF50C2">
        <w:rPr>
          <w:sz w:val="24"/>
          <w:szCs w:val="24"/>
        </w:rPr>
        <w:t>ini</w:t>
      </w:r>
      <w:proofErr w:type="spellEnd"/>
      <w:r w:rsidRPr="00CF50C2">
        <w:rPr>
          <w:sz w:val="24"/>
          <w:szCs w:val="24"/>
        </w:rPr>
        <w:t xml:space="preserve"> </w:t>
      </w:r>
      <w:proofErr w:type="spellStart"/>
      <w:r w:rsidRPr="00CF50C2">
        <w:rPr>
          <w:sz w:val="24"/>
          <w:szCs w:val="24"/>
        </w:rPr>
        <w:t>meng</w:t>
      </w:r>
      <w:r w:rsidR="00072311">
        <w:rPr>
          <w:sz w:val="24"/>
          <w:szCs w:val="24"/>
        </w:rPr>
        <w:t>gunakan</w:t>
      </w:r>
      <w:proofErr w:type="spellEnd"/>
      <w:r w:rsidR="00072311">
        <w:rPr>
          <w:sz w:val="24"/>
          <w:szCs w:val="24"/>
        </w:rPr>
        <w:t xml:space="preserve"> </w:t>
      </w:r>
      <w:proofErr w:type="spellStart"/>
      <w:r w:rsidR="00072311">
        <w:rPr>
          <w:sz w:val="24"/>
          <w:szCs w:val="24"/>
        </w:rPr>
        <w:t>meto</w:t>
      </w:r>
      <w:r w:rsidRPr="00CF50C2">
        <w:rPr>
          <w:sz w:val="24"/>
          <w:szCs w:val="24"/>
        </w:rPr>
        <w:t>de</w:t>
      </w:r>
      <w:proofErr w:type="spellEnd"/>
      <w:r w:rsidRPr="00CF50C2">
        <w:rPr>
          <w:sz w:val="24"/>
          <w:szCs w:val="24"/>
        </w:rPr>
        <w:t xml:space="preserve"> </w:t>
      </w:r>
      <w:proofErr w:type="spellStart"/>
      <w:r w:rsidRPr="00CF50C2">
        <w:rPr>
          <w:sz w:val="24"/>
          <w:szCs w:val="24"/>
        </w:rPr>
        <w:t>kualitatif</w:t>
      </w:r>
      <w:proofErr w:type="spellEnd"/>
      <w:r w:rsidRPr="00CF50C2">
        <w:rPr>
          <w:sz w:val="24"/>
          <w:szCs w:val="24"/>
        </w:rPr>
        <w:t xml:space="preserve"> </w:t>
      </w:r>
      <w:proofErr w:type="spellStart"/>
      <w:r w:rsidRPr="00CF50C2">
        <w:rPr>
          <w:sz w:val="24"/>
          <w:szCs w:val="24"/>
        </w:rPr>
        <w:t>dengan</w:t>
      </w:r>
      <w:proofErr w:type="spellEnd"/>
      <w:r w:rsidRPr="00CF50C2">
        <w:rPr>
          <w:sz w:val="24"/>
          <w:szCs w:val="24"/>
        </w:rPr>
        <w:t xml:space="preserve"> </w:t>
      </w:r>
      <w:proofErr w:type="spellStart"/>
      <w:r w:rsidRPr="00CF50C2">
        <w:rPr>
          <w:sz w:val="24"/>
          <w:szCs w:val="24"/>
        </w:rPr>
        <w:t>pendekatan</w:t>
      </w:r>
      <w:proofErr w:type="spellEnd"/>
      <w:r w:rsidRPr="00CF50C2">
        <w:rPr>
          <w:sz w:val="24"/>
          <w:szCs w:val="24"/>
        </w:rPr>
        <w:t xml:space="preserve"> </w:t>
      </w:r>
      <w:proofErr w:type="spellStart"/>
      <w:r w:rsidRPr="00CF50C2">
        <w:rPr>
          <w:sz w:val="24"/>
          <w:szCs w:val="24"/>
        </w:rPr>
        <w:t>fenomenologi</w:t>
      </w:r>
      <w:proofErr w:type="spellEnd"/>
      <w:r w:rsidRPr="00CF50C2">
        <w:rPr>
          <w:sz w:val="24"/>
          <w:szCs w:val="24"/>
        </w:rPr>
        <w:t xml:space="preserve">. </w:t>
      </w:r>
      <w:proofErr w:type="spellStart"/>
      <w:r w:rsidRPr="00CF50C2">
        <w:rPr>
          <w:sz w:val="24"/>
          <w:szCs w:val="24"/>
        </w:rPr>
        <w:t>Penelitian</w:t>
      </w:r>
      <w:proofErr w:type="spellEnd"/>
      <w:r w:rsidRPr="00CF50C2">
        <w:rPr>
          <w:sz w:val="24"/>
          <w:szCs w:val="24"/>
        </w:rPr>
        <w:t xml:space="preserve"> </w:t>
      </w:r>
      <w:proofErr w:type="spellStart"/>
      <w:r w:rsidRPr="00CF50C2">
        <w:rPr>
          <w:sz w:val="24"/>
          <w:szCs w:val="24"/>
        </w:rPr>
        <w:t>ini</w:t>
      </w:r>
      <w:proofErr w:type="spellEnd"/>
      <w:r w:rsidRPr="00CF50C2">
        <w:rPr>
          <w:sz w:val="24"/>
          <w:szCs w:val="24"/>
        </w:rPr>
        <w:t xml:space="preserve"> </w:t>
      </w:r>
      <w:proofErr w:type="spellStart"/>
      <w:r w:rsidRPr="00CF50C2">
        <w:rPr>
          <w:sz w:val="24"/>
          <w:szCs w:val="24"/>
        </w:rPr>
        <w:t>bertujuan</w:t>
      </w:r>
      <w:proofErr w:type="spellEnd"/>
      <w:r w:rsidRPr="00CF50C2">
        <w:rPr>
          <w:sz w:val="24"/>
          <w:szCs w:val="24"/>
        </w:rPr>
        <w:t xml:space="preserve"> </w:t>
      </w:r>
      <w:proofErr w:type="spellStart"/>
      <w:r w:rsidRPr="00CF50C2">
        <w:rPr>
          <w:sz w:val="24"/>
          <w:szCs w:val="24"/>
        </w:rPr>
        <w:t>untuk</w:t>
      </w:r>
      <w:proofErr w:type="spellEnd"/>
      <w:r w:rsidRPr="00CF50C2">
        <w:rPr>
          <w:sz w:val="24"/>
          <w:szCs w:val="24"/>
        </w:rPr>
        <w:t xml:space="preserve"> </w:t>
      </w:r>
      <w:proofErr w:type="spellStart"/>
      <w:r w:rsidRPr="00CF50C2">
        <w:rPr>
          <w:sz w:val="24"/>
          <w:szCs w:val="24"/>
        </w:rPr>
        <w:t>mengetahui</w:t>
      </w:r>
      <w:proofErr w:type="spellEnd"/>
      <w:r w:rsidRPr="00CF50C2">
        <w:rPr>
          <w:sz w:val="24"/>
          <w:szCs w:val="24"/>
        </w:rPr>
        <w:t xml:space="preserve"> </w:t>
      </w:r>
      <w:proofErr w:type="spellStart"/>
      <w:r w:rsidRPr="00CF50C2">
        <w:rPr>
          <w:sz w:val="24"/>
          <w:szCs w:val="24"/>
        </w:rPr>
        <w:t>pengalaman</w:t>
      </w:r>
      <w:proofErr w:type="spellEnd"/>
      <w:r w:rsidRPr="00CF50C2">
        <w:rPr>
          <w:sz w:val="24"/>
          <w:szCs w:val="24"/>
        </w:rPr>
        <w:t xml:space="preserve"> </w:t>
      </w:r>
      <w:proofErr w:type="spellStart"/>
      <w:r w:rsidRPr="00CF50C2">
        <w:rPr>
          <w:sz w:val="24"/>
          <w:szCs w:val="24"/>
        </w:rPr>
        <w:t>siswa</w:t>
      </w:r>
      <w:proofErr w:type="spellEnd"/>
      <w:r w:rsidRPr="00CF50C2">
        <w:rPr>
          <w:sz w:val="24"/>
          <w:szCs w:val="24"/>
        </w:rPr>
        <w:t xml:space="preserve"> </w:t>
      </w:r>
      <w:proofErr w:type="spellStart"/>
      <w:r w:rsidRPr="00CF50C2">
        <w:rPr>
          <w:sz w:val="24"/>
          <w:szCs w:val="24"/>
        </w:rPr>
        <w:t>tunanetra</w:t>
      </w:r>
      <w:proofErr w:type="spellEnd"/>
      <w:r w:rsidRPr="00CF50C2">
        <w:rPr>
          <w:sz w:val="24"/>
          <w:szCs w:val="24"/>
        </w:rPr>
        <w:t xml:space="preserve"> </w:t>
      </w:r>
      <w:proofErr w:type="spellStart"/>
      <w:r w:rsidR="00072311">
        <w:rPr>
          <w:sz w:val="24"/>
          <w:szCs w:val="24"/>
        </w:rPr>
        <w:t>terkait</w:t>
      </w:r>
      <w:proofErr w:type="spellEnd"/>
      <w:r w:rsidR="00072311">
        <w:rPr>
          <w:sz w:val="24"/>
          <w:szCs w:val="24"/>
        </w:rPr>
        <w:t xml:space="preserve"> </w:t>
      </w:r>
      <w:r w:rsidRPr="00CF50C2">
        <w:rPr>
          <w:i/>
          <w:sz w:val="24"/>
          <w:szCs w:val="24"/>
        </w:rPr>
        <w:t>adversity quotient</w:t>
      </w:r>
      <w:r w:rsidRPr="00CF50C2">
        <w:rPr>
          <w:sz w:val="24"/>
          <w:szCs w:val="24"/>
        </w:rPr>
        <w:t xml:space="preserve"> </w:t>
      </w:r>
      <w:proofErr w:type="spellStart"/>
      <w:r w:rsidRPr="00CF50C2">
        <w:rPr>
          <w:sz w:val="24"/>
          <w:szCs w:val="24"/>
        </w:rPr>
        <w:t>dalam</w:t>
      </w:r>
      <w:proofErr w:type="spellEnd"/>
      <w:r w:rsidRPr="00CF50C2">
        <w:rPr>
          <w:sz w:val="24"/>
          <w:szCs w:val="24"/>
        </w:rPr>
        <w:t xml:space="preserve"> </w:t>
      </w:r>
      <w:proofErr w:type="spellStart"/>
      <w:r w:rsidRPr="00CF50C2">
        <w:rPr>
          <w:sz w:val="24"/>
          <w:szCs w:val="24"/>
        </w:rPr>
        <w:t>meningkatkan</w:t>
      </w:r>
      <w:proofErr w:type="spellEnd"/>
      <w:r w:rsidRPr="00CF50C2">
        <w:rPr>
          <w:sz w:val="24"/>
          <w:szCs w:val="24"/>
        </w:rPr>
        <w:t xml:space="preserve"> </w:t>
      </w:r>
      <w:proofErr w:type="spellStart"/>
      <w:r w:rsidRPr="00CF50C2">
        <w:rPr>
          <w:sz w:val="24"/>
          <w:szCs w:val="24"/>
        </w:rPr>
        <w:t>kemampuan</w:t>
      </w:r>
      <w:proofErr w:type="spellEnd"/>
      <w:r w:rsidRPr="00CF50C2">
        <w:rPr>
          <w:sz w:val="24"/>
          <w:szCs w:val="24"/>
        </w:rPr>
        <w:t xml:space="preserve"> </w:t>
      </w:r>
      <w:proofErr w:type="spellStart"/>
      <w:r w:rsidRPr="00CF50C2">
        <w:rPr>
          <w:sz w:val="24"/>
          <w:szCs w:val="24"/>
        </w:rPr>
        <w:t>literasi</w:t>
      </w:r>
      <w:proofErr w:type="spellEnd"/>
      <w:r w:rsidRPr="00CF50C2">
        <w:rPr>
          <w:sz w:val="24"/>
          <w:szCs w:val="24"/>
        </w:rPr>
        <w:t>. Kajia</w:t>
      </w:r>
      <w:r w:rsidR="00310A5D">
        <w:rPr>
          <w:sz w:val="24"/>
          <w:szCs w:val="24"/>
        </w:rPr>
        <w:t xml:space="preserve">n </w:t>
      </w:r>
      <w:proofErr w:type="spellStart"/>
      <w:r w:rsidR="00310A5D">
        <w:rPr>
          <w:sz w:val="24"/>
          <w:szCs w:val="24"/>
        </w:rPr>
        <w:t>dilakukan</w:t>
      </w:r>
      <w:proofErr w:type="spellEnd"/>
      <w:r w:rsidR="00310A5D">
        <w:rPr>
          <w:sz w:val="24"/>
          <w:szCs w:val="24"/>
        </w:rPr>
        <w:t xml:space="preserve"> </w:t>
      </w:r>
      <w:proofErr w:type="spellStart"/>
      <w:r w:rsidR="00310A5D">
        <w:rPr>
          <w:sz w:val="24"/>
          <w:szCs w:val="24"/>
        </w:rPr>
        <w:t>secara</w:t>
      </w:r>
      <w:proofErr w:type="spellEnd"/>
      <w:r w:rsidR="00310A5D">
        <w:rPr>
          <w:sz w:val="24"/>
          <w:szCs w:val="24"/>
        </w:rPr>
        <w:t xml:space="preserve"> </w:t>
      </w:r>
      <w:proofErr w:type="spellStart"/>
      <w:r w:rsidR="00310A5D">
        <w:rPr>
          <w:sz w:val="24"/>
          <w:szCs w:val="24"/>
        </w:rPr>
        <w:t>mendalam</w:t>
      </w:r>
      <w:proofErr w:type="spellEnd"/>
      <w:r w:rsidR="00310A5D">
        <w:rPr>
          <w:sz w:val="24"/>
          <w:szCs w:val="24"/>
        </w:rPr>
        <w:t>,</w:t>
      </w:r>
      <w:r w:rsidRPr="00CF50C2">
        <w:rPr>
          <w:sz w:val="24"/>
          <w:szCs w:val="24"/>
        </w:rPr>
        <w:t xml:space="preserve"> </w:t>
      </w:r>
      <w:proofErr w:type="spellStart"/>
      <w:r w:rsidRPr="00CF50C2">
        <w:rPr>
          <w:sz w:val="24"/>
          <w:szCs w:val="24"/>
        </w:rPr>
        <w:t>penggambaran</w:t>
      </w:r>
      <w:proofErr w:type="spellEnd"/>
      <w:r w:rsidR="00310A5D">
        <w:rPr>
          <w:sz w:val="24"/>
          <w:szCs w:val="24"/>
        </w:rPr>
        <w:t xml:space="preserve"> </w:t>
      </w:r>
      <w:proofErr w:type="spellStart"/>
      <w:r w:rsidR="00310A5D">
        <w:rPr>
          <w:sz w:val="24"/>
          <w:szCs w:val="24"/>
        </w:rPr>
        <w:t>hasil</w:t>
      </w:r>
      <w:proofErr w:type="spellEnd"/>
      <w:r w:rsidR="00072311">
        <w:rPr>
          <w:sz w:val="24"/>
          <w:szCs w:val="24"/>
        </w:rPr>
        <w:t xml:space="preserve"> </w:t>
      </w:r>
      <w:proofErr w:type="spellStart"/>
      <w:r w:rsidR="00072311">
        <w:rPr>
          <w:sz w:val="24"/>
          <w:szCs w:val="24"/>
        </w:rPr>
        <w:t>berdasarkan</w:t>
      </w:r>
      <w:proofErr w:type="spellEnd"/>
      <w:r w:rsidR="00072311">
        <w:rPr>
          <w:sz w:val="24"/>
          <w:szCs w:val="24"/>
        </w:rPr>
        <w:t xml:space="preserve"> </w:t>
      </w:r>
      <w:proofErr w:type="spellStart"/>
      <w:r w:rsidR="00072311">
        <w:rPr>
          <w:sz w:val="24"/>
          <w:szCs w:val="24"/>
        </w:rPr>
        <w:t>tema</w:t>
      </w:r>
      <w:proofErr w:type="spellEnd"/>
      <w:r w:rsidR="00072311">
        <w:rPr>
          <w:sz w:val="24"/>
          <w:szCs w:val="24"/>
        </w:rPr>
        <w:t xml:space="preserve"> yang </w:t>
      </w:r>
      <w:proofErr w:type="spellStart"/>
      <w:r w:rsidR="00072311">
        <w:rPr>
          <w:sz w:val="24"/>
          <w:szCs w:val="24"/>
        </w:rPr>
        <w:t>didapatkan</w:t>
      </w:r>
      <w:proofErr w:type="spellEnd"/>
      <w:r w:rsidR="00072311">
        <w:rPr>
          <w:sz w:val="24"/>
          <w:szCs w:val="24"/>
        </w:rPr>
        <w:t xml:space="preserve"> </w:t>
      </w:r>
      <w:proofErr w:type="spellStart"/>
      <w:r w:rsidR="00072311">
        <w:rPr>
          <w:sz w:val="24"/>
          <w:szCs w:val="24"/>
        </w:rPr>
        <w:t>dari</w:t>
      </w:r>
      <w:proofErr w:type="spellEnd"/>
      <w:r w:rsidR="00072311">
        <w:rPr>
          <w:sz w:val="24"/>
          <w:szCs w:val="24"/>
        </w:rPr>
        <w:t xml:space="preserve"> </w:t>
      </w:r>
      <w:proofErr w:type="spellStart"/>
      <w:r w:rsidR="00072311">
        <w:rPr>
          <w:sz w:val="24"/>
          <w:szCs w:val="24"/>
        </w:rPr>
        <w:t>hasil</w:t>
      </w:r>
      <w:proofErr w:type="spellEnd"/>
      <w:r w:rsidR="00072311">
        <w:rPr>
          <w:sz w:val="24"/>
          <w:szCs w:val="24"/>
        </w:rPr>
        <w:t xml:space="preserve"> </w:t>
      </w:r>
      <w:proofErr w:type="spellStart"/>
      <w:r w:rsidR="00072311">
        <w:rPr>
          <w:sz w:val="24"/>
          <w:szCs w:val="24"/>
        </w:rPr>
        <w:t>analisis</w:t>
      </w:r>
      <w:proofErr w:type="spellEnd"/>
      <w:r w:rsidR="00072311">
        <w:rPr>
          <w:sz w:val="24"/>
          <w:szCs w:val="24"/>
        </w:rPr>
        <w:t xml:space="preserve"> data</w:t>
      </w:r>
      <w:r w:rsidRPr="00CF50C2">
        <w:rPr>
          <w:sz w:val="24"/>
          <w:szCs w:val="24"/>
        </w:rPr>
        <w:t>.</w:t>
      </w:r>
      <w:r>
        <w:rPr>
          <w:sz w:val="24"/>
          <w:szCs w:val="24"/>
        </w:rPr>
        <w:t xml:space="preserve"> </w:t>
      </w:r>
      <w:proofErr w:type="spellStart"/>
      <w:r>
        <w:rPr>
          <w:sz w:val="24"/>
          <w:szCs w:val="24"/>
        </w:rPr>
        <w:t>Peneliti</w:t>
      </w:r>
      <w:proofErr w:type="spellEnd"/>
      <w:r>
        <w:rPr>
          <w:sz w:val="24"/>
          <w:szCs w:val="24"/>
        </w:rPr>
        <w:t xml:space="preserve"> juga </w:t>
      </w:r>
      <w:proofErr w:type="spellStart"/>
      <w:r w:rsidRPr="00CF50C2">
        <w:rPr>
          <w:sz w:val="24"/>
          <w:szCs w:val="24"/>
        </w:rPr>
        <w:t>mengint</w:t>
      </w:r>
      <w:r w:rsidR="00310A5D">
        <w:rPr>
          <w:sz w:val="24"/>
          <w:szCs w:val="24"/>
        </w:rPr>
        <w:t>erpretasi</w:t>
      </w:r>
      <w:proofErr w:type="spellEnd"/>
      <w:r w:rsidR="00310A5D">
        <w:rPr>
          <w:sz w:val="24"/>
          <w:szCs w:val="24"/>
        </w:rPr>
        <w:t xml:space="preserve"> </w:t>
      </w:r>
      <w:proofErr w:type="spellStart"/>
      <w:r w:rsidR="00310A5D">
        <w:rPr>
          <w:sz w:val="24"/>
          <w:szCs w:val="24"/>
        </w:rPr>
        <w:t>atau</w:t>
      </w:r>
      <w:proofErr w:type="spellEnd"/>
      <w:r w:rsidR="00310A5D">
        <w:rPr>
          <w:sz w:val="24"/>
          <w:szCs w:val="24"/>
        </w:rPr>
        <w:t xml:space="preserve"> </w:t>
      </w:r>
      <w:proofErr w:type="spellStart"/>
      <w:r>
        <w:rPr>
          <w:sz w:val="24"/>
          <w:szCs w:val="24"/>
        </w:rPr>
        <w:t>menafsirkan</w:t>
      </w:r>
      <w:proofErr w:type="spellEnd"/>
      <w:r>
        <w:rPr>
          <w:sz w:val="24"/>
          <w:szCs w:val="24"/>
        </w:rPr>
        <w:t xml:space="preserve"> </w:t>
      </w:r>
      <w:proofErr w:type="spellStart"/>
      <w:r>
        <w:rPr>
          <w:sz w:val="24"/>
          <w:szCs w:val="24"/>
        </w:rPr>
        <w:t>partisipan</w:t>
      </w:r>
      <w:proofErr w:type="spellEnd"/>
      <w:r w:rsidRPr="00CF50C2">
        <w:rPr>
          <w:sz w:val="24"/>
          <w:szCs w:val="24"/>
        </w:rPr>
        <w:t xml:space="preserve"> </w:t>
      </w:r>
      <w:proofErr w:type="spellStart"/>
      <w:r w:rsidRPr="00CF50C2">
        <w:rPr>
          <w:sz w:val="24"/>
          <w:szCs w:val="24"/>
        </w:rPr>
        <w:t>dari</w:t>
      </w:r>
      <w:proofErr w:type="spellEnd"/>
      <w:r w:rsidRPr="00CF50C2">
        <w:rPr>
          <w:sz w:val="24"/>
          <w:szCs w:val="24"/>
        </w:rPr>
        <w:t xml:space="preserve"> </w:t>
      </w:r>
      <w:proofErr w:type="spellStart"/>
      <w:r w:rsidRPr="00CF50C2">
        <w:rPr>
          <w:sz w:val="24"/>
          <w:szCs w:val="24"/>
        </w:rPr>
        <w:t>kesadaran</w:t>
      </w:r>
      <w:proofErr w:type="spellEnd"/>
      <w:r w:rsidRPr="00CF50C2">
        <w:rPr>
          <w:sz w:val="24"/>
          <w:szCs w:val="24"/>
        </w:rPr>
        <w:t xml:space="preserve"> </w:t>
      </w:r>
      <w:proofErr w:type="spellStart"/>
      <w:r w:rsidRPr="00CF50C2">
        <w:rPr>
          <w:sz w:val="24"/>
          <w:szCs w:val="24"/>
        </w:rPr>
        <w:t>tentang</w:t>
      </w:r>
      <w:proofErr w:type="spellEnd"/>
      <w:r w:rsidRPr="00CF50C2">
        <w:rPr>
          <w:sz w:val="24"/>
          <w:szCs w:val="24"/>
        </w:rPr>
        <w:t xml:space="preserve"> </w:t>
      </w:r>
      <w:proofErr w:type="spellStart"/>
      <w:r w:rsidRPr="00CF50C2">
        <w:rPr>
          <w:sz w:val="24"/>
          <w:szCs w:val="24"/>
        </w:rPr>
        <w:t>pengalamannya</w:t>
      </w:r>
      <w:proofErr w:type="spellEnd"/>
      <w:r w:rsidRPr="00CF50C2">
        <w:rPr>
          <w:sz w:val="24"/>
          <w:szCs w:val="24"/>
        </w:rPr>
        <w:t xml:space="preserve">. Serta </w:t>
      </w:r>
      <w:proofErr w:type="spellStart"/>
      <w:r w:rsidRPr="00CF50C2">
        <w:rPr>
          <w:sz w:val="24"/>
          <w:szCs w:val="24"/>
        </w:rPr>
        <w:t>berusaha</w:t>
      </w:r>
      <w:proofErr w:type="spellEnd"/>
      <w:r w:rsidRPr="00CF50C2">
        <w:rPr>
          <w:sz w:val="24"/>
          <w:szCs w:val="24"/>
        </w:rPr>
        <w:t xml:space="preserve"> </w:t>
      </w:r>
      <w:proofErr w:type="spellStart"/>
      <w:r w:rsidRPr="00CF50C2">
        <w:rPr>
          <w:sz w:val="24"/>
          <w:szCs w:val="24"/>
        </w:rPr>
        <w:t>memahami</w:t>
      </w:r>
      <w:proofErr w:type="spellEnd"/>
      <w:r w:rsidRPr="00CF50C2">
        <w:rPr>
          <w:sz w:val="24"/>
          <w:szCs w:val="24"/>
        </w:rPr>
        <w:t xml:space="preserve"> </w:t>
      </w:r>
      <w:proofErr w:type="spellStart"/>
      <w:r w:rsidRPr="00CF50C2">
        <w:rPr>
          <w:sz w:val="24"/>
          <w:szCs w:val="24"/>
        </w:rPr>
        <w:t>makna</w:t>
      </w:r>
      <w:proofErr w:type="spellEnd"/>
      <w:r>
        <w:rPr>
          <w:sz w:val="24"/>
          <w:szCs w:val="24"/>
        </w:rPr>
        <w:t xml:space="preserve"> yang </w:t>
      </w:r>
      <w:proofErr w:type="spellStart"/>
      <w:r>
        <w:rPr>
          <w:sz w:val="24"/>
          <w:szCs w:val="24"/>
        </w:rPr>
        <w:t>ditampakkan</w:t>
      </w:r>
      <w:proofErr w:type="spellEnd"/>
      <w:r>
        <w:rPr>
          <w:sz w:val="24"/>
          <w:szCs w:val="24"/>
        </w:rPr>
        <w:t xml:space="preserve"> oleh </w:t>
      </w:r>
      <w:proofErr w:type="spellStart"/>
      <w:r>
        <w:rPr>
          <w:sz w:val="24"/>
          <w:szCs w:val="24"/>
        </w:rPr>
        <w:t>individu</w:t>
      </w:r>
      <w:proofErr w:type="spellEnd"/>
      <w:r w:rsidRPr="00CF50C2">
        <w:rPr>
          <w:sz w:val="24"/>
          <w:szCs w:val="24"/>
        </w:rPr>
        <w:t xml:space="preserve"> </w:t>
      </w:r>
      <w:proofErr w:type="spellStart"/>
      <w:r>
        <w:rPr>
          <w:sz w:val="24"/>
          <w:szCs w:val="24"/>
        </w:rPr>
        <w:t>berdasarkan</w:t>
      </w:r>
      <w:proofErr w:type="spellEnd"/>
      <w:r w:rsidRPr="00CF50C2">
        <w:rPr>
          <w:sz w:val="24"/>
          <w:szCs w:val="24"/>
        </w:rPr>
        <w:t xml:space="preserve"> </w:t>
      </w:r>
      <w:proofErr w:type="spellStart"/>
      <w:r w:rsidRPr="00CF50C2">
        <w:rPr>
          <w:sz w:val="24"/>
          <w:szCs w:val="24"/>
        </w:rPr>
        <w:t>perspektif</w:t>
      </w:r>
      <w:proofErr w:type="spellEnd"/>
      <w:r w:rsidRPr="00CF50C2">
        <w:rPr>
          <w:sz w:val="24"/>
          <w:szCs w:val="24"/>
        </w:rPr>
        <w:t xml:space="preserve"> orang </w:t>
      </w:r>
      <w:proofErr w:type="spellStart"/>
      <w:r w:rsidRPr="00CF50C2">
        <w:rPr>
          <w:sz w:val="24"/>
          <w:szCs w:val="24"/>
        </w:rPr>
        <w:t>pertama</w:t>
      </w:r>
      <w:proofErr w:type="spellEnd"/>
      <w:r w:rsidRPr="00CF50C2">
        <w:rPr>
          <w:sz w:val="24"/>
          <w:szCs w:val="24"/>
        </w:rPr>
        <w:t xml:space="preserve"> </w:t>
      </w:r>
    </w:p>
    <w:p w14:paraId="133C047B" w14:textId="77777777" w:rsidR="00E1516C" w:rsidRDefault="00E1516C" w:rsidP="00E1516C">
      <w:pPr>
        <w:pStyle w:val="ListParagraph"/>
        <w:spacing w:after="0" w:line="360" w:lineRule="auto"/>
        <w:ind w:left="0"/>
        <w:jc w:val="both"/>
        <w:rPr>
          <w:rFonts w:ascii="Times New Roman" w:hAnsi="Times New Roman"/>
          <w:b/>
          <w:sz w:val="24"/>
          <w:szCs w:val="24"/>
          <w:lang w:val="en-US"/>
        </w:rPr>
      </w:pPr>
      <w:proofErr w:type="spellStart"/>
      <w:r w:rsidRPr="00E1516C">
        <w:rPr>
          <w:rFonts w:ascii="Times New Roman" w:hAnsi="Times New Roman"/>
          <w:b/>
          <w:i/>
          <w:sz w:val="24"/>
          <w:szCs w:val="24"/>
          <w:lang w:val="en-US"/>
        </w:rPr>
        <w:t>Instrumen</w:t>
      </w:r>
      <w:proofErr w:type="spellEnd"/>
      <w:r w:rsidRPr="00E1516C">
        <w:rPr>
          <w:rFonts w:ascii="Times New Roman" w:hAnsi="Times New Roman"/>
          <w:b/>
          <w:i/>
          <w:sz w:val="24"/>
          <w:szCs w:val="24"/>
          <w:lang w:val="en-US"/>
        </w:rPr>
        <w:t xml:space="preserve"> </w:t>
      </w:r>
      <w:proofErr w:type="spellStart"/>
      <w:r w:rsidR="008C6DF6">
        <w:rPr>
          <w:rFonts w:ascii="Times New Roman" w:hAnsi="Times New Roman"/>
          <w:b/>
          <w:i/>
          <w:sz w:val="24"/>
          <w:szCs w:val="24"/>
          <w:lang w:val="en-US"/>
        </w:rPr>
        <w:t>P</w:t>
      </w:r>
      <w:r w:rsidRPr="00E1516C">
        <w:rPr>
          <w:rFonts w:ascii="Times New Roman" w:hAnsi="Times New Roman"/>
          <w:b/>
          <w:i/>
          <w:sz w:val="24"/>
          <w:szCs w:val="24"/>
          <w:lang w:val="en-US"/>
        </w:rPr>
        <w:t>enelitian</w:t>
      </w:r>
      <w:proofErr w:type="spellEnd"/>
    </w:p>
    <w:p w14:paraId="0084AA2B" w14:textId="77777777" w:rsidR="00072311" w:rsidRPr="00072311" w:rsidRDefault="00072311" w:rsidP="00072311">
      <w:pPr>
        <w:spacing w:line="360" w:lineRule="auto"/>
        <w:ind w:firstLine="720"/>
        <w:jc w:val="both"/>
        <w:rPr>
          <w:sz w:val="24"/>
          <w:szCs w:val="24"/>
        </w:rPr>
      </w:pPr>
      <w:proofErr w:type="spellStart"/>
      <w:r w:rsidRPr="00072311">
        <w:rPr>
          <w:sz w:val="24"/>
          <w:szCs w:val="24"/>
        </w:rPr>
        <w:t>Sumber</w:t>
      </w:r>
      <w:proofErr w:type="spellEnd"/>
      <w:r w:rsidRPr="00072311">
        <w:rPr>
          <w:sz w:val="24"/>
          <w:szCs w:val="24"/>
        </w:rPr>
        <w:t xml:space="preserve"> data </w:t>
      </w:r>
      <w:proofErr w:type="spellStart"/>
      <w:r w:rsidR="00310A5D">
        <w:rPr>
          <w:sz w:val="24"/>
          <w:szCs w:val="24"/>
        </w:rPr>
        <w:t>penelitian</w:t>
      </w:r>
      <w:proofErr w:type="spellEnd"/>
      <w:r w:rsidR="00310A5D">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wawancara</w:t>
      </w:r>
      <w:proofErr w:type="spellEnd"/>
      <w:r w:rsidRPr="00072311">
        <w:rPr>
          <w:sz w:val="24"/>
          <w:szCs w:val="24"/>
        </w:rPr>
        <w:t xml:space="preserve">. </w:t>
      </w:r>
      <w:proofErr w:type="spellStart"/>
      <w:r w:rsidRPr="00072311">
        <w:rPr>
          <w:sz w:val="24"/>
          <w:szCs w:val="24"/>
        </w:rPr>
        <w:t>Wawancara</w:t>
      </w:r>
      <w:proofErr w:type="spellEnd"/>
      <w:r w:rsidRPr="00072311">
        <w:rPr>
          <w:sz w:val="24"/>
          <w:szCs w:val="24"/>
        </w:rPr>
        <w:t xml:space="preserve"> </w:t>
      </w:r>
      <w:proofErr w:type="spellStart"/>
      <w:r w:rsidRPr="00072311">
        <w:rPr>
          <w:sz w:val="24"/>
          <w:szCs w:val="24"/>
        </w:rPr>
        <w:t>dalam</w:t>
      </w:r>
      <w:proofErr w:type="spellEnd"/>
      <w:r w:rsidRPr="00072311">
        <w:rPr>
          <w:sz w:val="24"/>
          <w:szCs w:val="24"/>
        </w:rPr>
        <w:t xml:space="preserve"> </w:t>
      </w:r>
      <w:proofErr w:type="spellStart"/>
      <w:r w:rsidRPr="00072311">
        <w:rPr>
          <w:sz w:val="24"/>
          <w:szCs w:val="24"/>
        </w:rPr>
        <w:t>penelitian</w:t>
      </w:r>
      <w:proofErr w:type="spellEnd"/>
      <w:r w:rsidRPr="00072311">
        <w:rPr>
          <w:sz w:val="24"/>
          <w:szCs w:val="24"/>
        </w:rPr>
        <w:t xml:space="preserve"> </w:t>
      </w:r>
      <w:proofErr w:type="spellStart"/>
      <w:r w:rsidRPr="00072311">
        <w:rPr>
          <w:sz w:val="24"/>
          <w:szCs w:val="24"/>
        </w:rPr>
        <w:t>ini</w:t>
      </w:r>
      <w:proofErr w:type="spellEnd"/>
      <w:r w:rsidRPr="00072311">
        <w:rPr>
          <w:sz w:val="24"/>
          <w:szCs w:val="24"/>
        </w:rPr>
        <w:t xml:space="preserve"> </w:t>
      </w:r>
      <w:proofErr w:type="spellStart"/>
      <w:r w:rsidRPr="00072311">
        <w:rPr>
          <w:sz w:val="24"/>
          <w:szCs w:val="24"/>
        </w:rPr>
        <w:t>mengg</w:t>
      </w:r>
      <w:r>
        <w:rPr>
          <w:sz w:val="24"/>
          <w:szCs w:val="24"/>
        </w:rPr>
        <w:t>unakan</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sz w:val="24"/>
          <w:szCs w:val="24"/>
        </w:rPr>
        <w:t>wawancara</w:t>
      </w:r>
      <w:proofErr w:type="spellEnd"/>
      <w:r>
        <w:rPr>
          <w:sz w:val="24"/>
          <w:szCs w:val="24"/>
        </w:rPr>
        <w:t xml:space="preserve"> semi </w:t>
      </w:r>
      <w:proofErr w:type="spellStart"/>
      <w:r>
        <w:rPr>
          <w:sz w:val="24"/>
          <w:szCs w:val="24"/>
        </w:rPr>
        <w:t>struktur</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menyusun</w:t>
      </w:r>
      <w:proofErr w:type="spellEnd"/>
      <w:r>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pertanyaan</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umum</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mengeksplorasi</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mendalam</w:t>
      </w:r>
      <w:proofErr w:type="spellEnd"/>
      <w:r>
        <w:rPr>
          <w:sz w:val="24"/>
          <w:szCs w:val="24"/>
        </w:rPr>
        <w:t xml:space="preserve">. </w:t>
      </w:r>
      <w:proofErr w:type="spellStart"/>
      <w:r w:rsidRPr="00072311">
        <w:rPr>
          <w:sz w:val="24"/>
          <w:szCs w:val="24"/>
        </w:rPr>
        <w:t>Penelitian</w:t>
      </w:r>
      <w:proofErr w:type="spellEnd"/>
      <w:r w:rsidRPr="00072311">
        <w:rPr>
          <w:sz w:val="24"/>
          <w:szCs w:val="24"/>
        </w:rPr>
        <w:t xml:space="preserve"> </w:t>
      </w:r>
      <w:proofErr w:type="spellStart"/>
      <w:r w:rsidRPr="00072311">
        <w:rPr>
          <w:sz w:val="24"/>
          <w:szCs w:val="24"/>
        </w:rPr>
        <w:t>dilakukan</w:t>
      </w:r>
      <w:proofErr w:type="spellEnd"/>
      <w:r w:rsidRPr="00072311">
        <w:rPr>
          <w:sz w:val="24"/>
          <w:szCs w:val="24"/>
        </w:rPr>
        <w:t xml:space="preserve"> di </w:t>
      </w:r>
      <w:proofErr w:type="spellStart"/>
      <w:r>
        <w:rPr>
          <w:sz w:val="24"/>
          <w:szCs w:val="24"/>
        </w:rPr>
        <w:t>sekolah</w:t>
      </w:r>
      <w:proofErr w:type="spellEnd"/>
      <w:r>
        <w:rPr>
          <w:sz w:val="24"/>
          <w:szCs w:val="24"/>
        </w:rPr>
        <w:t xml:space="preserve"> </w:t>
      </w:r>
      <w:proofErr w:type="spellStart"/>
      <w:r>
        <w:rPr>
          <w:sz w:val="24"/>
          <w:szCs w:val="24"/>
        </w:rPr>
        <w:t>luar</w:t>
      </w:r>
      <w:proofErr w:type="spellEnd"/>
      <w:r>
        <w:rPr>
          <w:sz w:val="24"/>
          <w:szCs w:val="24"/>
        </w:rPr>
        <w:t xml:space="preserve"> </w:t>
      </w:r>
      <w:proofErr w:type="spellStart"/>
      <w:r>
        <w:rPr>
          <w:sz w:val="24"/>
          <w:szCs w:val="24"/>
        </w:rPr>
        <w:t>biasa</w:t>
      </w:r>
      <w:proofErr w:type="spellEnd"/>
      <w:r>
        <w:rPr>
          <w:sz w:val="24"/>
          <w:szCs w:val="24"/>
        </w:rPr>
        <w:t xml:space="preserve"> (</w:t>
      </w:r>
      <w:r w:rsidRPr="00072311">
        <w:rPr>
          <w:sz w:val="24"/>
          <w:szCs w:val="24"/>
        </w:rPr>
        <w:t>SLB</w:t>
      </w:r>
      <w:r>
        <w:rPr>
          <w:sz w:val="24"/>
          <w:szCs w:val="24"/>
        </w:rPr>
        <w:t>)</w:t>
      </w:r>
      <w:r w:rsidRPr="00072311">
        <w:rPr>
          <w:sz w:val="24"/>
          <w:szCs w:val="24"/>
        </w:rPr>
        <w:t xml:space="preserve"> Prof. Sri </w:t>
      </w:r>
      <w:proofErr w:type="spellStart"/>
      <w:r w:rsidRPr="00072311">
        <w:rPr>
          <w:sz w:val="24"/>
          <w:szCs w:val="24"/>
        </w:rPr>
        <w:t>Soedewi</w:t>
      </w:r>
      <w:proofErr w:type="spellEnd"/>
      <w:r w:rsidRPr="00072311">
        <w:rPr>
          <w:sz w:val="24"/>
          <w:szCs w:val="24"/>
        </w:rPr>
        <w:t xml:space="preserve"> </w:t>
      </w:r>
      <w:proofErr w:type="spellStart"/>
      <w:r w:rsidRPr="00072311">
        <w:rPr>
          <w:sz w:val="24"/>
          <w:szCs w:val="24"/>
        </w:rPr>
        <w:t>Pematang</w:t>
      </w:r>
      <w:proofErr w:type="spellEnd"/>
      <w:r w:rsidRPr="00072311">
        <w:rPr>
          <w:sz w:val="24"/>
          <w:szCs w:val="24"/>
        </w:rPr>
        <w:t xml:space="preserve"> </w:t>
      </w:r>
      <w:proofErr w:type="spellStart"/>
      <w:r w:rsidRPr="00072311">
        <w:rPr>
          <w:sz w:val="24"/>
          <w:szCs w:val="24"/>
        </w:rPr>
        <w:t>Sulur</w:t>
      </w:r>
      <w:proofErr w:type="spellEnd"/>
      <w:r w:rsidRPr="00072311">
        <w:rPr>
          <w:sz w:val="24"/>
          <w:szCs w:val="24"/>
        </w:rPr>
        <w:t xml:space="preserve">, </w:t>
      </w:r>
      <w:proofErr w:type="spellStart"/>
      <w:r w:rsidRPr="00072311">
        <w:rPr>
          <w:sz w:val="24"/>
          <w:szCs w:val="24"/>
        </w:rPr>
        <w:t>Kecamatan</w:t>
      </w:r>
      <w:proofErr w:type="spellEnd"/>
      <w:r w:rsidRPr="00072311">
        <w:rPr>
          <w:sz w:val="24"/>
          <w:szCs w:val="24"/>
        </w:rPr>
        <w:t xml:space="preserve"> </w:t>
      </w:r>
      <w:proofErr w:type="spellStart"/>
      <w:r w:rsidRPr="00072311">
        <w:rPr>
          <w:sz w:val="24"/>
          <w:szCs w:val="24"/>
        </w:rPr>
        <w:t>Telanaipura</w:t>
      </w:r>
      <w:proofErr w:type="spellEnd"/>
      <w:r w:rsidRPr="00072311">
        <w:rPr>
          <w:sz w:val="24"/>
          <w:szCs w:val="24"/>
        </w:rPr>
        <w:t xml:space="preserve">, Kota Jambi. </w:t>
      </w:r>
      <w:proofErr w:type="spellStart"/>
      <w:r>
        <w:rPr>
          <w:sz w:val="24"/>
          <w:szCs w:val="24"/>
        </w:rPr>
        <w:t>Dua</w:t>
      </w:r>
      <w:proofErr w:type="spellEnd"/>
      <w:r>
        <w:rPr>
          <w:sz w:val="24"/>
          <w:szCs w:val="24"/>
        </w:rPr>
        <w:t xml:space="preserve"> </w:t>
      </w:r>
      <w:proofErr w:type="spellStart"/>
      <w:r>
        <w:rPr>
          <w:sz w:val="24"/>
          <w:szCs w:val="24"/>
        </w:rPr>
        <w:t>partisipan</w:t>
      </w:r>
      <w:proofErr w:type="spellEnd"/>
      <w:r>
        <w:rPr>
          <w:sz w:val="24"/>
          <w:szCs w:val="24"/>
        </w:rPr>
        <w:t xml:space="preserve"> </w:t>
      </w:r>
      <w:proofErr w:type="spellStart"/>
      <w:r>
        <w:rPr>
          <w:sz w:val="24"/>
          <w:szCs w:val="24"/>
        </w:rPr>
        <w:t>wawancara</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dua</w:t>
      </w:r>
      <w:proofErr w:type="spellEnd"/>
      <w:r>
        <w:rPr>
          <w:sz w:val="24"/>
          <w:szCs w:val="24"/>
        </w:rPr>
        <w:t xml:space="preserve"> </w:t>
      </w:r>
      <w:proofErr w:type="spellStart"/>
      <w:r>
        <w:rPr>
          <w:sz w:val="24"/>
          <w:szCs w:val="24"/>
        </w:rPr>
        <w:t>partisipan</w:t>
      </w:r>
      <w:proofErr w:type="spellEnd"/>
      <w:r>
        <w:rPr>
          <w:sz w:val="24"/>
          <w:szCs w:val="24"/>
        </w:rPr>
        <w:t xml:space="preserve"> </w:t>
      </w:r>
      <w:proofErr w:type="spellStart"/>
      <w:r>
        <w:rPr>
          <w:sz w:val="24"/>
          <w:szCs w:val="24"/>
        </w:rPr>
        <w:t>lainnya</w:t>
      </w:r>
      <w:proofErr w:type="spellEnd"/>
      <w:r>
        <w:rPr>
          <w:sz w:val="24"/>
          <w:szCs w:val="24"/>
        </w:rPr>
        <w:t xml:space="preserve"> </w:t>
      </w:r>
      <w:proofErr w:type="spellStart"/>
      <w:r>
        <w:rPr>
          <w:sz w:val="24"/>
          <w:szCs w:val="24"/>
        </w:rPr>
        <w:t>secara</w:t>
      </w:r>
      <w:proofErr w:type="spellEnd"/>
      <w:r>
        <w:rPr>
          <w:sz w:val="24"/>
          <w:szCs w:val="24"/>
        </w:rPr>
        <w:t xml:space="preserve"> online. </w:t>
      </w:r>
    </w:p>
    <w:p w14:paraId="7C80F208" w14:textId="77777777" w:rsidR="008C6DF6" w:rsidRPr="008C6DF6" w:rsidRDefault="008C6DF6" w:rsidP="00E1516C">
      <w:pPr>
        <w:pStyle w:val="ListParagraph"/>
        <w:spacing w:after="0" w:line="360" w:lineRule="auto"/>
        <w:ind w:left="0"/>
        <w:jc w:val="both"/>
        <w:rPr>
          <w:rFonts w:ascii="Times New Roman" w:hAnsi="Times New Roman"/>
          <w:b/>
          <w:i/>
          <w:sz w:val="24"/>
          <w:szCs w:val="24"/>
          <w:lang w:val="en-US"/>
        </w:rPr>
      </w:pPr>
      <w:proofErr w:type="spellStart"/>
      <w:r w:rsidRPr="008C6DF6">
        <w:rPr>
          <w:rFonts w:ascii="Times New Roman" w:hAnsi="Times New Roman"/>
          <w:b/>
          <w:i/>
          <w:sz w:val="24"/>
          <w:szCs w:val="24"/>
          <w:lang w:val="en-US"/>
        </w:rPr>
        <w:t>Subjek</w:t>
      </w:r>
      <w:proofErr w:type="spellEnd"/>
      <w:r w:rsidRPr="008C6DF6">
        <w:rPr>
          <w:rFonts w:ascii="Times New Roman" w:hAnsi="Times New Roman"/>
          <w:b/>
          <w:i/>
          <w:sz w:val="24"/>
          <w:szCs w:val="24"/>
          <w:lang w:val="en-US"/>
        </w:rPr>
        <w:t xml:space="preserve"> </w:t>
      </w:r>
      <w:proofErr w:type="spellStart"/>
      <w:r w:rsidRPr="008C6DF6">
        <w:rPr>
          <w:rFonts w:ascii="Times New Roman" w:hAnsi="Times New Roman"/>
          <w:b/>
          <w:i/>
          <w:sz w:val="24"/>
          <w:szCs w:val="24"/>
          <w:lang w:val="en-US"/>
        </w:rPr>
        <w:t>Penelitian</w:t>
      </w:r>
      <w:proofErr w:type="spellEnd"/>
    </w:p>
    <w:p w14:paraId="79D228DF" w14:textId="77777777" w:rsidR="00E1516C" w:rsidRPr="00072311" w:rsidRDefault="00072311" w:rsidP="00072311">
      <w:pPr>
        <w:spacing w:line="360" w:lineRule="auto"/>
        <w:ind w:firstLine="720"/>
        <w:jc w:val="both"/>
        <w:rPr>
          <w:sz w:val="24"/>
          <w:szCs w:val="24"/>
        </w:rPr>
      </w:pPr>
      <w:proofErr w:type="spellStart"/>
      <w:r>
        <w:rPr>
          <w:sz w:val="24"/>
          <w:szCs w:val="24"/>
        </w:rPr>
        <w:t>Subjek</w:t>
      </w:r>
      <w:proofErr w:type="spellEnd"/>
      <w:r w:rsidRPr="00072311">
        <w:rPr>
          <w:sz w:val="24"/>
          <w:szCs w:val="24"/>
        </w:rPr>
        <w:t xml:space="preserve"> </w:t>
      </w:r>
      <w:proofErr w:type="spellStart"/>
      <w:r w:rsidRPr="00072311">
        <w:rPr>
          <w:sz w:val="24"/>
          <w:szCs w:val="24"/>
        </w:rPr>
        <w:t>penelitian</w:t>
      </w:r>
      <w:proofErr w:type="spellEnd"/>
      <w:r w:rsidRPr="00072311">
        <w:rPr>
          <w:sz w:val="24"/>
          <w:szCs w:val="24"/>
        </w:rPr>
        <w:t xml:space="preserve"> di </w:t>
      </w:r>
      <w:proofErr w:type="spellStart"/>
      <w:r w:rsidRPr="00072311">
        <w:rPr>
          <w:sz w:val="24"/>
          <w:szCs w:val="24"/>
        </w:rPr>
        <w:t>sini</w:t>
      </w:r>
      <w:proofErr w:type="spellEnd"/>
      <w:r w:rsidRPr="00072311">
        <w:rPr>
          <w:sz w:val="24"/>
          <w:szCs w:val="24"/>
        </w:rPr>
        <w:t xml:space="preserve"> </w:t>
      </w:r>
      <w:proofErr w:type="spellStart"/>
      <w:r w:rsidRPr="00072311">
        <w:rPr>
          <w:sz w:val="24"/>
          <w:szCs w:val="24"/>
        </w:rPr>
        <w:t>adalah</w:t>
      </w:r>
      <w:proofErr w:type="spellEnd"/>
      <w:r w:rsidRPr="00072311">
        <w:rPr>
          <w:sz w:val="24"/>
          <w:szCs w:val="24"/>
        </w:rPr>
        <w:t xml:space="preserve"> </w:t>
      </w:r>
      <w:proofErr w:type="spellStart"/>
      <w:r w:rsidRPr="00072311">
        <w:rPr>
          <w:sz w:val="24"/>
          <w:szCs w:val="24"/>
        </w:rPr>
        <w:t>siswa</w:t>
      </w:r>
      <w:proofErr w:type="spellEnd"/>
      <w:r w:rsidRPr="00072311">
        <w:rPr>
          <w:sz w:val="24"/>
          <w:szCs w:val="24"/>
        </w:rPr>
        <w:t xml:space="preserve"> </w:t>
      </w:r>
      <w:proofErr w:type="spellStart"/>
      <w:r w:rsidRPr="00072311">
        <w:rPr>
          <w:sz w:val="24"/>
          <w:szCs w:val="24"/>
        </w:rPr>
        <w:t>tunanetra</w:t>
      </w:r>
      <w:proofErr w:type="spellEnd"/>
      <w:r w:rsidRPr="00072311">
        <w:rPr>
          <w:sz w:val="24"/>
          <w:szCs w:val="24"/>
        </w:rPr>
        <w:t xml:space="preserve"> yang </w:t>
      </w:r>
      <w:proofErr w:type="spellStart"/>
      <w:r w:rsidRPr="00072311">
        <w:rPr>
          <w:sz w:val="24"/>
          <w:szCs w:val="24"/>
        </w:rPr>
        <w:t>sekolah</w:t>
      </w:r>
      <w:proofErr w:type="spellEnd"/>
      <w:r w:rsidRPr="00072311">
        <w:rPr>
          <w:sz w:val="24"/>
          <w:szCs w:val="24"/>
        </w:rPr>
        <w:t xml:space="preserve"> di SLB Prof. Dr. Sri </w:t>
      </w:r>
      <w:proofErr w:type="spellStart"/>
      <w:r w:rsidRPr="00072311">
        <w:rPr>
          <w:sz w:val="24"/>
          <w:szCs w:val="24"/>
        </w:rPr>
        <w:t>Soedewi</w:t>
      </w:r>
      <w:proofErr w:type="spellEnd"/>
      <w:r w:rsidRPr="00072311">
        <w:rPr>
          <w:sz w:val="24"/>
          <w:szCs w:val="24"/>
        </w:rPr>
        <w:t xml:space="preserve">. </w:t>
      </w:r>
      <w:proofErr w:type="spellStart"/>
      <w:r w:rsidRPr="00072311">
        <w:rPr>
          <w:sz w:val="24"/>
          <w:szCs w:val="24"/>
        </w:rPr>
        <w:t>Jumlah</w:t>
      </w:r>
      <w:proofErr w:type="spellEnd"/>
      <w:r w:rsidRPr="00072311">
        <w:rPr>
          <w:sz w:val="24"/>
          <w:szCs w:val="24"/>
        </w:rPr>
        <w:t xml:space="preserve"> partisa</w:t>
      </w:r>
      <w:r w:rsidR="00FA2BDC">
        <w:rPr>
          <w:sz w:val="24"/>
          <w:szCs w:val="24"/>
        </w:rPr>
        <w:t xml:space="preserve">n pada </w:t>
      </w:r>
      <w:proofErr w:type="spellStart"/>
      <w:r w:rsidR="00FA2BDC">
        <w:rPr>
          <w:sz w:val="24"/>
          <w:szCs w:val="24"/>
        </w:rPr>
        <w:t>penelitian</w:t>
      </w:r>
      <w:proofErr w:type="spellEnd"/>
      <w:r w:rsidR="00FA2BDC">
        <w:rPr>
          <w:sz w:val="24"/>
          <w:szCs w:val="24"/>
        </w:rPr>
        <w:t xml:space="preserve"> </w:t>
      </w:r>
      <w:proofErr w:type="spellStart"/>
      <w:r w:rsidR="00FA2BDC">
        <w:rPr>
          <w:sz w:val="24"/>
          <w:szCs w:val="24"/>
        </w:rPr>
        <w:t>ini</w:t>
      </w:r>
      <w:proofErr w:type="spellEnd"/>
      <w:r w:rsidR="00FA2BDC">
        <w:rPr>
          <w:sz w:val="24"/>
          <w:szCs w:val="24"/>
        </w:rPr>
        <w:t xml:space="preserve"> </w:t>
      </w:r>
      <w:proofErr w:type="spellStart"/>
      <w:r w:rsidR="00FA2BDC">
        <w:rPr>
          <w:sz w:val="24"/>
          <w:szCs w:val="24"/>
        </w:rPr>
        <w:t>sebanyak</w:t>
      </w:r>
      <w:proofErr w:type="spellEnd"/>
      <w:r w:rsidR="00FA2BDC">
        <w:rPr>
          <w:sz w:val="24"/>
          <w:szCs w:val="24"/>
        </w:rPr>
        <w:t xml:space="preserve"> </w:t>
      </w:r>
      <w:proofErr w:type="spellStart"/>
      <w:r w:rsidR="00FA2BDC">
        <w:rPr>
          <w:sz w:val="24"/>
          <w:szCs w:val="24"/>
        </w:rPr>
        <w:t>empat</w:t>
      </w:r>
      <w:proofErr w:type="spellEnd"/>
      <w:r w:rsidRPr="00072311">
        <w:rPr>
          <w:sz w:val="24"/>
          <w:szCs w:val="24"/>
        </w:rPr>
        <w:t xml:space="preserve"> orang. </w:t>
      </w:r>
      <w:proofErr w:type="spellStart"/>
      <w:r w:rsidRPr="00072311">
        <w:rPr>
          <w:sz w:val="24"/>
          <w:szCs w:val="24"/>
        </w:rPr>
        <w:t>Subyek</w:t>
      </w:r>
      <w:proofErr w:type="spellEnd"/>
      <w:r w:rsidRPr="00072311">
        <w:rPr>
          <w:sz w:val="24"/>
          <w:szCs w:val="24"/>
        </w:rPr>
        <w:t xml:space="preserve"> </w:t>
      </w:r>
      <w:proofErr w:type="spellStart"/>
      <w:r w:rsidRPr="00072311">
        <w:rPr>
          <w:sz w:val="24"/>
          <w:szCs w:val="24"/>
        </w:rPr>
        <w:t>tersebut</w:t>
      </w:r>
      <w:proofErr w:type="spellEnd"/>
      <w:r w:rsidRPr="00072311">
        <w:rPr>
          <w:sz w:val="24"/>
          <w:szCs w:val="24"/>
        </w:rPr>
        <w:t xml:space="preserve"> </w:t>
      </w:r>
      <w:proofErr w:type="spellStart"/>
      <w:r w:rsidRPr="00072311">
        <w:rPr>
          <w:sz w:val="24"/>
          <w:szCs w:val="24"/>
        </w:rPr>
        <w:t>dipilih</w:t>
      </w:r>
      <w:proofErr w:type="spellEnd"/>
      <w:r w:rsidRPr="00072311">
        <w:rPr>
          <w:sz w:val="24"/>
          <w:szCs w:val="24"/>
        </w:rPr>
        <w:t xml:space="preserve"> </w:t>
      </w:r>
      <w:proofErr w:type="spellStart"/>
      <w:r w:rsidRPr="00072311">
        <w:rPr>
          <w:sz w:val="24"/>
          <w:szCs w:val="24"/>
        </w:rPr>
        <w:t>berdasarkan</w:t>
      </w:r>
      <w:proofErr w:type="spellEnd"/>
      <w:r w:rsidRPr="00072311">
        <w:rPr>
          <w:sz w:val="24"/>
          <w:szCs w:val="24"/>
        </w:rPr>
        <w:t xml:space="preserve"> </w:t>
      </w:r>
      <w:r w:rsidRPr="00310A5D">
        <w:rPr>
          <w:i/>
          <w:sz w:val="24"/>
          <w:szCs w:val="24"/>
        </w:rPr>
        <w:t>purposive sampling</w:t>
      </w:r>
      <w:r w:rsidRPr="00310A5D">
        <w:rPr>
          <w:sz w:val="24"/>
          <w:szCs w:val="24"/>
        </w:rPr>
        <w:t xml:space="preserve"> </w:t>
      </w:r>
      <w:proofErr w:type="spellStart"/>
      <w:r w:rsidRPr="00072311">
        <w:rPr>
          <w:sz w:val="24"/>
          <w:szCs w:val="24"/>
        </w:rPr>
        <w:t>yaitu</w:t>
      </w:r>
      <w:proofErr w:type="spellEnd"/>
      <w:r w:rsidRPr="00072311">
        <w:rPr>
          <w:sz w:val="24"/>
          <w:szCs w:val="24"/>
        </w:rPr>
        <w:t xml:space="preserve"> </w:t>
      </w:r>
      <w:proofErr w:type="spellStart"/>
      <w:r w:rsidRPr="00072311">
        <w:rPr>
          <w:sz w:val="24"/>
          <w:szCs w:val="24"/>
        </w:rPr>
        <w:t>berdasarkan</w:t>
      </w:r>
      <w:proofErr w:type="spellEnd"/>
      <w:r w:rsidRPr="00072311">
        <w:rPr>
          <w:sz w:val="24"/>
          <w:szCs w:val="24"/>
        </w:rPr>
        <w:t xml:space="preserve"> </w:t>
      </w:r>
      <w:proofErr w:type="spellStart"/>
      <w:r w:rsidRPr="00072311">
        <w:rPr>
          <w:sz w:val="24"/>
          <w:szCs w:val="24"/>
        </w:rPr>
        <w:t>kriteria</w:t>
      </w:r>
      <w:proofErr w:type="spellEnd"/>
      <w:r w:rsidRPr="00072311">
        <w:rPr>
          <w:sz w:val="24"/>
          <w:szCs w:val="24"/>
        </w:rPr>
        <w:t xml:space="preserve"> </w:t>
      </w:r>
      <w:proofErr w:type="spellStart"/>
      <w:r w:rsidRPr="00072311">
        <w:rPr>
          <w:sz w:val="24"/>
          <w:szCs w:val="24"/>
        </w:rPr>
        <w:t>tertentu</w:t>
      </w:r>
      <w:proofErr w:type="spellEnd"/>
      <w:r w:rsidRPr="00072311">
        <w:rPr>
          <w:sz w:val="24"/>
          <w:szCs w:val="24"/>
        </w:rPr>
        <w:t xml:space="preserve"> yang </w:t>
      </w:r>
      <w:proofErr w:type="spellStart"/>
      <w:r w:rsidRPr="00072311">
        <w:rPr>
          <w:sz w:val="24"/>
          <w:szCs w:val="24"/>
        </w:rPr>
        <w:t>dikate</w:t>
      </w:r>
      <w:r w:rsidR="00310A5D">
        <w:rPr>
          <w:sz w:val="24"/>
          <w:szCs w:val="24"/>
        </w:rPr>
        <w:t>gori</w:t>
      </w:r>
      <w:proofErr w:type="spellEnd"/>
      <w:r w:rsidR="00310A5D">
        <w:rPr>
          <w:sz w:val="24"/>
          <w:szCs w:val="24"/>
        </w:rPr>
        <w:t xml:space="preserve"> </w:t>
      </w:r>
      <w:proofErr w:type="spellStart"/>
      <w:r w:rsidR="00310A5D">
        <w:rPr>
          <w:sz w:val="24"/>
          <w:szCs w:val="24"/>
        </w:rPr>
        <w:t>berdasarkan</w:t>
      </w:r>
      <w:proofErr w:type="spellEnd"/>
      <w:r w:rsidR="00310A5D">
        <w:rPr>
          <w:sz w:val="24"/>
          <w:szCs w:val="24"/>
        </w:rPr>
        <w:t xml:space="preserve"> </w:t>
      </w:r>
      <w:proofErr w:type="spellStart"/>
      <w:r w:rsidR="00310A5D">
        <w:rPr>
          <w:sz w:val="24"/>
          <w:szCs w:val="24"/>
        </w:rPr>
        <w:t>rekomendasi</w:t>
      </w:r>
      <w:proofErr w:type="spellEnd"/>
      <w:r w:rsidR="00310A5D">
        <w:rPr>
          <w:sz w:val="24"/>
          <w:szCs w:val="24"/>
        </w:rPr>
        <w:t xml:space="preserve"> </w:t>
      </w:r>
      <w:proofErr w:type="spellStart"/>
      <w:r w:rsidR="00310A5D">
        <w:rPr>
          <w:sz w:val="24"/>
          <w:szCs w:val="24"/>
        </w:rPr>
        <w:t>informan</w:t>
      </w:r>
      <w:proofErr w:type="spellEnd"/>
      <w:r w:rsidR="00310A5D">
        <w:rPr>
          <w:sz w:val="24"/>
          <w:szCs w:val="24"/>
        </w:rPr>
        <w:t xml:space="preserve"> </w:t>
      </w:r>
      <w:proofErr w:type="spellStart"/>
      <w:r w:rsidR="00310A5D">
        <w:rPr>
          <w:sz w:val="24"/>
          <w:szCs w:val="24"/>
        </w:rPr>
        <w:t>ahli</w:t>
      </w:r>
      <w:proofErr w:type="spellEnd"/>
      <w:r w:rsidR="00310A5D">
        <w:rPr>
          <w:sz w:val="24"/>
          <w:szCs w:val="24"/>
        </w:rPr>
        <w:t xml:space="preserve"> </w:t>
      </w:r>
      <w:proofErr w:type="spellStart"/>
      <w:r w:rsidR="00310A5D">
        <w:rPr>
          <w:sz w:val="24"/>
          <w:szCs w:val="24"/>
        </w:rPr>
        <w:t>dalam</w:t>
      </w:r>
      <w:proofErr w:type="spellEnd"/>
      <w:r w:rsidR="00310A5D">
        <w:rPr>
          <w:sz w:val="24"/>
          <w:szCs w:val="24"/>
        </w:rPr>
        <w:t xml:space="preserve"> </w:t>
      </w:r>
      <w:proofErr w:type="spellStart"/>
      <w:r w:rsidR="00310A5D">
        <w:rPr>
          <w:sz w:val="24"/>
          <w:szCs w:val="24"/>
        </w:rPr>
        <w:t>hal</w:t>
      </w:r>
      <w:proofErr w:type="spellEnd"/>
      <w:r w:rsidR="00310A5D">
        <w:rPr>
          <w:sz w:val="24"/>
          <w:szCs w:val="24"/>
        </w:rPr>
        <w:t xml:space="preserve"> </w:t>
      </w:r>
      <w:proofErr w:type="spellStart"/>
      <w:r w:rsidR="00310A5D">
        <w:rPr>
          <w:sz w:val="24"/>
          <w:szCs w:val="24"/>
        </w:rPr>
        <w:t>ini</w:t>
      </w:r>
      <w:proofErr w:type="spellEnd"/>
      <w:r w:rsidR="00310A5D">
        <w:rPr>
          <w:sz w:val="24"/>
          <w:szCs w:val="24"/>
        </w:rPr>
        <w:t xml:space="preserve"> guru </w:t>
      </w:r>
      <w:proofErr w:type="spellStart"/>
      <w:r w:rsidR="00310A5D">
        <w:rPr>
          <w:sz w:val="24"/>
          <w:szCs w:val="24"/>
        </w:rPr>
        <w:t>mereka</w:t>
      </w:r>
      <w:proofErr w:type="spellEnd"/>
      <w:r w:rsidR="00310A5D">
        <w:rPr>
          <w:sz w:val="24"/>
          <w:szCs w:val="24"/>
        </w:rPr>
        <w:t xml:space="preserve">. </w:t>
      </w:r>
      <w:proofErr w:type="spellStart"/>
      <w:r w:rsidR="00310A5D">
        <w:rPr>
          <w:sz w:val="24"/>
          <w:szCs w:val="24"/>
        </w:rPr>
        <w:t>Kategori</w:t>
      </w:r>
      <w:proofErr w:type="spellEnd"/>
      <w:r w:rsidR="00310A5D">
        <w:rPr>
          <w:sz w:val="24"/>
          <w:szCs w:val="24"/>
        </w:rPr>
        <w:t xml:space="preserve"> </w:t>
      </w:r>
      <w:proofErr w:type="spellStart"/>
      <w:r w:rsidR="00310A5D">
        <w:rPr>
          <w:sz w:val="24"/>
          <w:szCs w:val="24"/>
        </w:rPr>
        <w:t>tersebut</w:t>
      </w:r>
      <w:proofErr w:type="spellEnd"/>
      <w:r w:rsidR="00310A5D">
        <w:rPr>
          <w:sz w:val="24"/>
          <w:szCs w:val="24"/>
        </w:rPr>
        <w:t xml:space="preserve"> </w:t>
      </w:r>
      <w:proofErr w:type="spellStart"/>
      <w:r w:rsidR="00310A5D">
        <w:rPr>
          <w:sz w:val="24"/>
          <w:szCs w:val="24"/>
        </w:rPr>
        <w:t>adalah</w:t>
      </w:r>
      <w:proofErr w:type="spellEnd"/>
      <w:r w:rsidR="00310A5D">
        <w:rPr>
          <w:sz w:val="24"/>
          <w:szCs w:val="24"/>
        </w:rPr>
        <w:t xml:space="preserve"> </w:t>
      </w:r>
      <w:proofErr w:type="spellStart"/>
      <w:r w:rsidR="00310A5D">
        <w:rPr>
          <w:sz w:val="24"/>
          <w:szCs w:val="24"/>
        </w:rPr>
        <w:t>sebagai</w:t>
      </w:r>
      <w:proofErr w:type="spellEnd"/>
      <w:r w:rsidR="00310A5D">
        <w:rPr>
          <w:sz w:val="24"/>
          <w:szCs w:val="24"/>
        </w:rPr>
        <w:t xml:space="preserve"> </w:t>
      </w:r>
      <w:proofErr w:type="spellStart"/>
      <w:r w:rsidR="00310A5D">
        <w:rPr>
          <w:sz w:val="24"/>
          <w:szCs w:val="24"/>
        </w:rPr>
        <w:t>berikut</w:t>
      </w:r>
      <w:proofErr w:type="spellEnd"/>
      <w:r>
        <w:rPr>
          <w:sz w:val="24"/>
          <w:szCs w:val="24"/>
        </w:rPr>
        <w:t xml:space="preserve">; </w:t>
      </w:r>
      <w:proofErr w:type="spellStart"/>
      <w:r>
        <w:rPr>
          <w:i/>
          <w:sz w:val="24"/>
          <w:szCs w:val="24"/>
        </w:rPr>
        <w:t>Pertama</w:t>
      </w:r>
      <w:proofErr w:type="spellEnd"/>
      <w:r>
        <w:rPr>
          <w:i/>
          <w:sz w:val="24"/>
          <w:szCs w:val="24"/>
        </w:rPr>
        <w:t xml:space="preserve">, </w:t>
      </w:r>
      <w:proofErr w:type="spellStart"/>
      <w:r w:rsidRPr="00072311">
        <w:rPr>
          <w:sz w:val="24"/>
          <w:szCs w:val="24"/>
        </w:rPr>
        <w:t>Siswa</w:t>
      </w:r>
      <w:proofErr w:type="spellEnd"/>
      <w:r w:rsidRPr="00072311">
        <w:rPr>
          <w:sz w:val="24"/>
          <w:szCs w:val="24"/>
        </w:rPr>
        <w:t xml:space="preserve"> SLB Prof. Sri </w:t>
      </w:r>
      <w:proofErr w:type="spellStart"/>
      <w:r w:rsidRPr="00072311">
        <w:rPr>
          <w:sz w:val="24"/>
          <w:szCs w:val="24"/>
        </w:rPr>
        <w:t>Soedewi</w:t>
      </w:r>
      <w:proofErr w:type="spellEnd"/>
      <w:r>
        <w:rPr>
          <w:sz w:val="24"/>
          <w:szCs w:val="24"/>
        </w:rPr>
        <w:t>.</w:t>
      </w:r>
      <w:r>
        <w:rPr>
          <w:i/>
          <w:sz w:val="24"/>
          <w:szCs w:val="24"/>
        </w:rPr>
        <w:t xml:space="preserve"> </w:t>
      </w:r>
      <w:proofErr w:type="spellStart"/>
      <w:r>
        <w:rPr>
          <w:i/>
          <w:sz w:val="24"/>
          <w:szCs w:val="24"/>
        </w:rPr>
        <w:t>Kedua</w:t>
      </w:r>
      <w:proofErr w:type="spellEnd"/>
      <w:r>
        <w:rPr>
          <w:i/>
          <w:sz w:val="24"/>
          <w:szCs w:val="24"/>
        </w:rPr>
        <w:t xml:space="preserve">, </w:t>
      </w:r>
      <w:proofErr w:type="spellStart"/>
      <w:r w:rsidRPr="00072311">
        <w:rPr>
          <w:sz w:val="24"/>
          <w:szCs w:val="24"/>
        </w:rPr>
        <w:t>jenis</w:t>
      </w:r>
      <w:proofErr w:type="spellEnd"/>
      <w:r w:rsidRPr="00072311">
        <w:rPr>
          <w:sz w:val="24"/>
          <w:szCs w:val="24"/>
        </w:rPr>
        <w:t xml:space="preserve"> </w:t>
      </w:r>
      <w:proofErr w:type="spellStart"/>
      <w:r w:rsidRPr="00072311">
        <w:rPr>
          <w:sz w:val="24"/>
          <w:szCs w:val="24"/>
        </w:rPr>
        <w:t>kelamin</w:t>
      </w:r>
      <w:proofErr w:type="spellEnd"/>
      <w:r w:rsidRPr="00072311">
        <w:rPr>
          <w:sz w:val="24"/>
          <w:szCs w:val="24"/>
        </w:rPr>
        <w:t xml:space="preserve"> </w:t>
      </w:r>
      <w:proofErr w:type="spellStart"/>
      <w:r w:rsidRPr="00072311">
        <w:rPr>
          <w:sz w:val="24"/>
          <w:szCs w:val="24"/>
        </w:rPr>
        <w:t>laki-laki</w:t>
      </w:r>
      <w:proofErr w:type="spellEnd"/>
      <w:r w:rsidRPr="00072311">
        <w:rPr>
          <w:sz w:val="24"/>
          <w:szCs w:val="24"/>
        </w:rPr>
        <w:t xml:space="preserve"> dan </w:t>
      </w:r>
      <w:proofErr w:type="spellStart"/>
      <w:r w:rsidRPr="00072311">
        <w:rPr>
          <w:sz w:val="24"/>
          <w:szCs w:val="24"/>
        </w:rPr>
        <w:t>perempuan</w:t>
      </w:r>
      <w:proofErr w:type="spellEnd"/>
      <w:r>
        <w:rPr>
          <w:sz w:val="24"/>
          <w:szCs w:val="24"/>
        </w:rPr>
        <w:t xml:space="preserve">. </w:t>
      </w:r>
      <w:proofErr w:type="spellStart"/>
      <w:r>
        <w:rPr>
          <w:i/>
          <w:sz w:val="24"/>
          <w:szCs w:val="24"/>
        </w:rPr>
        <w:t>Ketiga</w:t>
      </w:r>
      <w:proofErr w:type="spellEnd"/>
      <w:r>
        <w:rPr>
          <w:i/>
          <w:sz w:val="24"/>
          <w:szCs w:val="24"/>
        </w:rPr>
        <w:t xml:space="preserve">, </w:t>
      </w:r>
      <w:proofErr w:type="spellStart"/>
      <w:r w:rsidRPr="00072311">
        <w:rPr>
          <w:sz w:val="24"/>
          <w:szCs w:val="24"/>
        </w:rPr>
        <w:t>Jenjang</w:t>
      </w:r>
      <w:proofErr w:type="spellEnd"/>
      <w:r w:rsidRPr="00072311">
        <w:rPr>
          <w:sz w:val="24"/>
          <w:szCs w:val="24"/>
        </w:rPr>
        <w:t xml:space="preserve"> </w:t>
      </w:r>
      <w:proofErr w:type="spellStart"/>
      <w:r w:rsidRPr="00072311">
        <w:rPr>
          <w:sz w:val="24"/>
          <w:szCs w:val="24"/>
        </w:rPr>
        <w:t>pendidikan</w:t>
      </w:r>
      <w:proofErr w:type="spellEnd"/>
      <w:r w:rsidRPr="00072311">
        <w:rPr>
          <w:sz w:val="24"/>
          <w:szCs w:val="24"/>
        </w:rPr>
        <w:t xml:space="preserve"> </w:t>
      </w:r>
      <w:proofErr w:type="spellStart"/>
      <w:r w:rsidRPr="00072311">
        <w:rPr>
          <w:sz w:val="24"/>
          <w:szCs w:val="24"/>
        </w:rPr>
        <w:t>sekolah</w:t>
      </w:r>
      <w:proofErr w:type="spellEnd"/>
      <w:r w:rsidRPr="00072311">
        <w:rPr>
          <w:sz w:val="24"/>
          <w:szCs w:val="24"/>
        </w:rPr>
        <w:t xml:space="preserve"> </w:t>
      </w:r>
      <w:proofErr w:type="spellStart"/>
      <w:r w:rsidRPr="00072311">
        <w:rPr>
          <w:sz w:val="24"/>
          <w:szCs w:val="24"/>
        </w:rPr>
        <w:t>dasar</w:t>
      </w:r>
      <w:proofErr w:type="spellEnd"/>
      <w:r w:rsidRPr="00072311">
        <w:rPr>
          <w:sz w:val="24"/>
          <w:szCs w:val="24"/>
        </w:rPr>
        <w:t xml:space="preserve"> dan </w:t>
      </w:r>
      <w:proofErr w:type="spellStart"/>
      <w:r w:rsidRPr="00072311">
        <w:rPr>
          <w:sz w:val="24"/>
          <w:szCs w:val="24"/>
        </w:rPr>
        <w:t>menengah</w:t>
      </w:r>
      <w:proofErr w:type="spellEnd"/>
      <w:r w:rsidRPr="00072311">
        <w:rPr>
          <w:sz w:val="24"/>
          <w:szCs w:val="24"/>
        </w:rPr>
        <w:t xml:space="preserve"> </w:t>
      </w:r>
      <w:proofErr w:type="spellStart"/>
      <w:r w:rsidRPr="00072311">
        <w:rPr>
          <w:sz w:val="24"/>
          <w:szCs w:val="24"/>
        </w:rPr>
        <w:t>pertama</w:t>
      </w:r>
      <w:proofErr w:type="spellEnd"/>
      <w:r>
        <w:rPr>
          <w:sz w:val="24"/>
          <w:szCs w:val="24"/>
        </w:rPr>
        <w:t xml:space="preserve">. </w:t>
      </w:r>
      <w:proofErr w:type="spellStart"/>
      <w:r>
        <w:rPr>
          <w:i/>
          <w:sz w:val="24"/>
          <w:szCs w:val="24"/>
        </w:rPr>
        <w:t>Keempat</w:t>
      </w:r>
      <w:proofErr w:type="spellEnd"/>
      <w:r>
        <w:rPr>
          <w:i/>
          <w:sz w:val="24"/>
          <w:szCs w:val="24"/>
        </w:rPr>
        <w:t xml:space="preserve">, </w:t>
      </w:r>
      <w:proofErr w:type="spellStart"/>
      <w:r w:rsidRPr="00310A5D">
        <w:rPr>
          <w:sz w:val="24"/>
          <w:szCs w:val="24"/>
        </w:rPr>
        <w:t>u</w:t>
      </w:r>
      <w:r w:rsidR="00310A5D">
        <w:rPr>
          <w:sz w:val="24"/>
          <w:szCs w:val="24"/>
        </w:rPr>
        <w:t>sia</w:t>
      </w:r>
      <w:proofErr w:type="spellEnd"/>
      <w:r w:rsidR="00310A5D">
        <w:rPr>
          <w:sz w:val="24"/>
          <w:szCs w:val="24"/>
        </w:rPr>
        <w:t xml:space="preserve"> 8 </w:t>
      </w:r>
      <w:proofErr w:type="spellStart"/>
      <w:r w:rsidR="00310A5D">
        <w:rPr>
          <w:sz w:val="24"/>
          <w:szCs w:val="24"/>
        </w:rPr>
        <w:t>sampai</w:t>
      </w:r>
      <w:proofErr w:type="spellEnd"/>
      <w:r w:rsidR="00310A5D">
        <w:rPr>
          <w:sz w:val="24"/>
          <w:szCs w:val="24"/>
        </w:rPr>
        <w:t xml:space="preserve"> 20</w:t>
      </w:r>
      <w:r w:rsidRPr="00310A5D">
        <w:rPr>
          <w:sz w:val="24"/>
          <w:szCs w:val="24"/>
        </w:rPr>
        <w:t xml:space="preserve"> </w:t>
      </w:r>
      <w:proofErr w:type="spellStart"/>
      <w:r w:rsidRPr="00310A5D">
        <w:rPr>
          <w:sz w:val="24"/>
          <w:szCs w:val="24"/>
        </w:rPr>
        <w:t>tahun</w:t>
      </w:r>
      <w:proofErr w:type="spellEnd"/>
      <w:r w:rsidRPr="00310A5D">
        <w:rPr>
          <w:sz w:val="24"/>
          <w:szCs w:val="24"/>
        </w:rPr>
        <w:t>.</w:t>
      </w:r>
    </w:p>
    <w:p w14:paraId="0E76E415" w14:textId="77777777" w:rsidR="00E1516C" w:rsidRDefault="008C6DF6" w:rsidP="00E1516C">
      <w:pPr>
        <w:pStyle w:val="ListParagraph"/>
        <w:spacing w:after="0" w:line="360" w:lineRule="auto"/>
        <w:ind w:left="0"/>
        <w:jc w:val="both"/>
        <w:rPr>
          <w:rFonts w:ascii="Times New Roman" w:hAnsi="Times New Roman"/>
          <w:b/>
          <w:i/>
          <w:sz w:val="24"/>
          <w:szCs w:val="24"/>
          <w:lang w:val="en-US"/>
        </w:rPr>
      </w:pPr>
      <w:r>
        <w:rPr>
          <w:rFonts w:ascii="Times New Roman" w:hAnsi="Times New Roman"/>
          <w:b/>
          <w:i/>
          <w:sz w:val="24"/>
          <w:szCs w:val="24"/>
          <w:lang w:val="en-US"/>
        </w:rPr>
        <w:t xml:space="preserve">Teknik </w:t>
      </w:r>
      <w:proofErr w:type="spellStart"/>
      <w:r>
        <w:rPr>
          <w:rFonts w:ascii="Times New Roman" w:hAnsi="Times New Roman"/>
          <w:b/>
          <w:i/>
          <w:sz w:val="24"/>
          <w:szCs w:val="24"/>
          <w:lang w:val="en-US"/>
        </w:rPr>
        <w:t>A</w:t>
      </w:r>
      <w:r w:rsidR="00E1516C" w:rsidRPr="00E1516C">
        <w:rPr>
          <w:rFonts w:ascii="Times New Roman" w:hAnsi="Times New Roman"/>
          <w:b/>
          <w:i/>
          <w:sz w:val="24"/>
          <w:szCs w:val="24"/>
          <w:lang w:val="en-US"/>
        </w:rPr>
        <w:t>nalisis</w:t>
      </w:r>
      <w:proofErr w:type="spellEnd"/>
    </w:p>
    <w:p w14:paraId="0218B0DB" w14:textId="77777777" w:rsidR="001C4A6A" w:rsidRPr="0000210E" w:rsidRDefault="00072311" w:rsidP="0000210E">
      <w:pPr>
        <w:pStyle w:val="ListParagraph"/>
        <w:spacing w:after="0" w:line="360" w:lineRule="auto"/>
        <w:ind w:left="0" w:firstLine="720"/>
        <w:jc w:val="both"/>
        <w:rPr>
          <w:rFonts w:ascii="Times New Roman" w:hAnsi="Times New Roman"/>
          <w:sz w:val="24"/>
          <w:szCs w:val="24"/>
        </w:rPr>
      </w:pPr>
      <w:proofErr w:type="spellStart"/>
      <w:r w:rsidRPr="00072311">
        <w:rPr>
          <w:rFonts w:ascii="Times New Roman" w:hAnsi="Times New Roman"/>
          <w:sz w:val="24"/>
          <w:szCs w:val="24"/>
        </w:rPr>
        <w:t>Analisis</w:t>
      </w:r>
      <w:proofErr w:type="spellEnd"/>
      <w:r w:rsidRPr="00072311">
        <w:rPr>
          <w:rFonts w:ascii="Times New Roman" w:hAnsi="Times New Roman"/>
          <w:sz w:val="24"/>
          <w:szCs w:val="24"/>
        </w:rPr>
        <w:t xml:space="preserve"> data </w:t>
      </w:r>
      <w:proofErr w:type="spellStart"/>
      <w:r w:rsidRPr="00072311">
        <w:rPr>
          <w:rFonts w:ascii="Times New Roman" w:hAnsi="Times New Roman"/>
          <w:sz w:val="24"/>
          <w:szCs w:val="24"/>
        </w:rPr>
        <w:t>menggunakan</w:t>
      </w:r>
      <w:proofErr w:type="spellEnd"/>
      <w:r w:rsidRPr="00072311">
        <w:rPr>
          <w:rFonts w:ascii="Times New Roman" w:hAnsi="Times New Roman"/>
          <w:sz w:val="24"/>
          <w:szCs w:val="24"/>
        </w:rPr>
        <w:t xml:space="preserve"> </w:t>
      </w:r>
      <w:r w:rsidRPr="00072311">
        <w:rPr>
          <w:rFonts w:ascii="Times New Roman" w:hAnsi="Times New Roman"/>
          <w:i/>
          <w:sz w:val="24"/>
          <w:szCs w:val="24"/>
        </w:rPr>
        <w:t>Interpretative Phenomenological Analysis</w:t>
      </w:r>
      <w:r w:rsidRPr="00072311">
        <w:rPr>
          <w:rFonts w:ascii="Times New Roman" w:hAnsi="Times New Roman"/>
          <w:sz w:val="24"/>
          <w:szCs w:val="24"/>
        </w:rPr>
        <w:t xml:space="preserve"> </w:t>
      </w:r>
      <w:proofErr w:type="spellStart"/>
      <w:r w:rsidRPr="00072311">
        <w:rPr>
          <w:rFonts w:ascii="Times New Roman" w:hAnsi="Times New Roman"/>
          <w:sz w:val="24"/>
          <w:szCs w:val="24"/>
        </w:rPr>
        <w:t>atau</w:t>
      </w:r>
      <w:proofErr w:type="spellEnd"/>
      <w:r w:rsidRPr="00072311">
        <w:rPr>
          <w:rFonts w:ascii="Times New Roman" w:hAnsi="Times New Roman"/>
          <w:sz w:val="24"/>
          <w:szCs w:val="24"/>
        </w:rPr>
        <w:t xml:space="preserve"> yang </w:t>
      </w:r>
      <w:proofErr w:type="spellStart"/>
      <w:r w:rsidRPr="00072311">
        <w:rPr>
          <w:rFonts w:ascii="Times New Roman" w:hAnsi="Times New Roman"/>
          <w:sz w:val="24"/>
          <w:szCs w:val="24"/>
        </w:rPr>
        <w:t>disingkat</w:t>
      </w:r>
      <w:proofErr w:type="spellEnd"/>
      <w:r w:rsidRPr="00072311">
        <w:rPr>
          <w:rFonts w:ascii="Times New Roman" w:hAnsi="Times New Roman"/>
          <w:sz w:val="24"/>
          <w:szCs w:val="24"/>
        </w:rPr>
        <w:t xml:space="preserve"> IPA. </w:t>
      </w:r>
      <w:proofErr w:type="spellStart"/>
      <w:r w:rsidRPr="00072311">
        <w:rPr>
          <w:rFonts w:ascii="Times New Roman" w:hAnsi="Times New Roman"/>
          <w:sz w:val="24"/>
          <w:szCs w:val="24"/>
        </w:rPr>
        <w:t>Tahapan</w:t>
      </w:r>
      <w:proofErr w:type="spellEnd"/>
      <w:r w:rsidRPr="00072311">
        <w:rPr>
          <w:rFonts w:ascii="Times New Roman" w:hAnsi="Times New Roman"/>
          <w:sz w:val="24"/>
          <w:szCs w:val="24"/>
        </w:rPr>
        <w:t xml:space="preserve"> yang </w:t>
      </w:r>
      <w:proofErr w:type="spellStart"/>
      <w:r w:rsidRPr="00072311">
        <w:rPr>
          <w:rFonts w:ascii="Times New Roman" w:hAnsi="Times New Roman"/>
          <w:sz w:val="24"/>
          <w:szCs w:val="24"/>
        </w:rPr>
        <w:t>dilakukan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dalam</w:t>
      </w:r>
      <w:proofErr w:type="spellEnd"/>
      <w:r w:rsidRPr="00072311">
        <w:rPr>
          <w:rFonts w:ascii="Times New Roman" w:hAnsi="Times New Roman"/>
          <w:sz w:val="24"/>
          <w:szCs w:val="24"/>
        </w:rPr>
        <w:t xml:space="preserve"> </w:t>
      </w:r>
      <w:proofErr w:type="spellStart"/>
      <w:r w:rsidR="0000210E">
        <w:rPr>
          <w:rFonts w:ascii="Times New Roman" w:hAnsi="Times New Roman"/>
          <w:sz w:val="24"/>
          <w:szCs w:val="24"/>
        </w:rPr>
        <w:t>analisis</w:t>
      </w:r>
      <w:proofErr w:type="spellEnd"/>
      <w:r w:rsidR="0000210E">
        <w:rPr>
          <w:rFonts w:ascii="Times New Roman" w:hAnsi="Times New Roman"/>
          <w:sz w:val="24"/>
          <w:szCs w:val="24"/>
        </w:rPr>
        <w:t xml:space="preserve"> data</w:t>
      </w:r>
      <w:r w:rsidR="00F9057A">
        <w:rPr>
          <w:rFonts w:ascii="Times New Roman" w:hAnsi="Times New Roman"/>
          <w:sz w:val="24"/>
          <w:szCs w:val="24"/>
        </w:rPr>
        <w:t xml:space="preserve"> </w:t>
      </w:r>
      <w:proofErr w:type="spellStart"/>
      <w:r w:rsidR="00F9057A">
        <w:rPr>
          <w:rFonts w:ascii="Times New Roman" w:hAnsi="Times New Roman"/>
          <w:sz w:val="24"/>
          <w:szCs w:val="24"/>
        </w:rPr>
        <w:t>dalam</w:t>
      </w:r>
      <w:proofErr w:type="spellEnd"/>
      <w:r w:rsidR="00F9057A">
        <w:rPr>
          <w:rFonts w:ascii="Times New Roman" w:hAnsi="Times New Roman"/>
          <w:sz w:val="24"/>
          <w:szCs w:val="24"/>
        </w:rPr>
        <w:t xml:space="preserve"> </w:t>
      </w:r>
      <w:r w:rsidR="005701A3">
        <w:rPr>
          <w:rFonts w:ascii="Times New Roman" w:hAnsi="Times New Roman"/>
          <w:sz w:val="24"/>
          <w:szCs w:val="24"/>
        </w:rPr>
        <w:fldChar w:fldCharType="begin" w:fldLock="1"/>
      </w:r>
      <w:r w:rsidR="005701A3">
        <w:rPr>
          <w:rFonts w:ascii="Times New Roman" w:hAnsi="Times New Roman"/>
          <w:sz w:val="24"/>
          <w:szCs w:val="24"/>
        </w:rPr>
        <w:instrText>ADDIN CSL_CITATION {"citationItems":[{"id":"ITEM-1","itemData":{"author":[{"dropping-particle":"","family":"Kahija","given":"L","non-dropping-particle":"","parse-names":false,"suffix":""}],"edition":"Yogyakarta","id":"ITEM-1","issued":{"date-parts":[["2017"]]},"publisher":"Kanisius.","title":"Penelitian Fenomenologis","type":"book"},"uris":["http://www.mendeley.com/documents/?uuid=e3ef6afd-7fcb-4efe-a5a3-7f9359c6c85b"]}],"mendeley":{"formattedCitation":"(Kahija, 2017)","plainTextFormattedCitation":"(Kahija, 2017)","previouslyFormattedCitation":"(Kahija, 2017)"},"properties":{"noteIndex":0},"schema":"https://github.com/citation-style-language/schema/raw/master/csl-citation.json"}</w:instrText>
      </w:r>
      <w:r w:rsidR="005701A3">
        <w:rPr>
          <w:rFonts w:ascii="Times New Roman" w:hAnsi="Times New Roman"/>
          <w:sz w:val="24"/>
          <w:szCs w:val="24"/>
        </w:rPr>
        <w:fldChar w:fldCharType="separate"/>
      </w:r>
      <w:r w:rsidR="005701A3" w:rsidRPr="005701A3">
        <w:rPr>
          <w:rFonts w:ascii="Times New Roman" w:hAnsi="Times New Roman"/>
          <w:noProof/>
          <w:sz w:val="24"/>
          <w:szCs w:val="24"/>
        </w:rPr>
        <w:t>(Kahija, 2017)</w:t>
      </w:r>
      <w:r w:rsidR="005701A3">
        <w:rPr>
          <w:rFonts w:ascii="Times New Roman" w:hAnsi="Times New Roman"/>
          <w:sz w:val="24"/>
          <w:szCs w:val="24"/>
        </w:rPr>
        <w:fldChar w:fldCharType="end"/>
      </w:r>
      <w:proofErr w:type="spellStart"/>
      <w:r w:rsidRPr="00072311">
        <w:rPr>
          <w:rFonts w:ascii="Times New Roman" w:hAnsi="Times New Roman"/>
          <w:sz w:val="24"/>
          <w:szCs w:val="24"/>
        </w:rPr>
        <w:t>yaitu</w:t>
      </w:r>
      <w:proofErr w:type="spellEnd"/>
      <w:r w:rsidRPr="00072311">
        <w:rPr>
          <w:rFonts w:ascii="Times New Roman" w:hAnsi="Times New Roman"/>
          <w:sz w:val="24"/>
          <w:szCs w:val="24"/>
        </w:rPr>
        <w:t xml:space="preserve"> </w:t>
      </w:r>
      <w:proofErr w:type="spellStart"/>
      <w:r w:rsidRPr="0000210E">
        <w:rPr>
          <w:rFonts w:ascii="Times New Roman" w:hAnsi="Times New Roman"/>
          <w:i/>
          <w:sz w:val="24"/>
          <w:szCs w:val="24"/>
        </w:rPr>
        <w:t>epoche</w:t>
      </w:r>
      <w:proofErr w:type="spellEnd"/>
      <w:r w:rsidRPr="00072311">
        <w:rPr>
          <w:rFonts w:ascii="Times New Roman" w:hAnsi="Times New Roman"/>
          <w:sz w:val="24"/>
          <w:szCs w:val="24"/>
        </w:rPr>
        <w:t xml:space="preserve"> yang </w:t>
      </w:r>
      <w:proofErr w:type="spellStart"/>
      <w:r w:rsidRPr="00072311">
        <w:rPr>
          <w:rFonts w:ascii="Times New Roman" w:hAnsi="Times New Roman"/>
          <w:sz w:val="24"/>
          <w:szCs w:val="24"/>
        </w:rPr>
        <w:t>dinamis</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penyajian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transkrip</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wawancara</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analisis</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transkrip</w:t>
      </w:r>
      <w:proofErr w:type="spellEnd"/>
      <w:r w:rsidRPr="00072311">
        <w:rPr>
          <w:rFonts w:ascii="Times New Roman" w:hAnsi="Times New Roman"/>
          <w:sz w:val="24"/>
          <w:szCs w:val="24"/>
        </w:rPr>
        <w:t xml:space="preserve"> yang </w:t>
      </w:r>
      <w:proofErr w:type="spellStart"/>
      <w:r w:rsidRPr="00072311">
        <w:rPr>
          <w:rFonts w:ascii="Times New Roman" w:hAnsi="Times New Roman"/>
          <w:sz w:val="24"/>
          <w:szCs w:val="24"/>
        </w:rPr>
        <w:t>terdiri</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dari</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membaca</w:t>
      </w:r>
      <w:proofErr w:type="spellEnd"/>
      <w:r w:rsidRPr="00072311">
        <w:rPr>
          <w:rFonts w:ascii="Times New Roman" w:hAnsi="Times New Roman"/>
          <w:sz w:val="24"/>
          <w:szCs w:val="24"/>
        </w:rPr>
        <w:t xml:space="preserve"> data </w:t>
      </w:r>
      <w:proofErr w:type="spellStart"/>
      <w:r w:rsidRPr="00072311">
        <w:rPr>
          <w:rFonts w:ascii="Times New Roman" w:hAnsi="Times New Roman"/>
          <w:sz w:val="24"/>
          <w:szCs w:val="24"/>
        </w:rPr>
        <w:t>berkali</w:t>
      </w:r>
      <w:proofErr w:type="spellEnd"/>
      <w:r w:rsidRPr="00072311">
        <w:rPr>
          <w:rFonts w:ascii="Times New Roman" w:hAnsi="Times New Roman"/>
          <w:sz w:val="24"/>
          <w:szCs w:val="24"/>
        </w:rPr>
        <w:t xml:space="preserve">-kali, </w:t>
      </w:r>
      <w:proofErr w:type="spellStart"/>
      <w:r w:rsidRPr="00072311">
        <w:rPr>
          <w:rFonts w:ascii="Times New Roman" w:hAnsi="Times New Roman"/>
          <w:sz w:val="24"/>
          <w:szCs w:val="24"/>
        </w:rPr>
        <w:t>membuat</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catatan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awal</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tema</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emergen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tema</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superordinat</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serta</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pola-pola</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antar</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partisipan</w:t>
      </w:r>
      <w:proofErr w:type="spellEnd"/>
      <w:r w:rsidRPr="00072311">
        <w:rPr>
          <w:rFonts w:ascii="Times New Roman" w:hAnsi="Times New Roman"/>
          <w:sz w:val="24"/>
          <w:szCs w:val="24"/>
        </w:rPr>
        <w:t xml:space="preserve">. Adapun </w:t>
      </w:r>
      <w:proofErr w:type="spellStart"/>
      <w:r w:rsidRPr="00072311">
        <w:rPr>
          <w:rFonts w:ascii="Times New Roman" w:hAnsi="Times New Roman"/>
          <w:sz w:val="24"/>
          <w:szCs w:val="24"/>
        </w:rPr>
        <w:t>mengenai</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keabsahan</w:t>
      </w:r>
      <w:proofErr w:type="spellEnd"/>
      <w:r w:rsidRPr="00072311">
        <w:rPr>
          <w:rFonts w:ascii="Times New Roman" w:hAnsi="Times New Roman"/>
          <w:sz w:val="24"/>
          <w:szCs w:val="24"/>
        </w:rPr>
        <w:t xml:space="preserve"> data </w:t>
      </w:r>
      <w:proofErr w:type="spellStart"/>
      <w:r w:rsidRPr="00072311">
        <w:rPr>
          <w:rFonts w:ascii="Times New Roman" w:hAnsi="Times New Roman"/>
          <w:sz w:val="24"/>
          <w:szCs w:val="24"/>
        </w:rPr>
        <w:t>dilakukan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dangan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triangulasi</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yaitu</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membandingkan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temua</w:t>
      </w:r>
      <w:r w:rsidR="0000210E">
        <w:rPr>
          <w:rFonts w:ascii="Times New Roman" w:hAnsi="Times New Roman"/>
          <w:sz w:val="24"/>
          <w:szCs w:val="24"/>
        </w:rPr>
        <w:t>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dengan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teori</w:t>
      </w:r>
      <w:proofErr w:type="spellEnd"/>
      <w:r w:rsidRPr="00072311">
        <w:rPr>
          <w:rFonts w:ascii="Times New Roman" w:hAnsi="Times New Roman"/>
          <w:sz w:val="24"/>
          <w:szCs w:val="24"/>
        </w:rPr>
        <w:t xml:space="preserve"> dan </w:t>
      </w:r>
      <w:proofErr w:type="spellStart"/>
      <w:r w:rsidRPr="00072311">
        <w:rPr>
          <w:rFonts w:ascii="Times New Roman" w:hAnsi="Times New Roman"/>
          <w:sz w:val="24"/>
          <w:szCs w:val="24"/>
        </w:rPr>
        <w:t>penelitian</w:t>
      </w:r>
      <w:proofErr w:type="spellEnd"/>
      <w:r w:rsidRPr="00072311">
        <w:rPr>
          <w:rFonts w:ascii="Times New Roman" w:hAnsi="Times New Roman"/>
          <w:sz w:val="24"/>
          <w:szCs w:val="24"/>
        </w:rPr>
        <w:t xml:space="preserve"> </w:t>
      </w:r>
      <w:proofErr w:type="spellStart"/>
      <w:r w:rsidRPr="00072311">
        <w:rPr>
          <w:rFonts w:ascii="Times New Roman" w:hAnsi="Times New Roman"/>
          <w:sz w:val="24"/>
          <w:szCs w:val="24"/>
        </w:rPr>
        <w:t>sebelumnya</w:t>
      </w:r>
      <w:proofErr w:type="spellEnd"/>
      <w:r w:rsidRPr="00072311">
        <w:rPr>
          <w:rFonts w:ascii="Times New Roman" w:hAnsi="Times New Roman"/>
          <w:sz w:val="24"/>
          <w:szCs w:val="24"/>
        </w:rPr>
        <w:t>.</w:t>
      </w:r>
    </w:p>
    <w:p w14:paraId="08457005" w14:textId="21D22BCB" w:rsidR="00FA2BDC" w:rsidRDefault="00E1516C" w:rsidP="00FA2BDC">
      <w:pPr>
        <w:tabs>
          <w:tab w:val="num" w:pos="840"/>
        </w:tabs>
        <w:spacing w:line="360" w:lineRule="auto"/>
        <w:jc w:val="center"/>
        <w:rPr>
          <w:b/>
          <w:sz w:val="24"/>
          <w:szCs w:val="24"/>
        </w:rPr>
      </w:pPr>
      <w:r w:rsidRPr="004F72DE">
        <w:rPr>
          <w:b/>
          <w:sz w:val="24"/>
          <w:szCs w:val="24"/>
        </w:rPr>
        <w:t>H</w:t>
      </w:r>
      <w:r w:rsidRPr="004F72DE">
        <w:rPr>
          <w:b/>
          <w:sz w:val="24"/>
          <w:szCs w:val="24"/>
          <w:lang w:val="id-ID"/>
        </w:rPr>
        <w:t xml:space="preserve"> </w:t>
      </w:r>
      <w:r w:rsidRPr="004F72DE">
        <w:rPr>
          <w:b/>
          <w:sz w:val="24"/>
          <w:szCs w:val="24"/>
        </w:rPr>
        <w:t>a</w:t>
      </w:r>
      <w:r w:rsidRPr="004F72DE">
        <w:rPr>
          <w:b/>
          <w:sz w:val="24"/>
          <w:szCs w:val="24"/>
          <w:lang w:val="id-ID"/>
        </w:rPr>
        <w:t xml:space="preserve"> </w:t>
      </w:r>
      <w:r w:rsidRPr="004F72DE">
        <w:rPr>
          <w:b/>
          <w:sz w:val="24"/>
          <w:szCs w:val="24"/>
        </w:rPr>
        <w:t>s</w:t>
      </w:r>
      <w:r w:rsidRPr="004F72DE">
        <w:rPr>
          <w:b/>
          <w:sz w:val="24"/>
          <w:szCs w:val="24"/>
          <w:lang w:val="id-ID"/>
        </w:rPr>
        <w:t xml:space="preserve"> </w:t>
      </w:r>
      <w:proofErr w:type="spellStart"/>
      <w:r w:rsidRPr="004F72DE">
        <w:rPr>
          <w:b/>
          <w:sz w:val="24"/>
          <w:szCs w:val="24"/>
        </w:rPr>
        <w:t>i</w:t>
      </w:r>
      <w:proofErr w:type="spellEnd"/>
      <w:r w:rsidRPr="004F72DE">
        <w:rPr>
          <w:b/>
          <w:sz w:val="24"/>
          <w:szCs w:val="24"/>
          <w:lang w:val="id-ID"/>
        </w:rPr>
        <w:t xml:space="preserve"> </w:t>
      </w:r>
      <w:r w:rsidR="00FA2BDC">
        <w:rPr>
          <w:b/>
          <w:sz w:val="24"/>
          <w:szCs w:val="24"/>
        </w:rPr>
        <w:t>l</w:t>
      </w:r>
    </w:p>
    <w:p w14:paraId="6AE7149B" w14:textId="77777777" w:rsidR="00734A3C" w:rsidRDefault="00FA2BDC" w:rsidP="00FA2BDC">
      <w:pPr>
        <w:tabs>
          <w:tab w:val="num" w:pos="840"/>
        </w:tabs>
        <w:spacing w:line="360" w:lineRule="auto"/>
        <w:jc w:val="both"/>
        <w:rPr>
          <w:sz w:val="24"/>
          <w:szCs w:val="24"/>
        </w:rPr>
      </w:pPr>
      <w:r>
        <w:rPr>
          <w:sz w:val="24"/>
          <w:szCs w:val="24"/>
        </w:rPr>
        <w:tab/>
      </w:r>
      <w:r w:rsidR="00734A3C">
        <w:rPr>
          <w:sz w:val="24"/>
          <w:szCs w:val="24"/>
        </w:rPr>
        <w:t>Dari</w:t>
      </w:r>
      <w:r w:rsidRPr="00FA2BDC">
        <w:rPr>
          <w:sz w:val="24"/>
          <w:szCs w:val="24"/>
        </w:rPr>
        <w:t xml:space="preserve"> </w:t>
      </w:r>
      <w:proofErr w:type="spellStart"/>
      <w:r w:rsidRPr="00FA2BDC">
        <w:rPr>
          <w:sz w:val="24"/>
          <w:szCs w:val="24"/>
        </w:rPr>
        <w:t>hasil</w:t>
      </w:r>
      <w:proofErr w:type="spellEnd"/>
      <w:r w:rsidRPr="00FA2BDC">
        <w:rPr>
          <w:sz w:val="24"/>
          <w:szCs w:val="24"/>
        </w:rPr>
        <w:t xml:space="preserve"> </w:t>
      </w:r>
      <w:proofErr w:type="spellStart"/>
      <w:r>
        <w:rPr>
          <w:sz w:val="24"/>
          <w:szCs w:val="24"/>
        </w:rPr>
        <w:t>analisis</w:t>
      </w:r>
      <w:proofErr w:type="spellEnd"/>
      <w:r>
        <w:rPr>
          <w:sz w:val="24"/>
          <w:szCs w:val="24"/>
        </w:rPr>
        <w:t xml:space="preserve"> data, </w:t>
      </w:r>
      <w:proofErr w:type="spellStart"/>
      <w:r>
        <w:rPr>
          <w:sz w:val="24"/>
          <w:szCs w:val="24"/>
        </w:rPr>
        <w:t>peneliti</w:t>
      </w:r>
      <w:proofErr w:type="spellEnd"/>
      <w:r w:rsidRPr="00FA2BDC">
        <w:rPr>
          <w:sz w:val="24"/>
          <w:szCs w:val="24"/>
        </w:rPr>
        <w:t xml:space="preserve"> </w:t>
      </w:r>
      <w:proofErr w:type="spellStart"/>
      <w:r>
        <w:rPr>
          <w:sz w:val="24"/>
          <w:szCs w:val="24"/>
        </w:rPr>
        <w:t>men</w:t>
      </w:r>
      <w:r w:rsidRPr="00FA2BDC">
        <w:rPr>
          <w:sz w:val="24"/>
          <w:szCs w:val="24"/>
        </w:rPr>
        <w:t>jabarkan</w:t>
      </w:r>
      <w:proofErr w:type="spellEnd"/>
      <w:r w:rsidRPr="00FA2BDC">
        <w:rPr>
          <w:sz w:val="24"/>
          <w:szCs w:val="24"/>
        </w:rPr>
        <w:t xml:space="preserve"> </w:t>
      </w:r>
      <w:proofErr w:type="spellStart"/>
      <w:r w:rsidRPr="00FA2BDC">
        <w:rPr>
          <w:sz w:val="24"/>
          <w:szCs w:val="24"/>
        </w:rPr>
        <w:t>secara</w:t>
      </w:r>
      <w:proofErr w:type="spellEnd"/>
      <w:r w:rsidRPr="00FA2BDC">
        <w:rPr>
          <w:sz w:val="24"/>
          <w:szCs w:val="24"/>
        </w:rPr>
        <w:t xml:space="preserve"> </w:t>
      </w:r>
      <w:proofErr w:type="spellStart"/>
      <w:r w:rsidRPr="00FA2BDC">
        <w:rPr>
          <w:sz w:val="24"/>
          <w:szCs w:val="24"/>
        </w:rPr>
        <w:t>rinci</w:t>
      </w:r>
      <w:proofErr w:type="spellEnd"/>
      <w:r w:rsidRPr="00FA2BDC">
        <w:rPr>
          <w:sz w:val="24"/>
          <w:szCs w:val="24"/>
        </w:rPr>
        <w:t xml:space="preserve"> per </w:t>
      </w:r>
      <w:proofErr w:type="spellStart"/>
      <w:r w:rsidRPr="00FA2BDC">
        <w:rPr>
          <w:sz w:val="24"/>
          <w:szCs w:val="24"/>
        </w:rPr>
        <w:t>tema</w:t>
      </w:r>
      <w:proofErr w:type="spellEnd"/>
      <w:r w:rsidRPr="00FA2BDC">
        <w:rPr>
          <w:sz w:val="24"/>
          <w:szCs w:val="24"/>
        </w:rPr>
        <w:t xml:space="preserve">, </w:t>
      </w:r>
      <w:proofErr w:type="spellStart"/>
      <w:r w:rsidRPr="00FA2BDC">
        <w:rPr>
          <w:sz w:val="24"/>
          <w:szCs w:val="24"/>
        </w:rPr>
        <w:t>berikut</w:t>
      </w:r>
      <w:proofErr w:type="spellEnd"/>
      <w:r w:rsidRPr="00FA2BDC">
        <w:rPr>
          <w:sz w:val="24"/>
          <w:szCs w:val="24"/>
        </w:rPr>
        <w:t xml:space="preserve"> </w:t>
      </w:r>
      <w:proofErr w:type="spellStart"/>
      <w:r w:rsidRPr="00FA2BDC">
        <w:rPr>
          <w:sz w:val="24"/>
          <w:szCs w:val="24"/>
        </w:rPr>
        <w:lastRenderedPageBreak/>
        <w:t>dengan</w:t>
      </w:r>
      <w:proofErr w:type="spellEnd"/>
      <w:r w:rsidRPr="00FA2BDC">
        <w:rPr>
          <w:sz w:val="24"/>
          <w:szCs w:val="24"/>
        </w:rPr>
        <w:t xml:space="preserve"> </w:t>
      </w:r>
      <w:proofErr w:type="spellStart"/>
      <w:r w:rsidRPr="00FA2BDC">
        <w:rPr>
          <w:sz w:val="24"/>
          <w:szCs w:val="24"/>
        </w:rPr>
        <w:t>penjelasan</w:t>
      </w:r>
      <w:proofErr w:type="spellEnd"/>
      <w:r w:rsidRPr="00FA2BDC">
        <w:rPr>
          <w:sz w:val="24"/>
          <w:szCs w:val="24"/>
        </w:rPr>
        <w:t xml:space="preserve"> </w:t>
      </w:r>
      <w:proofErr w:type="spellStart"/>
      <w:r w:rsidRPr="00FA2BDC">
        <w:rPr>
          <w:sz w:val="24"/>
          <w:szCs w:val="24"/>
        </w:rPr>
        <w:t>deskriptif</w:t>
      </w:r>
      <w:proofErr w:type="spellEnd"/>
      <w:r w:rsidRPr="00FA2BDC">
        <w:rPr>
          <w:sz w:val="24"/>
          <w:szCs w:val="24"/>
        </w:rPr>
        <w:t xml:space="preserve"> dan </w:t>
      </w:r>
      <w:proofErr w:type="spellStart"/>
      <w:r w:rsidRPr="00FA2BDC">
        <w:rPr>
          <w:sz w:val="24"/>
          <w:szCs w:val="24"/>
        </w:rPr>
        <w:t>bukti</w:t>
      </w:r>
      <w:proofErr w:type="spellEnd"/>
      <w:r w:rsidRPr="00FA2BDC">
        <w:rPr>
          <w:sz w:val="24"/>
          <w:szCs w:val="24"/>
        </w:rPr>
        <w:t xml:space="preserve"> </w:t>
      </w:r>
      <w:proofErr w:type="spellStart"/>
      <w:r w:rsidRPr="00FA2BDC">
        <w:rPr>
          <w:sz w:val="24"/>
          <w:szCs w:val="24"/>
        </w:rPr>
        <w:t>transkrip</w:t>
      </w:r>
      <w:proofErr w:type="spellEnd"/>
      <w:r w:rsidRPr="00FA2BDC">
        <w:rPr>
          <w:sz w:val="24"/>
          <w:szCs w:val="24"/>
        </w:rPr>
        <w:t xml:space="preserve"> </w:t>
      </w:r>
      <w:proofErr w:type="spellStart"/>
      <w:r w:rsidRPr="00FA2BDC">
        <w:rPr>
          <w:sz w:val="24"/>
          <w:szCs w:val="24"/>
        </w:rPr>
        <w:t>wawancara</w:t>
      </w:r>
      <w:proofErr w:type="spellEnd"/>
      <w:r w:rsidRPr="00FA2BDC">
        <w:rPr>
          <w:sz w:val="24"/>
          <w:szCs w:val="24"/>
        </w:rPr>
        <w:t xml:space="preserve"> </w:t>
      </w:r>
      <w:proofErr w:type="spellStart"/>
      <w:r w:rsidRPr="00FA2BDC">
        <w:rPr>
          <w:sz w:val="24"/>
          <w:szCs w:val="24"/>
        </w:rPr>
        <w:t>dari</w:t>
      </w:r>
      <w:proofErr w:type="spellEnd"/>
      <w:r w:rsidRPr="00FA2BDC">
        <w:rPr>
          <w:sz w:val="24"/>
          <w:szCs w:val="24"/>
        </w:rPr>
        <w:t xml:space="preserve"> masing-masing </w:t>
      </w:r>
      <w:proofErr w:type="spellStart"/>
      <w:r w:rsidRPr="00FA2BDC">
        <w:rPr>
          <w:sz w:val="24"/>
          <w:szCs w:val="24"/>
        </w:rPr>
        <w:t>partisipan</w:t>
      </w:r>
      <w:proofErr w:type="spellEnd"/>
      <w:r w:rsidRPr="00FA2BDC">
        <w:rPr>
          <w:sz w:val="24"/>
          <w:szCs w:val="24"/>
        </w:rPr>
        <w:t xml:space="preserve">. </w:t>
      </w:r>
    </w:p>
    <w:p w14:paraId="3E0E7643" w14:textId="77777777" w:rsidR="00E1516C" w:rsidRDefault="00734A3C" w:rsidP="00FA2BDC">
      <w:pPr>
        <w:tabs>
          <w:tab w:val="num" w:pos="840"/>
        </w:tabs>
        <w:spacing w:line="360" w:lineRule="auto"/>
        <w:jc w:val="both"/>
        <w:rPr>
          <w:sz w:val="24"/>
          <w:szCs w:val="24"/>
        </w:rPr>
      </w:pPr>
      <w:r>
        <w:rPr>
          <w:sz w:val="24"/>
          <w:szCs w:val="24"/>
        </w:rPr>
        <w:tab/>
      </w:r>
      <w:proofErr w:type="spellStart"/>
      <w:r w:rsidR="00FA2BDC" w:rsidRPr="00FA2BDC">
        <w:rPr>
          <w:sz w:val="24"/>
          <w:szCs w:val="24"/>
        </w:rPr>
        <w:t>Penyajian</w:t>
      </w:r>
      <w:proofErr w:type="spellEnd"/>
      <w:r w:rsidR="00FA2BDC" w:rsidRPr="00FA2BDC">
        <w:rPr>
          <w:sz w:val="24"/>
          <w:szCs w:val="24"/>
        </w:rPr>
        <w:t xml:space="preserve"> </w:t>
      </w:r>
      <w:proofErr w:type="spellStart"/>
      <w:r w:rsidR="00FA2BDC" w:rsidRPr="00FA2BDC">
        <w:rPr>
          <w:sz w:val="24"/>
          <w:szCs w:val="24"/>
        </w:rPr>
        <w:t>hasil</w:t>
      </w:r>
      <w:proofErr w:type="spellEnd"/>
      <w:r w:rsidR="00FA2BDC" w:rsidRPr="00FA2BDC">
        <w:rPr>
          <w:sz w:val="24"/>
          <w:szCs w:val="24"/>
        </w:rPr>
        <w:t xml:space="preserve"> </w:t>
      </w:r>
      <w:proofErr w:type="spellStart"/>
      <w:r w:rsidR="00FA2BDC" w:rsidRPr="00FA2BDC">
        <w:rPr>
          <w:sz w:val="24"/>
          <w:szCs w:val="24"/>
        </w:rPr>
        <w:t>meliputi</w:t>
      </w:r>
      <w:proofErr w:type="spellEnd"/>
      <w:r w:rsidR="00FA2BDC" w:rsidRPr="00FA2BDC">
        <w:rPr>
          <w:sz w:val="24"/>
          <w:szCs w:val="24"/>
        </w:rPr>
        <w:t xml:space="preserve"> </w:t>
      </w:r>
      <w:proofErr w:type="spellStart"/>
      <w:r w:rsidR="00FA2BDC" w:rsidRPr="00FA2BDC">
        <w:rPr>
          <w:sz w:val="24"/>
          <w:szCs w:val="24"/>
        </w:rPr>
        <w:t>gambaran</w:t>
      </w:r>
      <w:proofErr w:type="spellEnd"/>
      <w:r w:rsidR="00FA2BDC" w:rsidRPr="00FA2BDC">
        <w:rPr>
          <w:sz w:val="24"/>
          <w:szCs w:val="24"/>
        </w:rPr>
        <w:t xml:space="preserve"> </w:t>
      </w:r>
      <w:r w:rsidR="00FA2BDC" w:rsidRPr="00FA2BDC">
        <w:rPr>
          <w:i/>
          <w:sz w:val="24"/>
          <w:szCs w:val="24"/>
        </w:rPr>
        <w:t>adversity quotient</w:t>
      </w:r>
      <w:r w:rsidR="00FA2BDC" w:rsidRPr="00FA2BDC">
        <w:rPr>
          <w:sz w:val="24"/>
          <w:szCs w:val="24"/>
        </w:rPr>
        <w:t xml:space="preserve"> </w:t>
      </w:r>
      <w:proofErr w:type="spellStart"/>
      <w:r w:rsidR="00FA2BDC" w:rsidRPr="00FA2BDC">
        <w:rPr>
          <w:sz w:val="24"/>
          <w:szCs w:val="24"/>
        </w:rPr>
        <w:t>siswa</w:t>
      </w:r>
      <w:proofErr w:type="spellEnd"/>
      <w:r w:rsidR="00FA2BDC" w:rsidRPr="00FA2BDC">
        <w:rPr>
          <w:sz w:val="24"/>
          <w:szCs w:val="24"/>
        </w:rPr>
        <w:t xml:space="preserve"> </w:t>
      </w:r>
      <w:proofErr w:type="spellStart"/>
      <w:r w:rsidR="00FA2BDC" w:rsidRPr="00FA2BDC">
        <w:rPr>
          <w:sz w:val="24"/>
          <w:szCs w:val="24"/>
        </w:rPr>
        <w:t>tunantera</w:t>
      </w:r>
      <w:proofErr w:type="spellEnd"/>
      <w:r w:rsidR="00FA2BDC" w:rsidRPr="00FA2BDC">
        <w:rPr>
          <w:sz w:val="24"/>
          <w:szCs w:val="24"/>
        </w:rPr>
        <w:t xml:space="preserve"> </w:t>
      </w:r>
      <w:proofErr w:type="spellStart"/>
      <w:r w:rsidR="00FA2BDC" w:rsidRPr="00FA2BDC">
        <w:rPr>
          <w:sz w:val="24"/>
          <w:szCs w:val="24"/>
        </w:rPr>
        <w:t>dalam</w:t>
      </w:r>
      <w:proofErr w:type="spellEnd"/>
      <w:r w:rsidR="00FA2BDC" w:rsidRPr="00FA2BDC">
        <w:rPr>
          <w:sz w:val="24"/>
          <w:szCs w:val="24"/>
        </w:rPr>
        <w:t xml:space="preserve"> </w:t>
      </w:r>
      <w:proofErr w:type="spellStart"/>
      <w:r w:rsidR="00FA2BDC" w:rsidRPr="00FA2BDC">
        <w:rPr>
          <w:sz w:val="24"/>
          <w:szCs w:val="24"/>
        </w:rPr>
        <w:t>meningkatkan</w:t>
      </w:r>
      <w:proofErr w:type="spellEnd"/>
      <w:r w:rsidR="00FA2BDC" w:rsidRPr="00FA2BDC">
        <w:rPr>
          <w:sz w:val="24"/>
          <w:szCs w:val="24"/>
        </w:rPr>
        <w:t xml:space="preserve"> </w:t>
      </w:r>
      <w:proofErr w:type="spellStart"/>
      <w:r w:rsidR="00FA2BDC" w:rsidRPr="00FA2BDC">
        <w:rPr>
          <w:sz w:val="24"/>
          <w:szCs w:val="24"/>
        </w:rPr>
        <w:t>kemampuan</w:t>
      </w:r>
      <w:proofErr w:type="spellEnd"/>
      <w:r w:rsidR="00FA2BDC" w:rsidRPr="00FA2BDC">
        <w:rPr>
          <w:sz w:val="24"/>
          <w:szCs w:val="24"/>
        </w:rPr>
        <w:t xml:space="preserve"> </w:t>
      </w:r>
      <w:proofErr w:type="spellStart"/>
      <w:r w:rsidR="00FA2BDC" w:rsidRPr="00FA2BDC">
        <w:rPr>
          <w:sz w:val="24"/>
          <w:szCs w:val="24"/>
        </w:rPr>
        <w:t>literasi</w:t>
      </w:r>
      <w:proofErr w:type="spellEnd"/>
      <w:r w:rsidR="00FA2BDC" w:rsidRPr="00FA2BDC">
        <w:rPr>
          <w:sz w:val="24"/>
          <w:szCs w:val="24"/>
        </w:rPr>
        <w:t xml:space="preserve"> </w:t>
      </w:r>
      <w:r w:rsidR="00FA2BDC">
        <w:rPr>
          <w:sz w:val="24"/>
          <w:szCs w:val="24"/>
        </w:rPr>
        <w:t xml:space="preserve">dan </w:t>
      </w:r>
      <w:proofErr w:type="spellStart"/>
      <w:r w:rsidR="00FA2BDC">
        <w:rPr>
          <w:sz w:val="24"/>
          <w:szCs w:val="24"/>
        </w:rPr>
        <w:t>f</w:t>
      </w:r>
      <w:r w:rsidR="00FA2BDC" w:rsidRPr="00FA2BDC">
        <w:rPr>
          <w:sz w:val="24"/>
          <w:szCs w:val="24"/>
        </w:rPr>
        <w:t>aktor</w:t>
      </w:r>
      <w:proofErr w:type="spellEnd"/>
      <w:r w:rsidR="00FA2BDC" w:rsidRPr="00FA2BDC">
        <w:rPr>
          <w:sz w:val="24"/>
          <w:szCs w:val="24"/>
        </w:rPr>
        <w:t xml:space="preserve"> yang </w:t>
      </w:r>
      <w:proofErr w:type="spellStart"/>
      <w:r w:rsidR="00FA2BDC" w:rsidRPr="00FA2BDC">
        <w:rPr>
          <w:sz w:val="24"/>
          <w:szCs w:val="24"/>
        </w:rPr>
        <w:t>memengaruhi</w:t>
      </w:r>
      <w:proofErr w:type="spellEnd"/>
      <w:r w:rsidR="00FA2BDC" w:rsidRPr="00FA2BDC">
        <w:rPr>
          <w:sz w:val="24"/>
          <w:szCs w:val="24"/>
        </w:rPr>
        <w:t xml:space="preserve"> </w:t>
      </w:r>
      <w:r w:rsidR="00FA2BDC" w:rsidRPr="00310A5D">
        <w:rPr>
          <w:i/>
          <w:sz w:val="24"/>
          <w:szCs w:val="24"/>
        </w:rPr>
        <w:t>adversity quotient</w:t>
      </w:r>
      <w:r w:rsidR="00FA2BDC" w:rsidRPr="00FA2BDC">
        <w:rPr>
          <w:sz w:val="24"/>
          <w:szCs w:val="24"/>
        </w:rPr>
        <w:t xml:space="preserve"> </w:t>
      </w:r>
      <w:proofErr w:type="spellStart"/>
      <w:r w:rsidR="00FA2BDC" w:rsidRPr="00FA2BDC">
        <w:rPr>
          <w:sz w:val="24"/>
          <w:szCs w:val="24"/>
        </w:rPr>
        <w:t>dalam</w:t>
      </w:r>
      <w:proofErr w:type="spellEnd"/>
      <w:r w:rsidR="00FA2BDC" w:rsidRPr="00FA2BDC">
        <w:rPr>
          <w:sz w:val="24"/>
          <w:szCs w:val="24"/>
        </w:rPr>
        <w:t xml:space="preserve"> </w:t>
      </w:r>
      <w:proofErr w:type="spellStart"/>
      <w:r w:rsidR="00FA2BDC" w:rsidRPr="00FA2BDC">
        <w:rPr>
          <w:sz w:val="24"/>
          <w:szCs w:val="24"/>
        </w:rPr>
        <w:t>meningkatkan</w:t>
      </w:r>
      <w:proofErr w:type="spellEnd"/>
      <w:r w:rsidR="00FA2BDC" w:rsidRPr="00FA2BDC">
        <w:rPr>
          <w:sz w:val="24"/>
          <w:szCs w:val="24"/>
        </w:rPr>
        <w:t xml:space="preserve"> </w:t>
      </w:r>
      <w:proofErr w:type="spellStart"/>
      <w:r w:rsidR="00FA2BDC" w:rsidRPr="00FA2BDC">
        <w:rPr>
          <w:sz w:val="24"/>
          <w:szCs w:val="24"/>
        </w:rPr>
        <w:t>kemampuan</w:t>
      </w:r>
      <w:proofErr w:type="spellEnd"/>
      <w:r w:rsidR="00FA2BDC" w:rsidRPr="00FA2BDC">
        <w:rPr>
          <w:sz w:val="24"/>
          <w:szCs w:val="24"/>
        </w:rPr>
        <w:t xml:space="preserve"> </w:t>
      </w:r>
      <w:proofErr w:type="spellStart"/>
      <w:r w:rsidR="00FA2BDC" w:rsidRPr="00FA2BDC">
        <w:rPr>
          <w:sz w:val="24"/>
          <w:szCs w:val="24"/>
        </w:rPr>
        <w:t>literasi</w:t>
      </w:r>
      <w:proofErr w:type="spellEnd"/>
      <w:r w:rsidR="00FA2BDC" w:rsidRPr="00FA2BDC">
        <w:rPr>
          <w:sz w:val="24"/>
          <w:szCs w:val="24"/>
        </w:rPr>
        <w:t xml:space="preserve"> </w:t>
      </w:r>
      <w:proofErr w:type="spellStart"/>
      <w:r>
        <w:rPr>
          <w:sz w:val="24"/>
          <w:szCs w:val="24"/>
        </w:rPr>
        <w:t>siswa</w:t>
      </w:r>
      <w:proofErr w:type="spellEnd"/>
      <w:r>
        <w:rPr>
          <w:sz w:val="24"/>
          <w:szCs w:val="24"/>
        </w:rPr>
        <w:t xml:space="preserve"> </w:t>
      </w:r>
      <w:r w:rsidR="00FA2BDC" w:rsidRPr="00FA2BDC">
        <w:rPr>
          <w:sz w:val="24"/>
          <w:szCs w:val="24"/>
        </w:rPr>
        <w:t xml:space="preserve">SLB Prof. Sri </w:t>
      </w:r>
      <w:proofErr w:type="spellStart"/>
      <w:r w:rsidR="00FA2BDC" w:rsidRPr="00FA2BDC">
        <w:rPr>
          <w:sz w:val="24"/>
          <w:szCs w:val="24"/>
        </w:rPr>
        <w:t>Soedewi</w:t>
      </w:r>
      <w:proofErr w:type="spellEnd"/>
      <w:r w:rsidR="00FA2BDC" w:rsidRPr="00FA2BDC">
        <w:rPr>
          <w:sz w:val="24"/>
          <w:szCs w:val="24"/>
        </w:rPr>
        <w:t xml:space="preserve"> Jambi. </w:t>
      </w:r>
    </w:p>
    <w:p w14:paraId="4BDBAB8D" w14:textId="77777777" w:rsidR="00310A5D" w:rsidRDefault="00310A5D" w:rsidP="00FA2BDC">
      <w:pPr>
        <w:tabs>
          <w:tab w:val="num" w:pos="840"/>
        </w:tabs>
        <w:spacing w:line="360" w:lineRule="auto"/>
        <w:jc w:val="both"/>
        <w:rPr>
          <w:sz w:val="24"/>
          <w:szCs w:val="24"/>
        </w:rPr>
      </w:pPr>
    </w:p>
    <w:p w14:paraId="45511770" w14:textId="77777777" w:rsidR="00FA2BDC" w:rsidRPr="00FA2BDC" w:rsidRDefault="00FA2BDC" w:rsidP="00FA2BDC">
      <w:pPr>
        <w:tabs>
          <w:tab w:val="num" w:pos="840"/>
        </w:tabs>
        <w:spacing w:line="360" w:lineRule="auto"/>
        <w:jc w:val="both"/>
        <w:rPr>
          <w:b/>
          <w:sz w:val="24"/>
          <w:szCs w:val="24"/>
        </w:rPr>
      </w:pPr>
      <w:proofErr w:type="spellStart"/>
      <w:r w:rsidRPr="00FA2BDC">
        <w:rPr>
          <w:b/>
          <w:sz w:val="24"/>
          <w:szCs w:val="24"/>
        </w:rPr>
        <w:t>Tabel</w:t>
      </w:r>
      <w:proofErr w:type="spellEnd"/>
      <w:r w:rsidRPr="00FA2BDC">
        <w:rPr>
          <w:b/>
          <w:sz w:val="24"/>
          <w:szCs w:val="24"/>
        </w:rPr>
        <w:t xml:space="preserve"> 1. </w:t>
      </w:r>
      <w:proofErr w:type="spellStart"/>
      <w:r w:rsidRPr="00FA2BDC">
        <w:rPr>
          <w:b/>
          <w:sz w:val="24"/>
          <w:szCs w:val="24"/>
        </w:rPr>
        <w:t>Partisipan</w:t>
      </w:r>
      <w:proofErr w:type="spellEnd"/>
      <w:r w:rsidRPr="00FA2BDC">
        <w:rPr>
          <w:b/>
          <w:sz w:val="24"/>
          <w:szCs w:val="24"/>
        </w:rPr>
        <w:t xml:space="preserve"> </w:t>
      </w:r>
      <w:proofErr w:type="spellStart"/>
      <w:r w:rsidRPr="00FA2BDC">
        <w:rPr>
          <w:b/>
          <w:sz w:val="24"/>
          <w:szCs w:val="24"/>
        </w:rPr>
        <w:t>Penelitian</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0"/>
        <w:gridCol w:w="1227"/>
        <w:gridCol w:w="1067"/>
        <w:gridCol w:w="1496"/>
      </w:tblGrid>
      <w:tr w:rsidR="00FA2BDC" w:rsidRPr="00FA2BDC" w14:paraId="7979B017" w14:textId="77777777" w:rsidTr="001F46BF">
        <w:tc>
          <w:tcPr>
            <w:tcW w:w="648" w:type="dxa"/>
          </w:tcPr>
          <w:p w14:paraId="52FD0E03" w14:textId="77777777" w:rsidR="00FA2BDC" w:rsidRPr="00FA2BDC" w:rsidRDefault="00FA2BDC" w:rsidP="001F46BF">
            <w:pPr>
              <w:autoSpaceDE w:val="0"/>
              <w:autoSpaceDN w:val="0"/>
              <w:adjustRightInd w:val="0"/>
              <w:spacing w:line="360" w:lineRule="auto"/>
              <w:jc w:val="center"/>
              <w:rPr>
                <w:b/>
                <w:sz w:val="24"/>
                <w:szCs w:val="24"/>
              </w:rPr>
            </w:pPr>
            <w:r w:rsidRPr="00FA2BDC">
              <w:rPr>
                <w:b/>
                <w:sz w:val="24"/>
                <w:szCs w:val="24"/>
              </w:rPr>
              <w:t>No</w:t>
            </w:r>
          </w:p>
        </w:tc>
        <w:tc>
          <w:tcPr>
            <w:tcW w:w="2430" w:type="dxa"/>
          </w:tcPr>
          <w:p w14:paraId="510F5943" w14:textId="77777777" w:rsidR="00FA2BDC" w:rsidRPr="00FA2BDC" w:rsidRDefault="00FA2BDC" w:rsidP="001F46BF">
            <w:pPr>
              <w:autoSpaceDE w:val="0"/>
              <w:autoSpaceDN w:val="0"/>
              <w:adjustRightInd w:val="0"/>
              <w:spacing w:line="360" w:lineRule="auto"/>
              <w:jc w:val="center"/>
              <w:rPr>
                <w:b/>
                <w:sz w:val="24"/>
                <w:szCs w:val="24"/>
              </w:rPr>
            </w:pPr>
            <w:r w:rsidRPr="00FA2BDC">
              <w:rPr>
                <w:b/>
                <w:sz w:val="24"/>
                <w:szCs w:val="24"/>
              </w:rPr>
              <w:t>Nama (</w:t>
            </w:r>
            <w:proofErr w:type="spellStart"/>
            <w:r w:rsidRPr="00FA2BDC">
              <w:rPr>
                <w:b/>
                <w:sz w:val="24"/>
                <w:szCs w:val="24"/>
              </w:rPr>
              <w:t>Inisial</w:t>
            </w:r>
            <w:proofErr w:type="spellEnd"/>
            <w:r w:rsidRPr="00FA2BDC">
              <w:rPr>
                <w:b/>
                <w:sz w:val="24"/>
                <w:szCs w:val="24"/>
              </w:rPr>
              <w:t>)</w:t>
            </w:r>
          </w:p>
        </w:tc>
        <w:tc>
          <w:tcPr>
            <w:tcW w:w="2430" w:type="dxa"/>
          </w:tcPr>
          <w:p w14:paraId="54E046D1" w14:textId="77777777" w:rsidR="00FA2BDC" w:rsidRPr="00FA2BDC" w:rsidRDefault="00FA2BDC" w:rsidP="001F46BF">
            <w:pPr>
              <w:autoSpaceDE w:val="0"/>
              <w:autoSpaceDN w:val="0"/>
              <w:adjustRightInd w:val="0"/>
              <w:spacing w:line="360" w:lineRule="auto"/>
              <w:jc w:val="center"/>
              <w:rPr>
                <w:b/>
                <w:sz w:val="24"/>
                <w:szCs w:val="24"/>
              </w:rPr>
            </w:pPr>
            <w:proofErr w:type="spellStart"/>
            <w:r w:rsidRPr="00FA2BDC">
              <w:rPr>
                <w:b/>
                <w:sz w:val="24"/>
                <w:szCs w:val="24"/>
              </w:rPr>
              <w:t>Usia</w:t>
            </w:r>
            <w:proofErr w:type="spellEnd"/>
          </w:p>
        </w:tc>
        <w:tc>
          <w:tcPr>
            <w:tcW w:w="2643" w:type="dxa"/>
          </w:tcPr>
          <w:p w14:paraId="3B0993D9" w14:textId="77777777" w:rsidR="00FA2BDC" w:rsidRPr="00FA2BDC" w:rsidRDefault="00FA2BDC" w:rsidP="001F46BF">
            <w:pPr>
              <w:autoSpaceDE w:val="0"/>
              <w:autoSpaceDN w:val="0"/>
              <w:adjustRightInd w:val="0"/>
              <w:spacing w:line="360" w:lineRule="auto"/>
              <w:jc w:val="center"/>
              <w:rPr>
                <w:b/>
                <w:sz w:val="24"/>
                <w:szCs w:val="24"/>
              </w:rPr>
            </w:pPr>
            <w:proofErr w:type="spellStart"/>
            <w:r w:rsidRPr="00FA2BDC">
              <w:rPr>
                <w:b/>
                <w:sz w:val="24"/>
                <w:szCs w:val="24"/>
              </w:rPr>
              <w:t>Jenis</w:t>
            </w:r>
            <w:proofErr w:type="spellEnd"/>
            <w:r w:rsidRPr="00FA2BDC">
              <w:rPr>
                <w:b/>
                <w:sz w:val="24"/>
                <w:szCs w:val="24"/>
              </w:rPr>
              <w:t xml:space="preserve"> </w:t>
            </w:r>
            <w:proofErr w:type="spellStart"/>
            <w:r w:rsidRPr="00FA2BDC">
              <w:rPr>
                <w:b/>
                <w:sz w:val="24"/>
                <w:szCs w:val="24"/>
              </w:rPr>
              <w:t>Kelamin</w:t>
            </w:r>
            <w:proofErr w:type="spellEnd"/>
          </w:p>
        </w:tc>
      </w:tr>
      <w:tr w:rsidR="00FA2BDC" w:rsidRPr="00FA2BDC" w14:paraId="5AB7A097" w14:textId="77777777" w:rsidTr="001F46BF">
        <w:tc>
          <w:tcPr>
            <w:tcW w:w="648" w:type="dxa"/>
          </w:tcPr>
          <w:p w14:paraId="4C654E67"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1.</w:t>
            </w:r>
          </w:p>
        </w:tc>
        <w:tc>
          <w:tcPr>
            <w:tcW w:w="2430" w:type="dxa"/>
          </w:tcPr>
          <w:p w14:paraId="657D9C8F"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H</w:t>
            </w:r>
          </w:p>
        </w:tc>
        <w:tc>
          <w:tcPr>
            <w:tcW w:w="2430" w:type="dxa"/>
          </w:tcPr>
          <w:p w14:paraId="1EEBFD4E"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 xml:space="preserve">19 </w:t>
            </w:r>
            <w:proofErr w:type="spellStart"/>
            <w:r w:rsidRPr="00FA2BDC">
              <w:rPr>
                <w:sz w:val="24"/>
                <w:szCs w:val="24"/>
              </w:rPr>
              <w:t>Tahun</w:t>
            </w:r>
            <w:proofErr w:type="spellEnd"/>
            <w:r w:rsidRPr="00FA2BDC">
              <w:rPr>
                <w:sz w:val="24"/>
                <w:szCs w:val="24"/>
              </w:rPr>
              <w:t xml:space="preserve"> </w:t>
            </w:r>
          </w:p>
        </w:tc>
        <w:tc>
          <w:tcPr>
            <w:tcW w:w="2643" w:type="dxa"/>
          </w:tcPr>
          <w:p w14:paraId="5E616DA1"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Perempuan</w:t>
            </w:r>
          </w:p>
        </w:tc>
      </w:tr>
      <w:tr w:rsidR="00FA2BDC" w:rsidRPr="00FA2BDC" w14:paraId="2F4D4C36" w14:textId="77777777" w:rsidTr="001F46BF">
        <w:tc>
          <w:tcPr>
            <w:tcW w:w="648" w:type="dxa"/>
          </w:tcPr>
          <w:p w14:paraId="5198984C"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2.</w:t>
            </w:r>
          </w:p>
        </w:tc>
        <w:tc>
          <w:tcPr>
            <w:tcW w:w="2430" w:type="dxa"/>
          </w:tcPr>
          <w:p w14:paraId="66177479"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 xml:space="preserve">I </w:t>
            </w:r>
          </w:p>
        </w:tc>
        <w:tc>
          <w:tcPr>
            <w:tcW w:w="2430" w:type="dxa"/>
          </w:tcPr>
          <w:p w14:paraId="2CDC3022"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 xml:space="preserve">16 </w:t>
            </w:r>
            <w:proofErr w:type="spellStart"/>
            <w:r w:rsidRPr="00FA2BDC">
              <w:rPr>
                <w:sz w:val="24"/>
                <w:szCs w:val="24"/>
              </w:rPr>
              <w:t>Tahun</w:t>
            </w:r>
            <w:proofErr w:type="spellEnd"/>
            <w:r w:rsidRPr="00FA2BDC">
              <w:rPr>
                <w:sz w:val="24"/>
                <w:szCs w:val="24"/>
              </w:rPr>
              <w:t xml:space="preserve"> </w:t>
            </w:r>
          </w:p>
        </w:tc>
        <w:tc>
          <w:tcPr>
            <w:tcW w:w="2643" w:type="dxa"/>
          </w:tcPr>
          <w:p w14:paraId="162F4A97" w14:textId="77777777" w:rsidR="00FA2BDC" w:rsidRPr="00FA2BDC" w:rsidRDefault="00FA2BDC" w:rsidP="001F46BF">
            <w:pPr>
              <w:autoSpaceDE w:val="0"/>
              <w:autoSpaceDN w:val="0"/>
              <w:adjustRightInd w:val="0"/>
              <w:spacing w:line="360" w:lineRule="auto"/>
              <w:jc w:val="both"/>
              <w:rPr>
                <w:sz w:val="24"/>
                <w:szCs w:val="24"/>
              </w:rPr>
            </w:pPr>
            <w:proofErr w:type="spellStart"/>
            <w:r w:rsidRPr="00FA2BDC">
              <w:rPr>
                <w:sz w:val="24"/>
                <w:szCs w:val="24"/>
              </w:rPr>
              <w:t>Laki-laki</w:t>
            </w:r>
            <w:proofErr w:type="spellEnd"/>
          </w:p>
        </w:tc>
      </w:tr>
      <w:tr w:rsidR="00FA2BDC" w:rsidRPr="00FA2BDC" w14:paraId="7327FE60" w14:textId="77777777" w:rsidTr="001F46BF">
        <w:tc>
          <w:tcPr>
            <w:tcW w:w="648" w:type="dxa"/>
          </w:tcPr>
          <w:p w14:paraId="437186CA"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3.</w:t>
            </w:r>
          </w:p>
        </w:tc>
        <w:tc>
          <w:tcPr>
            <w:tcW w:w="2430" w:type="dxa"/>
          </w:tcPr>
          <w:p w14:paraId="754CBEAF"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P</w:t>
            </w:r>
          </w:p>
        </w:tc>
        <w:tc>
          <w:tcPr>
            <w:tcW w:w="2430" w:type="dxa"/>
          </w:tcPr>
          <w:p w14:paraId="1C3C2E78"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 xml:space="preserve">15 </w:t>
            </w:r>
            <w:proofErr w:type="spellStart"/>
            <w:r w:rsidRPr="00FA2BDC">
              <w:rPr>
                <w:sz w:val="24"/>
                <w:szCs w:val="24"/>
              </w:rPr>
              <w:t>Tahun</w:t>
            </w:r>
            <w:proofErr w:type="spellEnd"/>
          </w:p>
        </w:tc>
        <w:tc>
          <w:tcPr>
            <w:tcW w:w="2643" w:type="dxa"/>
          </w:tcPr>
          <w:p w14:paraId="4BCF84D7" w14:textId="77777777" w:rsidR="00FA2BDC" w:rsidRPr="00FA2BDC" w:rsidRDefault="00FA2BDC" w:rsidP="001F46BF">
            <w:pPr>
              <w:autoSpaceDE w:val="0"/>
              <w:autoSpaceDN w:val="0"/>
              <w:adjustRightInd w:val="0"/>
              <w:spacing w:line="360" w:lineRule="auto"/>
              <w:jc w:val="both"/>
              <w:rPr>
                <w:sz w:val="24"/>
                <w:szCs w:val="24"/>
              </w:rPr>
            </w:pPr>
            <w:proofErr w:type="spellStart"/>
            <w:r w:rsidRPr="00FA2BDC">
              <w:rPr>
                <w:sz w:val="24"/>
                <w:szCs w:val="24"/>
              </w:rPr>
              <w:t>Laki-Laki</w:t>
            </w:r>
            <w:proofErr w:type="spellEnd"/>
            <w:r w:rsidRPr="00FA2BDC">
              <w:rPr>
                <w:sz w:val="24"/>
                <w:szCs w:val="24"/>
              </w:rPr>
              <w:t xml:space="preserve"> </w:t>
            </w:r>
          </w:p>
        </w:tc>
      </w:tr>
      <w:tr w:rsidR="00FA2BDC" w:rsidRPr="00FA2BDC" w14:paraId="4D3718B2" w14:textId="77777777" w:rsidTr="001F46BF">
        <w:tc>
          <w:tcPr>
            <w:tcW w:w="648" w:type="dxa"/>
          </w:tcPr>
          <w:p w14:paraId="605693A5"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4.</w:t>
            </w:r>
          </w:p>
        </w:tc>
        <w:tc>
          <w:tcPr>
            <w:tcW w:w="2430" w:type="dxa"/>
          </w:tcPr>
          <w:p w14:paraId="746B1AFF"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E</w:t>
            </w:r>
          </w:p>
        </w:tc>
        <w:tc>
          <w:tcPr>
            <w:tcW w:w="2430" w:type="dxa"/>
          </w:tcPr>
          <w:p w14:paraId="4BF7A4B8"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 xml:space="preserve">15 </w:t>
            </w:r>
            <w:proofErr w:type="spellStart"/>
            <w:r w:rsidRPr="00FA2BDC">
              <w:rPr>
                <w:sz w:val="24"/>
                <w:szCs w:val="24"/>
              </w:rPr>
              <w:t>Tahun</w:t>
            </w:r>
            <w:proofErr w:type="spellEnd"/>
            <w:r w:rsidRPr="00FA2BDC">
              <w:rPr>
                <w:sz w:val="24"/>
                <w:szCs w:val="24"/>
              </w:rPr>
              <w:t xml:space="preserve"> </w:t>
            </w:r>
          </w:p>
        </w:tc>
        <w:tc>
          <w:tcPr>
            <w:tcW w:w="2643" w:type="dxa"/>
          </w:tcPr>
          <w:p w14:paraId="7676F8E3" w14:textId="77777777" w:rsidR="00FA2BDC" w:rsidRPr="00FA2BDC" w:rsidRDefault="00FA2BDC" w:rsidP="001F46BF">
            <w:pPr>
              <w:autoSpaceDE w:val="0"/>
              <w:autoSpaceDN w:val="0"/>
              <w:adjustRightInd w:val="0"/>
              <w:spacing w:line="360" w:lineRule="auto"/>
              <w:jc w:val="both"/>
              <w:rPr>
                <w:sz w:val="24"/>
                <w:szCs w:val="24"/>
              </w:rPr>
            </w:pPr>
            <w:r w:rsidRPr="00FA2BDC">
              <w:rPr>
                <w:sz w:val="24"/>
                <w:szCs w:val="24"/>
              </w:rPr>
              <w:t>Perempuan</w:t>
            </w:r>
          </w:p>
        </w:tc>
      </w:tr>
    </w:tbl>
    <w:p w14:paraId="55BB44CC" w14:textId="77777777" w:rsidR="00FA2BDC" w:rsidRPr="00310A5D" w:rsidRDefault="00310A5D" w:rsidP="00310A5D">
      <w:pPr>
        <w:tabs>
          <w:tab w:val="num" w:pos="840"/>
        </w:tabs>
        <w:spacing w:before="120" w:line="360" w:lineRule="auto"/>
        <w:jc w:val="both"/>
        <w:rPr>
          <w:b/>
          <w:i/>
          <w:sz w:val="24"/>
          <w:szCs w:val="24"/>
        </w:rPr>
      </w:pPr>
      <w:r w:rsidRPr="00310A5D">
        <w:rPr>
          <w:b/>
          <w:i/>
          <w:sz w:val="24"/>
          <w:szCs w:val="24"/>
        </w:rPr>
        <w:t>Gambaran</w:t>
      </w:r>
      <w:r>
        <w:rPr>
          <w:b/>
          <w:i/>
          <w:sz w:val="24"/>
          <w:szCs w:val="24"/>
        </w:rPr>
        <w:t xml:space="preserve"> Adversity Quotient pada </w:t>
      </w:r>
      <w:proofErr w:type="spellStart"/>
      <w:r>
        <w:rPr>
          <w:b/>
          <w:i/>
          <w:sz w:val="24"/>
          <w:szCs w:val="24"/>
        </w:rPr>
        <w:t>Siswa</w:t>
      </w:r>
      <w:proofErr w:type="spellEnd"/>
      <w:r>
        <w:rPr>
          <w:b/>
          <w:i/>
          <w:sz w:val="24"/>
          <w:szCs w:val="24"/>
        </w:rPr>
        <w:t xml:space="preserve"> </w:t>
      </w:r>
      <w:proofErr w:type="spellStart"/>
      <w:r>
        <w:rPr>
          <w:b/>
          <w:i/>
          <w:sz w:val="24"/>
          <w:szCs w:val="24"/>
        </w:rPr>
        <w:t>Tunanetra</w:t>
      </w:r>
      <w:proofErr w:type="spellEnd"/>
      <w:r>
        <w:rPr>
          <w:b/>
          <w:i/>
          <w:sz w:val="24"/>
          <w:szCs w:val="24"/>
        </w:rPr>
        <w:t xml:space="preserve"> </w:t>
      </w:r>
      <w:proofErr w:type="spellStart"/>
      <w:r>
        <w:rPr>
          <w:b/>
          <w:i/>
          <w:sz w:val="24"/>
          <w:szCs w:val="24"/>
        </w:rPr>
        <w:t>dalam</w:t>
      </w:r>
      <w:proofErr w:type="spellEnd"/>
      <w:r>
        <w:rPr>
          <w:b/>
          <w:i/>
          <w:sz w:val="24"/>
          <w:szCs w:val="24"/>
        </w:rPr>
        <w:t xml:space="preserve"> </w:t>
      </w:r>
      <w:proofErr w:type="spellStart"/>
      <w:r>
        <w:rPr>
          <w:b/>
          <w:i/>
          <w:sz w:val="24"/>
          <w:szCs w:val="24"/>
        </w:rPr>
        <w:t>Meningkatkan</w:t>
      </w:r>
      <w:proofErr w:type="spellEnd"/>
      <w:r>
        <w:rPr>
          <w:b/>
          <w:i/>
          <w:sz w:val="24"/>
          <w:szCs w:val="24"/>
        </w:rPr>
        <w:t xml:space="preserve"> </w:t>
      </w:r>
      <w:proofErr w:type="spellStart"/>
      <w:r>
        <w:rPr>
          <w:b/>
          <w:i/>
          <w:sz w:val="24"/>
          <w:szCs w:val="24"/>
        </w:rPr>
        <w:t>L</w:t>
      </w:r>
      <w:r w:rsidRPr="00310A5D">
        <w:rPr>
          <w:b/>
          <w:i/>
          <w:sz w:val="24"/>
          <w:szCs w:val="24"/>
        </w:rPr>
        <w:t>iterasi</w:t>
      </w:r>
      <w:proofErr w:type="spellEnd"/>
      <w:r w:rsidRPr="00310A5D">
        <w:rPr>
          <w:b/>
          <w:i/>
          <w:sz w:val="24"/>
          <w:szCs w:val="24"/>
        </w:rPr>
        <w:t xml:space="preserve"> </w:t>
      </w:r>
    </w:p>
    <w:p w14:paraId="0C4B21AD" w14:textId="77777777" w:rsidR="00987F45" w:rsidRDefault="00987F45" w:rsidP="00FA2BDC">
      <w:pPr>
        <w:tabs>
          <w:tab w:val="num" w:pos="840"/>
        </w:tabs>
        <w:spacing w:line="360" w:lineRule="auto"/>
        <w:jc w:val="both"/>
        <w:rPr>
          <w:b/>
          <w:sz w:val="24"/>
          <w:szCs w:val="24"/>
        </w:rPr>
      </w:pPr>
      <w:proofErr w:type="spellStart"/>
      <w:r>
        <w:rPr>
          <w:b/>
          <w:sz w:val="24"/>
          <w:szCs w:val="24"/>
        </w:rPr>
        <w:t>Tema</w:t>
      </w:r>
      <w:proofErr w:type="spellEnd"/>
      <w:r>
        <w:rPr>
          <w:b/>
          <w:sz w:val="24"/>
          <w:szCs w:val="24"/>
        </w:rPr>
        <w:t xml:space="preserve"> 1. </w:t>
      </w:r>
      <w:proofErr w:type="spellStart"/>
      <w:r>
        <w:rPr>
          <w:b/>
          <w:sz w:val="24"/>
          <w:szCs w:val="24"/>
        </w:rPr>
        <w:t>Mengatasi</w:t>
      </w:r>
      <w:proofErr w:type="spellEnd"/>
      <w:r>
        <w:rPr>
          <w:b/>
          <w:sz w:val="24"/>
          <w:szCs w:val="24"/>
        </w:rPr>
        <w:t xml:space="preserve"> </w:t>
      </w:r>
      <w:proofErr w:type="spellStart"/>
      <w:r>
        <w:rPr>
          <w:b/>
          <w:sz w:val="24"/>
          <w:szCs w:val="24"/>
        </w:rPr>
        <w:t>Kesulitan</w:t>
      </w:r>
      <w:proofErr w:type="spellEnd"/>
      <w:r>
        <w:rPr>
          <w:b/>
          <w:sz w:val="24"/>
          <w:szCs w:val="24"/>
        </w:rPr>
        <w:t xml:space="preserve"> </w:t>
      </w:r>
    </w:p>
    <w:p w14:paraId="39579BFA" w14:textId="77777777" w:rsidR="00987F45" w:rsidRDefault="00987F45" w:rsidP="00987F45">
      <w:pPr>
        <w:autoSpaceDE w:val="0"/>
        <w:autoSpaceDN w:val="0"/>
        <w:adjustRightInd w:val="0"/>
        <w:spacing w:before="120" w:line="360" w:lineRule="auto"/>
        <w:ind w:firstLine="720"/>
        <w:jc w:val="both"/>
        <w:rPr>
          <w:sz w:val="24"/>
          <w:szCs w:val="24"/>
        </w:rPr>
      </w:pPr>
      <w:proofErr w:type="spellStart"/>
      <w:r w:rsidRPr="00987F45">
        <w:rPr>
          <w:sz w:val="24"/>
          <w:szCs w:val="24"/>
        </w:rPr>
        <w:t>Kesulitan</w:t>
      </w:r>
      <w:proofErr w:type="spellEnd"/>
      <w:r w:rsidRPr="00987F45">
        <w:rPr>
          <w:sz w:val="24"/>
          <w:szCs w:val="24"/>
        </w:rPr>
        <w:t xml:space="preserve"> yang paling </w:t>
      </w:r>
      <w:proofErr w:type="spellStart"/>
      <w:r w:rsidRPr="00987F45">
        <w:rPr>
          <w:sz w:val="24"/>
          <w:szCs w:val="24"/>
        </w:rPr>
        <w:t>banyak</w:t>
      </w:r>
      <w:proofErr w:type="spellEnd"/>
      <w:r w:rsidRPr="00987F45">
        <w:rPr>
          <w:sz w:val="24"/>
          <w:szCs w:val="24"/>
        </w:rPr>
        <w:t xml:space="preserve"> </w:t>
      </w:r>
      <w:proofErr w:type="spellStart"/>
      <w:r w:rsidRPr="00987F45">
        <w:rPr>
          <w:sz w:val="24"/>
          <w:szCs w:val="24"/>
        </w:rPr>
        <w:t>dialami</w:t>
      </w:r>
      <w:proofErr w:type="spellEnd"/>
      <w:r w:rsidRPr="00987F45">
        <w:rPr>
          <w:sz w:val="24"/>
          <w:szCs w:val="24"/>
        </w:rPr>
        <w:t xml:space="preserve"> </w:t>
      </w:r>
      <w:proofErr w:type="spellStart"/>
      <w:r w:rsidRPr="00987F45">
        <w:rPr>
          <w:sz w:val="24"/>
          <w:szCs w:val="24"/>
        </w:rPr>
        <w:t>siswa</w:t>
      </w:r>
      <w:proofErr w:type="spellEnd"/>
      <w:r w:rsidRPr="00987F45">
        <w:rPr>
          <w:sz w:val="24"/>
          <w:szCs w:val="24"/>
        </w:rPr>
        <w:t xml:space="preserve"> </w:t>
      </w:r>
      <w:proofErr w:type="spellStart"/>
      <w:r w:rsidRPr="00987F45">
        <w:rPr>
          <w:sz w:val="24"/>
          <w:szCs w:val="24"/>
        </w:rPr>
        <w:t>tunantera</w:t>
      </w:r>
      <w:proofErr w:type="spellEnd"/>
      <w:r w:rsidRPr="00987F45">
        <w:rPr>
          <w:sz w:val="24"/>
          <w:szCs w:val="24"/>
        </w:rPr>
        <w:t xml:space="preserve"> </w:t>
      </w:r>
      <w:proofErr w:type="spellStart"/>
      <w:r w:rsidRPr="00987F45">
        <w:rPr>
          <w:sz w:val="24"/>
          <w:szCs w:val="24"/>
        </w:rPr>
        <w:t>dalam</w:t>
      </w:r>
      <w:proofErr w:type="spellEnd"/>
      <w:r w:rsidRPr="00987F45">
        <w:rPr>
          <w:sz w:val="24"/>
          <w:szCs w:val="24"/>
        </w:rPr>
        <w:t xml:space="preserve"> </w:t>
      </w:r>
      <w:proofErr w:type="spellStart"/>
      <w:r w:rsidRPr="00987F45">
        <w:rPr>
          <w:sz w:val="24"/>
          <w:szCs w:val="24"/>
        </w:rPr>
        <w:t>literasi</w:t>
      </w:r>
      <w:proofErr w:type="spellEnd"/>
      <w:r w:rsidRPr="00987F45">
        <w:rPr>
          <w:sz w:val="24"/>
          <w:szCs w:val="24"/>
        </w:rPr>
        <w:t xml:space="preserve"> </w:t>
      </w:r>
      <w:proofErr w:type="spellStart"/>
      <w:r w:rsidRPr="00987F45">
        <w:rPr>
          <w:sz w:val="24"/>
          <w:szCs w:val="24"/>
        </w:rPr>
        <w:t>yaitu</w:t>
      </w:r>
      <w:proofErr w:type="spellEnd"/>
      <w:r w:rsidRPr="00987F45">
        <w:rPr>
          <w:sz w:val="24"/>
          <w:szCs w:val="24"/>
        </w:rPr>
        <w:t xml:space="preserve"> </w:t>
      </w:r>
      <w:proofErr w:type="spellStart"/>
      <w:r w:rsidRPr="00987F45">
        <w:rPr>
          <w:sz w:val="24"/>
          <w:szCs w:val="24"/>
        </w:rPr>
        <w:t>melatih</w:t>
      </w:r>
      <w:proofErr w:type="spellEnd"/>
      <w:r w:rsidRPr="00987F45">
        <w:rPr>
          <w:sz w:val="24"/>
          <w:szCs w:val="24"/>
        </w:rPr>
        <w:t xml:space="preserve"> </w:t>
      </w:r>
      <w:proofErr w:type="spellStart"/>
      <w:r w:rsidRPr="00987F45">
        <w:rPr>
          <w:sz w:val="24"/>
          <w:szCs w:val="24"/>
        </w:rPr>
        <w:t>kepekaan</w:t>
      </w:r>
      <w:proofErr w:type="spellEnd"/>
      <w:r w:rsidRPr="00987F45">
        <w:rPr>
          <w:sz w:val="24"/>
          <w:szCs w:val="24"/>
        </w:rPr>
        <w:t xml:space="preserve"> </w:t>
      </w:r>
      <w:proofErr w:type="spellStart"/>
      <w:r w:rsidRPr="00987F45">
        <w:rPr>
          <w:sz w:val="24"/>
          <w:szCs w:val="24"/>
        </w:rPr>
        <w:t>untuk</w:t>
      </w:r>
      <w:proofErr w:type="spellEnd"/>
      <w:r w:rsidRPr="00987F45">
        <w:rPr>
          <w:sz w:val="24"/>
          <w:szCs w:val="24"/>
        </w:rPr>
        <w:t xml:space="preserve"> </w:t>
      </w:r>
      <w:proofErr w:type="spellStart"/>
      <w:r w:rsidRPr="00987F45">
        <w:rPr>
          <w:sz w:val="24"/>
          <w:szCs w:val="24"/>
        </w:rPr>
        <w:t>menggunakan</w:t>
      </w:r>
      <w:proofErr w:type="spellEnd"/>
      <w:r w:rsidRPr="00987F45">
        <w:rPr>
          <w:sz w:val="24"/>
          <w:szCs w:val="24"/>
        </w:rPr>
        <w:t xml:space="preserve"> </w:t>
      </w:r>
      <w:proofErr w:type="spellStart"/>
      <w:r w:rsidRPr="00987F45">
        <w:rPr>
          <w:sz w:val="24"/>
          <w:szCs w:val="24"/>
        </w:rPr>
        <w:t>huruf</w:t>
      </w:r>
      <w:proofErr w:type="spellEnd"/>
      <w:r w:rsidRPr="00987F45">
        <w:rPr>
          <w:sz w:val="24"/>
          <w:szCs w:val="24"/>
        </w:rPr>
        <w:t xml:space="preserve"> </w:t>
      </w:r>
      <w:proofErr w:type="spellStart"/>
      <w:r w:rsidRPr="00987F45">
        <w:rPr>
          <w:sz w:val="24"/>
          <w:szCs w:val="24"/>
        </w:rPr>
        <w:t>braile</w:t>
      </w:r>
      <w:proofErr w:type="spellEnd"/>
      <w:r w:rsidRPr="00987F45">
        <w:rPr>
          <w:sz w:val="24"/>
          <w:szCs w:val="24"/>
        </w:rPr>
        <w:t xml:space="preserve">, </w:t>
      </w:r>
      <w:proofErr w:type="spellStart"/>
      <w:r w:rsidRPr="00987F45">
        <w:rPr>
          <w:sz w:val="24"/>
          <w:szCs w:val="24"/>
        </w:rPr>
        <w:t>menghapal</w:t>
      </w:r>
      <w:proofErr w:type="spellEnd"/>
      <w:r w:rsidRPr="00987F45">
        <w:rPr>
          <w:sz w:val="24"/>
          <w:szCs w:val="24"/>
        </w:rPr>
        <w:t xml:space="preserve"> </w:t>
      </w:r>
      <w:proofErr w:type="spellStart"/>
      <w:r w:rsidRPr="00987F45">
        <w:rPr>
          <w:sz w:val="24"/>
          <w:szCs w:val="24"/>
        </w:rPr>
        <w:t>titik-titik</w:t>
      </w:r>
      <w:proofErr w:type="spellEnd"/>
      <w:r w:rsidRPr="00987F45">
        <w:rPr>
          <w:sz w:val="24"/>
          <w:szCs w:val="24"/>
        </w:rPr>
        <w:t xml:space="preserve"> </w:t>
      </w:r>
      <w:proofErr w:type="spellStart"/>
      <w:r w:rsidRPr="00987F45">
        <w:rPr>
          <w:sz w:val="24"/>
          <w:szCs w:val="24"/>
        </w:rPr>
        <w:t>braile</w:t>
      </w:r>
      <w:proofErr w:type="spellEnd"/>
      <w:r w:rsidRPr="00987F45">
        <w:rPr>
          <w:sz w:val="24"/>
          <w:szCs w:val="24"/>
        </w:rPr>
        <w:t xml:space="preserve">, dan </w:t>
      </w:r>
      <w:proofErr w:type="spellStart"/>
      <w:r w:rsidRPr="00987F45">
        <w:rPr>
          <w:sz w:val="24"/>
          <w:szCs w:val="24"/>
        </w:rPr>
        <w:t>mengoperasikan</w:t>
      </w:r>
      <w:proofErr w:type="spellEnd"/>
      <w:r w:rsidRPr="00987F45">
        <w:rPr>
          <w:sz w:val="24"/>
          <w:szCs w:val="24"/>
        </w:rPr>
        <w:t xml:space="preserve"> </w:t>
      </w:r>
      <w:proofErr w:type="spellStart"/>
      <w:r w:rsidRPr="00987F45">
        <w:rPr>
          <w:sz w:val="24"/>
          <w:szCs w:val="24"/>
        </w:rPr>
        <w:t>bilangan</w:t>
      </w:r>
      <w:proofErr w:type="spellEnd"/>
      <w:r w:rsidRPr="00987F45">
        <w:rPr>
          <w:sz w:val="24"/>
          <w:szCs w:val="24"/>
        </w:rPr>
        <w:t xml:space="preserve"> </w:t>
      </w:r>
      <w:proofErr w:type="spellStart"/>
      <w:r w:rsidRPr="00987F45">
        <w:rPr>
          <w:sz w:val="24"/>
          <w:szCs w:val="24"/>
        </w:rPr>
        <w:t>dalam</w:t>
      </w:r>
      <w:proofErr w:type="spellEnd"/>
      <w:r w:rsidRPr="00987F45">
        <w:rPr>
          <w:sz w:val="24"/>
          <w:szCs w:val="24"/>
        </w:rPr>
        <w:t xml:space="preserve"> </w:t>
      </w:r>
      <w:proofErr w:type="spellStart"/>
      <w:r w:rsidRPr="00987F45">
        <w:rPr>
          <w:sz w:val="24"/>
          <w:szCs w:val="24"/>
        </w:rPr>
        <w:t>pelajaran</w:t>
      </w:r>
      <w:proofErr w:type="spellEnd"/>
      <w:r w:rsidRPr="00987F45">
        <w:rPr>
          <w:sz w:val="24"/>
          <w:szCs w:val="24"/>
        </w:rPr>
        <w:t xml:space="preserve"> </w:t>
      </w:r>
      <w:proofErr w:type="spellStart"/>
      <w:r w:rsidRPr="00987F45">
        <w:rPr>
          <w:sz w:val="24"/>
          <w:szCs w:val="24"/>
        </w:rPr>
        <w:t>matematika</w:t>
      </w:r>
      <w:proofErr w:type="spellEnd"/>
      <w:r w:rsidRPr="00987F45">
        <w:rPr>
          <w:sz w:val="24"/>
          <w:szCs w:val="24"/>
        </w:rPr>
        <w:t xml:space="preserve">. </w:t>
      </w:r>
    </w:p>
    <w:p w14:paraId="71078D26" w14:textId="77777777" w:rsidR="00987F45" w:rsidRPr="00987F45" w:rsidRDefault="00987F45" w:rsidP="00987F45">
      <w:pPr>
        <w:autoSpaceDE w:val="0"/>
        <w:autoSpaceDN w:val="0"/>
        <w:adjustRightInd w:val="0"/>
        <w:spacing w:before="120" w:line="360" w:lineRule="auto"/>
        <w:ind w:firstLine="720"/>
        <w:jc w:val="both"/>
        <w:rPr>
          <w:sz w:val="24"/>
          <w:szCs w:val="24"/>
        </w:rPr>
      </w:pPr>
      <w:r w:rsidRPr="00987F45">
        <w:rPr>
          <w:sz w:val="24"/>
          <w:szCs w:val="24"/>
        </w:rPr>
        <w:t xml:space="preserve">Strategi yang </w:t>
      </w:r>
      <w:proofErr w:type="spellStart"/>
      <w:r w:rsidRPr="00987F45">
        <w:rPr>
          <w:sz w:val="24"/>
          <w:szCs w:val="24"/>
        </w:rPr>
        <w:t>mereka</w:t>
      </w:r>
      <w:proofErr w:type="spellEnd"/>
      <w:r w:rsidRPr="00987F45">
        <w:rPr>
          <w:sz w:val="24"/>
          <w:szCs w:val="24"/>
        </w:rPr>
        <w:t xml:space="preserve"> </w:t>
      </w:r>
      <w:proofErr w:type="spellStart"/>
      <w:r w:rsidRPr="00987F45">
        <w:rPr>
          <w:sz w:val="24"/>
          <w:szCs w:val="24"/>
        </w:rPr>
        <w:t>gunakan</w:t>
      </w:r>
      <w:proofErr w:type="spellEnd"/>
      <w:r w:rsidRPr="00987F45">
        <w:rPr>
          <w:sz w:val="24"/>
          <w:szCs w:val="24"/>
        </w:rPr>
        <w:t xml:space="preserve"> </w:t>
      </w:r>
      <w:proofErr w:type="spellStart"/>
      <w:r w:rsidRPr="00987F45">
        <w:rPr>
          <w:sz w:val="24"/>
          <w:szCs w:val="24"/>
        </w:rPr>
        <w:t>dalam</w:t>
      </w:r>
      <w:proofErr w:type="spellEnd"/>
      <w:r w:rsidRPr="00987F45">
        <w:rPr>
          <w:sz w:val="24"/>
          <w:szCs w:val="24"/>
        </w:rPr>
        <w:t xml:space="preserve"> </w:t>
      </w:r>
      <w:proofErr w:type="spellStart"/>
      <w:r w:rsidRPr="00987F45">
        <w:rPr>
          <w:sz w:val="24"/>
          <w:szCs w:val="24"/>
        </w:rPr>
        <w:t>mengatasi</w:t>
      </w:r>
      <w:proofErr w:type="spellEnd"/>
      <w:r w:rsidRPr="00987F45">
        <w:rPr>
          <w:sz w:val="24"/>
          <w:szCs w:val="24"/>
        </w:rPr>
        <w:t xml:space="preserve"> </w:t>
      </w:r>
      <w:proofErr w:type="spellStart"/>
      <w:r w:rsidRPr="00987F45">
        <w:rPr>
          <w:sz w:val="24"/>
          <w:szCs w:val="24"/>
        </w:rPr>
        <w:t>kesulitan</w:t>
      </w:r>
      <w:proofErr w:type="spellEnd"/>
      <w:r w:rsidRPr="00987F45">
        <w:rPr>
          <w:sz w:val="24"/>
          <w:szCs w:val="24"/>
        </w:rPr>
        <w:t xml:space="preserve"> </w:t>
      </w:r>
      <w:proofErr w:type="spellStart"/>
      <w:r w:rsidRPr="00987F45">
        <w:rPr>
          <w:sz w:val="24"/>
          <w:szCs w:val="24"/>
        </w:rPr>
        <w:t>yaitu</w:t>
      </w:r>
      <w:proofErr w:type="spellEnd"/>
      <w:r w:rsidRPr="00987F45">
        <w:rPr>
          <w:sz w:val="24"/>
          <w:szCs w:val="24"/>
        </w:rPr>
        <w:t xml:space="preserve"> </w:t>
      </w:r>
      <w:proofErr w:type="spellStart"/>
      <w:r w:rsidRPr="00987F45">
        <w:rPr>
          <w:sz w:val="24"/>
          <w:szCs w:val="24"/>
        </w:rPr>
        <w:t>menggunakan</w:t>
      </w:r>
      <w:proofErr w:type="spellEnd"/>
      <w:r w:rsidRPr="00987F45">
        <w:rPr>
          <w:sz w:val="24"/>
          <w:szCs w:val="24"/>
        </w:rPr>
        <w:t xml:space="preserve"> </w:t>
      </w:r>
      <w:proofErr w:type="spellStart"/>
      <w:r w:rsidRPr="00987F45">
        <w:rPr>
          <w:sz w:val="24"/>
          <w:szCs w:val="24"/>
        </w:rPr>
        <w:t>alat</w:t>
      </w:r>
      <w:proofErr w:type="spellEnd"/>
      <w:r w:rsidRPr="00987F45">
        <w:rPr>
          <w:sz w:val="24"/>
          <w:szCs w:val="24"/>
        </w:rPr>
        <w:t xml:space="preserve"> </w:t>
      </w:r>
      <w:proofErr w:type="spellStart"/>
      <w:r w:rsidRPr="00987F45">
        <w:rPr>
          <w:sz w:val="24"/>
          <w:szCs w:val="24"/>
        </w:rPr>
        <w:t>bantu</w:t>
      </w:r>
      <w:proofErr w:type="spellEnd"/>
      <w:r w:rsidRPr="00987F45">
        <w:rPr>
          <w:sz w:val="24"/>
          <w:szCs w:val="24"/>
        </w:rPr>
        <w:t xml:space="preserve"> yang </w:t>
      </w:r>
      <w:proofErr w:type="spellStart"/>
      <w:r w:rsidRPr="00987F45">
        <w:rPr>
          <w:sz w:val="24"/>
          <w:szCs w:val="24"/>
        </w:rPr>
        <w:t>menunjang</w:t>
      </w:r>
      <w:proofErr w:type="spellEnd"/>
      <w:r w:rsidRPr="00987F45">
        <w:rPr>
          <w:sz w:val="24"/>
          <w:szCs w:val="24"/>
        </w:rPr>
        <w:t xml:space="preserve"> </w:t>
      </w:r>
      <w:proofErr w:type="spellStart"/>
      <w:r w:rsidRPr="00987F45">
        <w:rPr>
          <w:sz w:val="24"/>
          <w:szCs w:val="24"/>
        </w:rPr>
        <w:t>mereka</w:t>
      </w:r>
      <w:proofErr w:type="spellEnd"/>
      <w:r w:rsidRPr="00987F45">
        <w:rPr>
          <w:sz w:val="24"/>
          <w:szCs w:val="24"/>
        </w:rPr>
        <w:t xml:space="preserve"> </w:t>
      </w:r>
      <w:proofErr w:type="spellStart"/>
      <w:r w:rsidRPr="00987F45">
        <w:rPr>
          <w:sz w:val="24"/>
          <w:szCs w:val="24"/>
        </w:rPr>
        <w:t>seperti</w:t>
      </w:r>
      <w:proofErr w:type="spellEnd"/>
      <w:r w:rsidRPr="00987F45">
        <w:rPr>
          <w:sz w:val="24"/>
          <w:szCs w:val="24"/>
        </w:rPr>
        <w:t xml:space="preserve"> laptop, audio, dan </w:t>
      </w:r>
      <w:proofErr w:type="spellStart"/>
      <w:r w:rsidRPr="00987F45">
        <w:rPr>
          <w:sz w:val="24"/>
          <w:szCs w:val="24"/>
        </w:rPr>
        <w:t>aplikasi</w:t>
      </w:r>
      <w:proofErr w:type="spellEnd"/>
      <w:r w:rsidRPr="00987F45">
        <w:rPr>
          <w:sz w:val="24"/>
          <w:szCs w:val="24"/>
        </w:rPr>
        <w:t xml:space="preserve"> </w:t>
      </w:r>
      <w:proofErr w:type="spellStart"/>
      <w:r w:rsidRPr="00987F45">
        <w:rPr>
          <w:sz w:val="24"/>
          <w:szCs w:val="24"/>
        </w:rPr>
        <w:t>dalam</w:t>
      </w:r>
      <w:proofErr w:type="spellEnd"/>
      <w:r w:rsidRPr="00987F45">
        <w:rPr>
          <w:sz w:val="24"/>
          <w:szCs w:val="24"/>
        </w:rPr>
        <w:t xml:space="preserve"> </w:t>
      </w:r>
      <w:proofErr w:type="spellStart"/>
      <w:r w:rsidRPr="00987F45">
        <w:rPr>
          <w:sz w:val="24"/>
          <w:szCs w:val="24"/>
        </w:rPr>
        <w:t>komputer</w:t>
      </w:r>
      <w:proofErr w:type="spellEnd"/>
      <w:r w:rsidRPr="00987F45">
        <w:rPr>
          <w:sz w:val="24"/>
          <w:szCs w:val="24"/>
        </w:rPr>
        <w:t xml:space="preserve">, </w:t>
      </w:r>
      <w:proofErr w:type="spellStart"/>
      <w:r w:rsidRPr="00987F45">
        <w:rPr>
          <w:sz w:val="24"/>
          <w:szCs w:val="24"/>
        </w:rPr>
        <w:t>dorongan</w:t>
      </w:r>
      <w:proofErr w:type="spellEnd"/>
      <w:r w:rsidRPr="00987F45">
        <w:rPr>
          <w:sz w:val="24"/>
          <w:szCs w:val="24"/>
        </w:rPr>
        <w:t xml:space="preserve"> dan </w:t>
      </w:r>
      <w:proofErr w:type="spellStart"/>
      <w:r w:rsidRPr="00987F45">
        <w:rPr>
          <w:sz w:val="24"/>
          <w:szCs w:val="24"/>
        </w:rPr>
        <w:t>perhatian</w:t>
      </w:r>
      <w:proofErr w:type="spellEnd"/>
      <w:r w:rsidRPr="00987F45">
        <w:rPr>
          <w:sz w:val="24"/>
          <w:szCs w:val="24"/>
        </w:rPr>
        <w:t xml:space="preserve"> orang </w:t>
      </w:r>
      <w:proofErr w:type="spellStart"/>
      <w:r w:rsidRPr="00987F45">
        <w:rPr>
          <w:sz w:val="24"/>
          <w:szCs w:val="24"/>
        </w:rPr>
        <w:t>tua</w:t>
      </w:r>
      <w:proofErr w:type="spellEnd"/>
      <w:r w:rsidRPr="00987F45">
        <w:rPr>
          <w:sz w:val="24"/>
          <w:szCs w:val="24"/>
        </w:rPr>
        <w:t xml:space="preserve">, </w:t>
      </w:r>
      <w:proofErr w:type="spellStart"/>
      <w:r w:rsidRPr="00987F45">
        <w:rPr>
          <w:sz w:val="24"/>
          <w:szCs w:val="24"/>
        </w:rPr>
        <w:t>semang</w:t>
      </w:r>
      <w:r w:rsidR="00341A27">
        <w:rPr>
          <w:sz w:val="24"/>
          <w:szCs w:val="24"/>
        </w:rPr>
        <w:t>at</w:t>
      </w:r>
      <w:proofErr w:type="spellEnd"/>
      <w:r w:rsidR="00341A27">
        <w:rPr>
          <w:sz w:val="24"/>
          <w:szCs w:val="24"/>
        </w:rPr>
        <w:t xml:space="preserve"> </w:t>
      </w:r>
      <w:proofErr w:type="spellStart"/>
      <w:r w:rsidR="00341A27">
        <w:rPr>
          <w:sz w:val="24"/>
          <w:szCs w:val="24"/>
        </w:rPr>
        <w:t>untuk</w:t>
      </w:r>
      <w:proofErr w:type="spellEnd"/>
      <w:r w:rsidR="00341A27">
        <w:rPr>
          <w:sz w:val="24"/>
          <w:szCs w:val="24"/>
        </w:rPr>
        <w:t xml:space="preserve"> </w:t>
      </w:r>
      <w:proofErr w:type="spellStart"/>
      <w:r w:rsidR="00341A27">
        <w:rPr>
          <w:sz w:val="24"/>
          <w:szCs w:val="24"/>
        </w:rPr>
        <w:t>terus</w:t>
      </w:r>
      <w:proofErr w:type="spellEnd"/>
      <w:r w:rsidR="00341A27">
        <w:rPr>
          <w:sz w:val="24"/>
          <w:szCs w:val="24"/>
        </w:rPr>
        <w:t xml:space="preserve"> </w:t>
      </w:r>
      <w:proofErr w:type="spellStart"/>
      <w:r w:rsidR="00341A27">
        <w:rPr>
          <w:sz w:val="24"/>
          <w:szCs w:val="24"/>
        </w:rPr>
        <w:t>belajar</w:t>
      </w:r>
      <w:proofErr w:type="spellEnd"/>
      <w:r w:rsidR="00341A27">
        <w:rPr>
          <w:sz w:val="24"/>
          <w:szCs w:val="24"/>
        </w:rPr>
        <w:t xml:space="preserve">, </w:t>
      </w:r>
      <w:proofErr w:type="spellStart"/>
      <w:r w:rsidR="00341A27">
        <w:rPr>
          <w:sz w:val="24"/>
          <w:szCs w:val="24"/>
        </w:rPr>
        <w:t>serta</w:t>
      </w:r>
      <w:proofErr w:type="spellEnd"/>
      <w:r w:rsidR="00341A27">
        <w:rPr>
          <w:sz w:val="24"/>
          <w:szCs w:val="24"/>
        </w:rPr>
        <w:t xml:space="preserve"> </w:t>
      </w:r>
      <w:proofErr w:type="spellStart"/>
      <w:r w:rsidRPr="00987F45">
        <w:rPr>
          <w:sz w:val="24"/>
          <w:szCs w:val="24"/>
        </w:rPr>
        <w:t>mulai</w:t>
      </w:r>
      <w:proofErr w:type="spellEnd"/>
      <w:r w:rsidRPr="00987F45">
        <w:rPr>
          <w:sz w:val="24"/>
          <w:szCs w:val="24"/>
        </w:rPr>
        <w:t xml:space="preserve"> </w:t>
      </w:r>
      <w:proofErr w:type="spellStart"/>
      <w:r w:rsidRPr="00987F45">
        <w:rPr>
          <w:sz w:val="24"/>
          <w:szCs w:val="24"/>
        </w:rPr>
        <w:t>berhitung</w:t>
      </w:r>
      <w:proofErr w:type="spellEnd"/>
      <w:r w:rsidRPr="00987F45">
        <w:rPr>
          <w:sz w:val="24"/>
          <w:szCs w:val="24"/>
        </w:rPr>
        <w:t xml:space="preserve"> </w:t>
      </w:r>
      <w:proofErr w:type="spellStart"/>
      <w:r w:rsidRPr="00987F45">
        <w:rPr>
          <w:sz w:val="24"/>
          <w:szCs w:val="24"/>
        </w:rPr>
        <w:t>dengan</w:t>
      </w:r>
      <w:proofErr w:type="spellEnd"/>
      <w:r w:rsidRPr="00987F45">
        <w:rPr>
          <w:sz w:val="24"/>
          <w:szCs w:val="24"/>
        </w:rPr>
        <w:t xml:space="preserve"> </w:t>
      </w:r>
      <w:proofErr w:type="spellStart"/>
      <w:r w:rsidRPr="00987F45">
        <w:rPr>
          <w:sz w:val="24"/>
          <w:szCs w:val="24"/>
        </w:rPr>
        <w:t>angka-angka</w:t>
      </w:r>
      <w:proofErr w:type="spellEnd"/>
      <w:r w:rsidRPr="00987F45">
        <w:rPr>
          <w:sz w:val="24"/>
          <w:szCs w:val="24"/>
        </w:rPr>
        <w:t xml:space="preserve"> </w:t>
      </w:r>
      <w:proofErr w:type="spellStart"/>
      <w:r w:rsidRPr="00987F45">
        <w:rPr>
          <w:sz w:val="24"/>
          <w:szCs w:val="24"/>
        </w:rPr>
        <w:t>kecil</w:t>
      </w:r>
      <w:proofErr w:type="spellEnd"/>
      <w:r w:rsidRPr="00987F45">
        <w:rPr>
          <w:sz w:val="24"/>
          <w:szCs w:val="24"/>
        </w:rPr>
        <w:t xml:space="preserve">. </w:t>
      </w:r>
    </w:p>
    <w:p w14:paraId="49BEE802" w14:textId="77777777" w:rsidR="00987F45" w:rsidRPr="00987F45" w:rsidRDefault="00987F45" w:rsidP="00987F45">
      <w:pPr>
        <w:autoSpaceDE w:val="0"/>
        <w:autoSpaceDN w:val="0"/>
        <w:adjustRightInd w:val="0"/>
        <w:spacing w:before="120" w:line="360" w:lineRule="auto"/>
        <w:ind w:firstLine="720"/>
        <w:jc w:val="both"/>
        <w:rPr>
          <w:sz w:val="24"/>
          <w:szCs w:val="24"/>
        </w:rPr>
      </w:pPr>
      <w:proofErr w:type="spellStart"/>
      <w:r w:rsidRPr="00987F45">
        <w:rPr>
          <w:sz w:val="24"/>
          <w:szCs w:val="24"/>
        </w:rPr>
        <w:t>Bagi</w:t>
      </w:r>
      <w:proofErr w:type="spellEnd"/>
      <w:r w:rsidRPr="00987F45">
        <w:rPr>
          <w:sz w:val="24"/>
          <w:szCs w:val="24"/>
        </w:rPr>
        <w:t xml:space="preserve"> </w:t>
      </w:r>
      <w:proofErr w:type="spellStart"/>
      <w:r w:rsidRPr="00987F45">
        <w:rPr>
          <w:sz w:val="24"/>
          <w:szCs w:val="24"/>
        </w:rPr>
        <w:t>partisipan</w:t>
      </w:r>
      <w:proofErr w:type="spellEnd"/>
      <w:r w:rsidRPr="00987F45">
        <w:rPr>
          <w:sz w:val="24"/>
          <w:szCs w:val="24"/>
        </w:rPr>
        <w:t xml:space="preserve"> H, </w:t>
      </w:r>
      <w:proofErr w:type="spellStart"/>
      <w:r w:rsidRPr="00987F45">
        <w:rPr>
          <w:sz w:val="24"/>
          <w:szCs w:val="24"/>
        </w:rPr>
        <w:t>kepakaan</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berkaitan</w:t>
      </w:r>
      <w:proofErr w:type="spellEnd"/>
      <w:r w:rsidRPr="00987F45">
        <w:rPr>
          <w:sz w:val="24"/>
          <w:szCs w:val="24"/>
        </w:rPr>
        <w:t xml:space="preserve"> </w:t>
      </w:r>
      <w:proofErr w:type="spellStart"/>
      <w:r w:rsidRPr="00987F45">
        <w:rPr>
          <w:sz w:val="24"/>
          <w:szCs w:val="24"/>
        </w:rPr>
        <w:t>dengan</w:t>
      </w:r>
      <w:proofErr w:type="spellEnd"/>
      <w:r w:rsidRPr="00987F45">
        <w:rPr>
          <w:sz w:val="24"/>
          <w:szCs w:val="24"/>
        </w:rPr>
        <w:t xml:space="preserve"> </w:t>
      </w:r>
      <w:proofErr w:type="spellStart"/>
      <w:r w:rsidRPr="00987F45">
        <w:rPr>
          <w:sz w:val="24"/>
          <w:szCs w:val="24"/>
        </w:rPr>
        <w:t>perabaan</w:t>
      </w:r>
      <w:proofErr w:type="spellEnd"/>
      <w:r w:rsidRPr="00987F45">
        <w:rPr>
          <w:sz w:val="24"/>
          <w:szCs w:val="24"/>
        </w:rPr>
        <w:t xml:space="preserve"> </w:t>
      </w:r>
      <w:proofErr w:type="spellStart"/>
      <w:r w:rsidRPr="00987F45">
        <w:rPr>
          <w:sz w:val="24"/>
          <w:szCs w:val="24"/>
        </w:rPr>
        <w:t>terhadap</w:t>
      </w:r>
      <w:proofErr w:type="spellEnd"/>
      <w:r w:rsidRPr="00987F45">
        <w:rPr>
          <w:sz w:val="24"/>
          <w:szCs w:val="24"/>
        </w:rPr>
        <w:t xml:space="preserve"> </w:t>
      </w:r>
      <w:proofErr w:type="spellStart"/>
      <w:r w:rsidRPr="00987F45">
        <w:rPr>
          <w:sz w:val="24"/>
          <w:szCs w:val="24"/>
        </w:rPr>
        <w:t>titik</w:t>
      </w:r>
      <w:proofErr w:type="spellEnd"/>
      <w:r w:rsidRPr="00987F45">
        <w:rPr>
          <w:sz w:val="24"/>
          <w:szCs w:val="24"/>
        </w:rPr>
        <w:t xml:space="preserve"> </w:t>
      </w:r>
      <w:proofErr w:type="spellStart"/>
      <w:r w:rsidRPr="00987F45">
        <w:rPr>
          <w:sz w:val="24"/>
          <w:szCs w:val="24"/>
        </w:rPr>
        <w:t>braile</w:t>
      </w:r>
      <w:proofErr w:type="spellEnd"/>
      <w:r w:rsidRPr="00987F45">
        <w:rPr>
          <w:sz w:val="24"/>
          <w:szCs w:val="24"/>
        </w:rPr>
        <w:t xml:space="preserve">, pada </w:t>
      </w:r>
      <w:proofErr w:type="spellStart"/>
      <w:r w:rsidRPr="00987F45">
        <w:rPr>
          <w:sz w:val="24"/>
          <w:szCs w:val="24"/>
        </w:rPr>
        <w:t>awal</w:t>
      </w:r>
      <w:proofErr w:type="spellEnd"/>
      <w:r w:rsidRPr="00987F45">
        <w:rPr>
          <w:sz w:val="24"/>
          <w:szCs w:val="24"/>
        </w:rPr>
        <w:t xml:space="preserve"> </w:t>
      </w:r>
      <w:proofErr w:type="spellStart"/>
      <w:r w:rsidRPr="00987F45">
        <w:rPr>
          <w:sz w:val="24"/>
          <w:szCs w:val="24"/>
        </w:rPr>
        <w:t>sekolah</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merupakan</w:t>
      </w:r>
      <w:proofErr w:type="spellEnd"/>
      <w:r w:rsidRPr="00987F45">
        <w:rPr>
          <w:sz w:val="24"/>
          <w:szCs w:val="24"/>
        </w:rPr>
        <w:t xml:space="preserve"> </w:t>
      </w:r>
      <w:proofErr w:type="spellStart"/>
      <w:r w:rsidRPr="00987F45">
        <w:rPr>
          <w:sz w:val="24"/>
          <w:szCs w:val="24"/>
        </w:rPr>
        <w:t>tantangan</w:t>
      </w:r>
      <w:proofErr w:type="spellEnd"/>
      <w:r w:rsidRPr="00987F45">
        <w:rPr>
          <w:sz w:val="24"/>
          <w:szCs w:val="24"/>
        </w:rPr>
        <w:t xml:space="preserve"> </w:t>
      </w:r>
      <w:proofErr w:type="spellStart"/>
      <w:r w:rsidRPr="00987F45">
        <w:rPr>
          <w:sz w:val="24"/>
          <w:szCs w:val="24"/>
        </w:rPr>
        <w:t>sulit</w:t>
      </w:r>
      <w:proofErr w:type="spellEnd"/>
      <w:r w:rsidRPr="00987F45">
        <w:rPr>
          <w:sz w:val="24"/>
          <w:szCs w:val="24"/>
        </w:rPr>
        <w:t xml:space="preserve">, </w:t>
      </w:r>
      <w:proofErr w:type="spellStart"/>
      <w:r w:rsidRPr="00987F45">
        <w:rPr>
          <w:sz w:val="24"/>
          <w:szCs w:val="24"/>
        </w:rPr>
        <w:t>menghab</w:t>
      </w:r>
      <w:r w:rsidR="00734A3C">
        <w:rPr>
          <w:sz w:val="24"/>
          <w:szCs w:val="24"/>
        </w:rPr>
        <w:t>iskan</w:t>
      </w:r>
      <w:proofErr w:type="spellEnd"/>
      <w:r w:rsidR="00734A3C">
        <w:rPr>
          <w:sz w:val="24"/>
          <w:szCs w:val="24"/>
        </w:rPr>
        <w:t xml:space="preserve"> </w:t>
      </w:r>
      <w:proofErr w:type="spellStart"/>
      <w:r w:rsidR="00734A3C">
        <w:rPr>
          <w:sz w:val="24"/>
          <w:szCs w:val="24"/>
        </w:rPr>
        <w:t>waktu</w:t>
      </w:r>
      <w:proofErr w:type="spellEnd"/>
      <w:r w:rsidR="00734A3C">
        <w:rPr>
          <w:sz w:val="24"/>
          <w:szCs w:val="24"/>
        </w:rPr>
        <w:t xml:space="preserve"> yang </w:t>
      </w:r>
      <w:proofErr w:type="spellStart"/>
      <w:r w:rsidR="00734A3C">
        <w:rPr>
          <w:sz w:val="24"/>
          <w:szCs w:val="24"/>
        </w:rPr>
        <w:t>cukup</w:t>
      </w:r>
      <w:proofErr w:type="spellEnd"/>
      <w:r w:rsidR="00734A3C">
        <w:rPr>
          <w:sz w:val="24"/>
          <w:szCs w:val="24"/>
        </w:rPr>
        <w:t xml:space="preserve"> lama </w:t>
      </w:r>
      <w:proofErr w:type="spellStart"/>
      <w:r w:rsidR="00734A3C">
        <w:rPr>
          <w:sz w:val="24"/>
          <w:szCs w:val="24"/>
        </w:rPr>
        <w:t>bisa</w:t>
      </w:r>
      <w:proofErr w:type="spellEnd"/>
      <w:r w:rsidRPr="00987F45">
        <w:rPr>
          <w:sz w:val="24"/>
          <w:szCs w:val="24"/>
        </w:rPr>
        <w:t xml:space="preserve"> </w:t>
      </w:r>
      <w:proofErr w:type="spellStart"/>
      <w:r w:rsidRPr="00987F45">
        <w:rPr>
          <w:sz w:val="24"/>
          <w:szCs w:val="24"/>
        </w:rPr>
        <w:t>tiga</w:t>
      </w:r>
      <w:proofErr w:type="spellEnd"/>
      <w:r w:rsidRPr="00987F45">
        <w:rPr>
          <w:sz w:val="24"/>
          <w:szCs w:val="24"/>
        </w:rPr>
        <w:t xml:space="preserve"> </w:t>
      </w:r>
      <w:proofErr w:type="spellStart"/>
      <w:r w:rsidRPr="00987F45">
        <w:rPr>
          <w:sz w:val="24"/>
          <w:szCs w:val="24"/>
        </w:rPr>
        <w:t>sampai</w:t>
      </w:r>
      <w:proofErr w:type="spellEnd"/>
      <w:r w:rsidRPr="00987F45">
        <w:rPr>
          <w:sz w:val="24"/>
          <w:szCs w:val="24"/>
        </w:rPr>
        <w:t xml:space="preserve"> </w:t>
      </w:r>
      <w:proofErr w:type="spellStart"/>
      <w:r w:rsidRPr="00987F45">
        <w:rPr>
          <w:sz w:val="24"/>
          <w:szCs w:val="24"/>
        </w:rPr>
        <w:t>enam</w:t>
      </w:r>
      <w:proofErr w:type="spellEnd"/>
      <w:r w:rsidRPr="00987F45">
        <w:rPr>
          <w:sz w:val="24"/>
          <w:szCs w:val="24"/>
        </w:rPr>
        <w:t xml:space="preserve"> </w:t>
      </w:r>
      <w:proofErr w:type="spellStart"/>
      <w:r w:rsidRPr="00987F45">
        <w:rPr>
          <w:sz w:val="24"/>
          <w:szCs w:val="24"/>
        </w:rPr>
        <w:t>bulan</w:t>
      </w:r>
      <w:proofErr w:type="spellEnd"/>
      <w:r w:rsidRPr="00987F45">
        <w:rPr>
          <w:sz w:val="24"/>
          <w:szCs w:val="24"/>
        </w:rPr>
        <w:t xml:space="preserve">. </w:t>
      </w:r>
      <w:proofErr w:type="spellStart"/>
      <w:r w:rsidRPr="00987F45">
        <w:rPr>
          <w:sz w:val="24"/>
          <w:szCs w:val="24"/>
        </w:rPr>
        <w:t>Kesulitan</w:t>
      </w:r>
      <w:proofErr w:type="spellEnd"/>
      <w:r w:rsidRPr="00987F45">
        <w:rPr>
          <w:sz w:val="24"/>
          <w:szCs w:val="24"/>
        </w:rPr>
        <w:t xml:space="preserve"> </w:t>
      </w:r>
      <w:proofErr w:type="spellStart"/>
      <w:r w:rsidRPr="00987F45">
        <w:rPr>
          <w:sz w:val="24"/>
          <w:szCs w:val="24"/>
        </w:rPr>
        <w:t>lainnya</w:t>
      </w:r>
      <w:proofErr w:type="spellEnd"/>
      <w:r w:rsidRPr="00987F45">
        <w:rPr>
          <w:sz w:val="24"/>
          <w:szCs w:val="24"/>
        </w:rPr>
        <w:t xml:space="preserve"> </w:t>
      </w:r>
      <w:proofErr w:type="spellStart"/>
      <w:r w:rsidRPr="00987F45">
        <w:rPr>
          <w:sz w:val="24"/>
          <w:szCs w:val="24"/>
        </w:rPr>
        <w:t>yaitu</w:t>
      </w:r>
      <w:proofErr w:type="spellEnd"/>
      <w:r w:rsidRPr="00987F45">
        <w:rPr>
          <w:sz w:val="24"/>
          <w:szCs w:val="24"/>
        </w:rPr>
        <w:t xml:space="preserve"> </w:t>
      </w:r>
      <w:proofErr w:type="spellStart"/>
      <w:r w:rsidRPr="00987F45">
        <w:rPr>
          <w:sz w:val="24"/>
          <w:szCs w:val="24"/>
        </w:rPr>
        <w:t>menghapal</w:t>
      </w:r>
      <w:proofErr w:type="spellEnd"/>
      <w:r w:rsidRPr="00987F45">
        <w:rPr>
          <w:sz w:val="24"/>
          <w:szCs w:val="24"/>
        </w:rPr>
        <w:t xml:space="preserve"> dan </w:t>
      </w:r>
      <w:proofErr w:type="spellStart"/>
      <w:r w:rsidRPr="00987F45">
        <w:rPr>
          <w:sz w:val="24"/>
          <w:szCs w:val="24"/>
        </w:rPr>
        <w:t>menghitung</w:t>
      </w:r>
      <w:proofErr w:type="spellEnd"/>
      <w:r w:rsidRPr="00987F45">
        <w:rPr>
          <w:sz w:val="24"/>
          <w:szCs w:val="24"/>
        </w:rPr>
        <w:t xml:space="preserve"> </w:t>
      </w:r>
      <w:proofErr w:type="spellStart"/>
      <w:r w:rsidRPr="00987F45">
        <w:rPr>
          <w:sz w:val="24"/>
          <w:szCs w:val="24"/>
        </w:rPr>
        <w:t>jumlah</w:t>
      </w:r>
      <w:proofErr w:type="spellEnd"/>
      <w:r w:rsidRPr="00987F45">
        <w:rPr>
          <w:sz w:val="24"/>
          <w:szCs w:val="24"/>
        </w:rPr>
        <w:t xml:space="preserve"> </w:t>
      </w:r>
      <w:proofErr w:type="spellStart"/>
      <w:r w:rsidRPr="00987F45">
        <w:rPr>
          <w:sz w:val="24"/>
          <w:szCs w:val="24"/>
        </w:rPr>
        <w:t>titik</w:t>
      </w:r>
      <w:proofErr w:type="spellEnd"/>
      <w:r w:rsidRPr="00987F45">
        <w:rPr>
          <w:sz w:val="24"/>
          <w:szCs w:val="24"/>
        </w:rPr>
        <w:t xml:space="preserve"> </w:t>
      </w:r>
      <w:proofErr w:type="spellStart"/>
      <w:r w:rsidRPr="00987F45">
        <w:rPr>
          <w:sz w:val="24"/>
          <w:szCs w:val="24"/>
        </w:rPr>
        <w:t>dari</w:t>
      </w:r>
      <w:proofErr w:type="spellEnd"/>
      <w:r w:rsidRPr="00987F45">
        <w:rPr>
          <w:sz w:val="24"/>
          <w:szCs w:val="24"/>
        </w:rPr>
        <w:t xml:space="preserve"> </w:t>
      </w:r>
      <w:proofErr w:type="spellStart"/>
      <w:r w:rsidRPr="00987F45">
        <w:rPr>
          <w:sz w:val="24"/>
          <w:szCs w:val="24"/>
        </w:rPr>
        <w:t>setiap</w:t>
      </w:r>
      <w:proofErr w:type="spellEnd"/>
      <w:r w:rsidRPr="00987F45">
        <w:rPr>
          <w:sz w:val="24"/>
          <w:szCs w:val="24"/>
        </w:rPr>
        <w:t xml:space="preserve"> </w:t>
      </w:r>
      <w:proofErr w:type="spellStart"/>
      <w:r w:rsidRPr="00987F45">
        <w:rPr>
          <w:sz w:val="24"/>
          <w:szCs w:val="24"/>
        </w:rPr>
        <w:t>huruf</w:t>
      </w:r>
      <w:proofErr w:type="spellEnd"/>
      <w:r w:rsidRPr="00987F45">
        <w:rPr>
          <w:sz w:val="24"/>
          <w:szCs w:val="24"/>
        </w:rPr>
        <w:t xml:space="preserve"> abjad </w:t>
      </w:r>
      <w:proofErr w:type="spellStart"/>
      <w:r w:rsidRPr="00987F45">
        <w:rPr>
          <w:sz w:val="24"/>
          <w:szCs w:val="24"/>
        </w:rPr>
        <w:t>braile</w:t>
      </w:r>
      <w:proofErr w:type="spellEnd"/>
      <w:r w:rsidRPr="00987F45">
        <w:rPr>
          <w:sz w:val="24"/>
          <w:szCs w:val="24"/>
        </w:rPr>
        <w:t xml:space="preserve">. H </w:t>
      </w:r>
      <w:proofErr w:type="spellStart"/>
      <w:r w:rsidR="00734A3C">
        <w:rPr>
          <w:sz w:val="24"/>
          <w:szCs w:val="24"/>
        </w:rPr>
        <w:t>bisa</w:t>
      </w:r>
      <w:proofErr w:type="spellEnd"/>
      <w:r w:rsidR="00734A3C">
        <w:rPr>
          <w:sz w:val="24"/>
          <w:szCs w:val="24"/>
        </w:rPr>
        <w:t xml:space="preserve"> </w:t>
      </w:r>
      <w:proofErr w:type="spellStart"/>
      <w:r w:rsidRPr="00987F45">
        <w:rPr>
          <w:sz w:val="24"/>
          <w:szCs w:val="24"/>
        </w:rPr>
        <w:t>memahami</w:t>
      </w:r>
      <w:proofErr w:type="spellEnd"/>
      <w:r w:rsidRPr="00987F45">
        <w:rPr>
          <w:sz w:val="24"/>
          <w:szCs w:val="24"/>
        </w:rPr>
        <w:t xml:space="preserve"> </w:t>
      </w:r>
      <w:proofErr w:type="spellStart"/>
      <w:r w:rsidRPr="00987F45">
        <w:rPr>
          <w:sz w:val="24"/>
          <w:szCs w:val="24"/>
        </w:rPr>
        <w:t>huruf</w:t>
      </w:r>
      <w:proofErr w:type="spellEnd"/>
      <w:r w:rsidRPr="00987F45">
        <w:rPr>
          <w:sz w:val="24"/>
          <w:szCs w:val="24"/>
        </w:rPr>
        <w:t xml:space="preserve"> abjad </w:t>
      </w:r>
      <w:proofErr w:type="spellStart"/>
      <w:r w:rsidRPr="00987F45">
        <w:rPr>
          <w:sz w:val="24"/>
          <w:szCs w:val="24"/>
        </w:rPr>
        <w:t>selama</w:t>
      </w:r>
      <w:proofErr w:type="spellEnd"/>
      <w:r w:rsidRPr="00987F45">
        <w:rPr>
          <w:sz w:val="24"/>
          <w:szCs w:val="24"/>
        </w:rPr>
        <w:t xml:space="preserve"> </w:t>
      </w:r>
      <w:proofErr w:type="spellStart"/>
      <w:r w:rsidRPr="00987F45">
        <w:rPr>
          <w:sz w:val="24"/>
          <w:szCs w:val="24"/>
        </w:rPr>
        <w:t>empat</w:t>
      </w:r>
      <w:proofErr w:type="spellEnd"/>
      <w:r w:rsidRPr="00987F45">
        <w:rPr>
          <w:sz w:val="24"/>
          <w:szCs w:val="24"/>
        </w:rPr>
        <w:t xml:space="preserve"> </w:t>
      </w:r>
      <w:proofErr w:type="spellStart"/>
      <w:r w:rsidRPr="00987F45">
        <w:rPr>
          <w:sz w:val="24"/>
          <w:szCs w:val="24"/>
        </w:rPr>
        <w:t>bulan</w:t>
      </w:r>
      <w:proofErr w:type="spellEnd"/>
      <w:r w:rsidRPr="00987F45">
        <w:rPr>
          <w:sz w:val="24"/>
          <w:szCs w:val="24"/>
        </w:rPr>
        <w:t xml:space="preserve">, </w:t>
      </w:r>
      <w:proofErr w:type="spellStart"/>
      <w:r w:rsidRPr="00987F45">
        <w:rPr>
          <w:sz w:val="24"/>
          <w:szCs w:val="24"/>
        </w:rPr>
        <w:t>ini</w:t>
      </w:r>
      <w:proofErr w:type="spellEnd"/>
      <w:r w:rsidRPr="00987F45">
        <w:rPr>
          <w:sz w:val="24"/>
          <w:szCs w:val="24"/>
        </w:rPr>
        <w:t xml:space="preserve"> </w:t>
      </w:r>
      <w:proofErr w:type="spellStart"/>
      <w:r w:rsidRPr="00987F45">
        <w:rPr>
          <w:sz w:val="24"/>
          <w:szCs w:val="24"/>
        </w:rPr>
        <w:t>merupakan</w:t>
      </w:r>
      <w:proofErr w:type="spellEnd"/>
      <w:r w:rsidRPr="00987F45">
        <w:rPr>
          <w:sz w:val="24"/>
          <w:szCs w:val="24"/>
        </w:rPr>
        <w:t xml:space="preserve"> </w:t>
      </w:r>
      <w:proofErr w:type="spellStart"/>
      <w:r w:rsidRPr="00987F45">
        <w:rPr>
          <w:sz w:val="24"/>
          <w:szCs w:val="24"/>
        </w:rPr>
        <w:t>das</w:t>
      </w:r>
      <w:r w:rsidR="00734A3C">
        <w:rPr>
          <w:sz w:val="24"/>
          <w:szCs w:val="24"/>
        </w:rPr>
        <w:t>ar</w:t>
      </w:r>
      <w:proofErr w:type="spellEnd"/>
      <w:r w:rsidR="00734A3C">
        <w:rPr>
          <w:sz w:val="24"/>
          <w:szCs w:val="24"/>
        </w:rPr>
        <w:t xml:space="preserve"> </w:t>
      </w:r>
      <w:proofErr w:type="spellStart"/>
      <w:r w:rsidR="00734A3C">
        <w:rPr>
          <w:sz w:val="24"/>
          <w:szCs w:val="24"/>
        </w:rPr>
        <w:t>penting</w:t>
      </w:r>
      <w:proofErr w:type="spellEnd"/>
      <w:r w:rsidR="00734A3C">
        <w:rPr>
          <w:sz w:val="24"/>
          <w:szCs w:val="24"/>
        </w:rPr>
        <w:t xml:space="preserve"> </w:t>
      </w:r>
      <w:proofErr w:type="spellStart"/>
      <w:r w:rsidR="00734A3C">
        <w:rPr>
          <w:sz w:val="24"/>
          <w:szCs w:val="24"/>
        </w:rPr>
        <w:t>bagi</w:t>
      </w:r>
      <w:proofErr w:type="spellEnd"/>
      <w:r w:rsidR="00734A3C">
        <w:rPr>
          <w:sz w:val="24"/>
          <w:szCs w:val="24"/>
        </w:rPr>
        <w:t xml:space="preserve"> </w:t>
      </w:r>
      <w:proofErr w:type="spellStart"/>
      <w:r w:rsidR="00734A3C">
        <w:rPr>
          <w:sz w:val="24"/>
          <w:szCs w:val="24"/>
        </w:rPr>
        <w:t>saya</w:t>
      </w:r>
      <w:proofErr w:type="spellEnd"/>
      <w:r w:rsidR="00734A3C">
        <w:rPr>
          <w:sz w:val="24"/>
          <w:szCs w:val="24"/>
        </w:rPr>
        <w:t xml:space="preserve"> </w:t>
      </w:r>
      <w:proofErr w:type="spellStart"/>
      <w:r w:rsidR="00734A3C">
        <w:rPr>
          <w:sz w:val="24"/>
          <w:szCs w:val="24"/>
        </w:rPr>
        <w:t>sehingga</w:t>
      </w:r>
      <w:proofErr w:type="spellEnd"/>
      <w:r w:rsidR="00734A3C">
        <w:rPr>
          <w:sz w:val="24"/>
          <w:szCs w:val="24"/>
        </w:rPr>
        <w:t xml:space="preserve"> </w:t>
      </w:r>
      <w:proofErr w:type="spellStart"/>
      <w:r w:rsidR="00734A3C">
        <w:rPr>
          <w:sz w:val="24"/>
          <w:szCs w:val="24"/>
        </w:rPr>
        <w:t>bisa</w:t>
      </w:r>
      <w:proofErr w:type="spellEnd"/>
      <w:r w:rsidR="00734A3C">
        <w:rPr>
          <w:sz w:val="24"/>
          <w:szCs w:val="24"/>
        </w:rPr>
        <w:t xml:space="preserve"> </w:t>
      </w:r>
      <w:proofErr w:type="spellStart"/>
      <w:r w:rsidR="00734A3C">
        <w:rPr>
          <w:sz w:val="24"/>
          <w:szCs w:val="24"/>
        </w:rPr>
        <w:t>belajar</w:t>
      </w:r>
      <w:proofErr w:type="spellEnd"/>
      <w:r w:rsidR="00734A3C">
        <w:rPr>
          <w:sz w:val="24"/>
          <w:szCs w:val="24"/>
        </w:rPr>
        <w:t xml:space="preserve"> </w:t>
      </w:r>
      <w:proofErr w:type="spellStart"/>
      <w:r w:rsidR="00734A3C">
        <w:rPr>
          <w:sz w:val="24"/>
          <w:szCs w:val="24"/>
        </w:rPr>
        <w:t>banyak</w:t>
      </w:r>
      <w:proofErr w:type="spellEnd"/>
      <w:r w:rsidR="00734A3C">
        <w:rPr>
          <w:sz w:val="24"/>
          <w:szCs w:val="24"/>
        </w:rPr>
        <w:t xml:space="preserve"> </w:t>
      </w:r>
      <w:proofErr w:type="spellStart"/>
      <w:r w:rsidR="00734A3C">
        <w:rPr>
          <w:sz w:val="24"/>
          <w:szCs w:val="24"/>
        </w:rPr>
        <w:t>ilmu</w:t>
      </w:r>
      <w:proofErr w:type="spellEnd"/>
      <w:r w:rsidR="00734A3C">
        <w:rPr>
          <w:sz w:val="24"/>
          <w:szCs w:val="24"/>
        </w:rPr>
        <w:t xml:space="preserve"> di </w:t>
      </w:r>
      <w:proofErr w:type="spellStart"/>
      <w:r w:rsidR="00734A3C">
        <w:rPr>
          <w:sz w:val="24"/>
          <w:szCs w:val="24"/>
        </w:rPr>
        <w:t>sekolah</w:t>
      </w:r>
      <w:proofErr w:type="spellEnd"/>
      <w:r w:rsidR="00734A3C">
        <w:rPr>
          <w:sz w:val="24"/>
          <w:szCs w:val="24"/>
        </w:rPr>
        <w:t xml:space="preserve">. </w:t>
      </w:r>
    </w:p>
    <w:p w14:paraId="3BD782A6" w14:textId="77777777" w:rsidR="00987F45" w:rsidRPr="00987F45" w:rsidRDefault="00987F45" w:rsidP="00987F45">
      <w:pPr>
        <w:autoSpaceDE w:val="0"/>
        <w:autoSpaceDN w:val="0"/>
        <w:adjustRightInd w:val="0"/>
        <w:jc w:val="both"/>
        <w:rPr>
          <w:sz w:val="24"/>
          <w:szCs w:val="24"/>
        </w:rPr>
      </w:pPr>
      <w:r w:rsidRPr="00987F45">
        <w:rPr>
          <w:sz w:val="24"/>
          <w:szCs w:val="24"/>
        </w:rPr>
        <w:t xml:space="preserve">“Yang </w:t>
      </w:r>
      <w:proofErr w:type="spellStart"/>
      <w:r w:rsidRPr="00987F45">
        <w:rPr>
          <w:sz w:val="24"/>
          <w:szCs w:val="24"/>
        </w:rPr>
        <w:t>susah</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kepekaan</w:t>
      </w:r>
      <w:proofErr w:type="spellEnd"/>
      <w:r w:rsidRPr="00987F45">
        <w:rPr>
          <w:sz w:val="24"/>
          <w:szCs w:val="24"/>
        </w:rPr>
        <w:t xml:space="preserve"> dan </w:t>
      </w:r>
      <w:proofErr w:type="spellStart"/>
      <w:r w:rsidRPr="00987F45">
        <w:rPr>
          <w:sz w:val="24"/>
          <w:szCs w:val="24"/>
        </w:rPr>
        <w:t>sensitivitas</w:t>
      </w:r>
      <w:proofErr w:type="spellEnd"/>
      <w:r w:rsidRPr="00987F45">
        <w:rPr>
          <w:sz w:val="24"/>
          <w:szCs w:val="24"/>
        </w:rPr>
        <w:t xml:space="preserve"> </w:t>
      </w:r>
      <w:proofErr w:type="spellStart"/>
      <w:r w:rsidRPr="00987F45">
        <w:rPr>
          <w:sz w:val="24"/>
          <w:szCs w:val="24"/>
        </w:rPr>
        <w:t>perabaan</w:t>
      </w:r>
      <w:proofErr w:type="spellEnd"/>
      <w:r w:rsidRPr="00987F45">
        <w:rPr>
          <w:sz w:val="24"/>
          <w:szCs w:val="24"/>
        </w:rPr>
        <w:t>”.</w:t>
      </w:r>
    </w:p>
    <w:p w14:paraId="55BBDFB0" w14:textId="77777777" w:rsidR="00987F45" w:rsidRPr="00987F45" w:rsidRDefault="00987F45" w:rsidP="00987F45">
      <w:pPr>
        <w:rPr>
          <w:sz w:val="24"/>
          <w:szCs w:val="24"/>
        </w:rPr>
      </w:pPr>
      <w:r w:rsidRPr="00987F45">
        <w:rPr>
          <w:sz w:val="24"/>
          <w:szCs w:val="24"/>
        </w:rPr>
        <w:t>“</w:t>
      </w:r>
      <w:proofErr w:type="spellStart"/>
      <w:r w:rsidRPr="00987F45">
        <w:rPr>
          <w:sz w:val="24"/>
          <w:szCs w:val="24"/>
        </w:rPr>
        <w:t>Iya</w:t>
      </w:r>
      <w:proofErr w:type="spellEnd"/>
      <w:r w:rsidRPr="00987F45">
        <w:rPr>
          <w:sz w:val="24"/>
          <w:szCs w:val="24"/>
        </w:rPr>
        <w:t xml:space="preserve"> </w:t>
      </w:r>
      <w:proofErr w:type="spellStart"/>
      <w:r w:rsidRPr="00987F45">
        <w:rPr>
          <w:sz w:val="24"/>
          <w:szCs w:val="24"/>
        </w:rPr>
        <w:t>kadang</w:t>
      </w:r>
      <w:proofErr w:type="spellEnd"/>
      <w:r w:rsidRPr="00987F45">
        <w:rPr>
          <w:sz w:val="24"/>
          <w:szCs w:val="24"/>
        </w:rPr>
        <w:t xml:space="preserve"> </w:t>
      </w:r>
      <w:proofErr w:type="spellStart"/>
      <w:r w:rsidRPr="00987F45">
        <w:rPr>
          <w:sz w:val="24"/>
          <w:szCs w:val="24"/>
        </w:rPr>
        <w:t>sulitnya</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susah</w:t>
      </w:r>
      <w:proofErr w:type="spellEnd"/>
      <w:r w:rsidRPr="00987F45">
        <w:rPr>
          <w:sz w:val="24"/>
          <w:szCs w:val="24"/>
        </w:rPr>
        <w:t xml:space="preserve"> </w:t>
      </w:r>
      <w:proofErr w:type="spellStart"/>
      <w:r w:rsidRPr="00987F45">
        <w:rPr>
          <w:sz w:val="24"/>
          <w:szCs w:val="24"/>
        </w:rPr>
        <w:t>untuk</w:t>
      </w:r>
      <w:proofErr w:type="spellEnd"/>
      <w:r w:rsidRPr="00987F45">
        <w:rPr>
          <w:sz w:val="24"/>
          <w:szCs w:val="24"/>
        </w:rPr>
        <w:t xml:space="preserve"> </w:t>
      </w:r>
      <w:proofErr w:type="spellStart"/>
      <w:r w:rsidRPr="00987F45">
        <w:rPr>
          <w:sz w:val="24"/>
          <w:szCs w:val="24"/>
        </w:rPr>
        <w:t>titik-titiknya</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susah</w:t>
      </w:r>
      <w:proofErr w:type="spellEnd"/>
      <w:r w:rsidRPr="00987F45">
        <w:rPr>
          <w:sz w:val="24"/>
          <w:szCs w:val="24"/>
        </w:rPr>
        <w:t xml:space="preserve"> </w:t>
      </w:r>
      <w:proofErr w:type="spellStart"/>
      <w:r w:rsidRPr="00987F45">
        <w:rPr>
          <w:sz w:val="24"/>
          <w:szCs w:val="24"/>
        </w:rPr>
        <w:t>gitu</w:t>
      </w:r>
      <w:proofErr w:type="spellEnd"/>
      <w:r w:rsidRPr="00987F45">
        <w:rPr>
          <w:sz w:val="24"/>
          <w:szCs w:val="24"/>
        </w:rPr>
        <w:t>”.</w:t>
      </w:r>
    </w:p>
    <w:p w14:paraId="2381446C" w14:textId="77777777" w:rsidR="00987F45" w:rsidRPr="00987F45" w:rsidRDefault="00987F45" w:rsidP="00987F45">
      <w:pPr>
        <w:autoSpaceDE w:val="0"/>
        <w:autoSpaceDN w:val="0"/>
        <w:adjustRightInd w:val="0"/>
        <w:jc w:val="both"/>
        <w:rPr>
          <w:sz w:val="24"/>
          <w:szCs w:val="24"/>
        </w:rPr>
      </w:pPr>
      <w:r w:rsidRPr="00987F45">
        <w:rPr>
          <w:sz w:val="24"/>
          <w:szCs w:val="24"/>
        </w:rPr>
        <w:t>“</w:t>
      </w:r>
      <w:proofErr w:type="spellStart"/>
      <w:r w:rsidRPr="00987F45">
        <w:rPr>
          <w:sz w:val="24"/>
          <w:szCs w:val="24"/>
        </w:rPr>
        <w:t>Iya</w:t>
      </w:r>
      <w:proofErr w:type="spellEnd"/>
      <w:r w:rsidRPr="00987F45">
        <w:rPr>
          <w:sz w:val="24"/>
          <w:szCs w:val="24"/>
        </w:rPr>
        <w:t xml:space="preserve"> </w:t>
      </w:r>
      <w:proofErr w:type="spellStart"/>
      <w:r w:rsidRPr="00987F45">
        <w:rPr>
          <w:sz w:val="24"/>
          <w:szCs w:val="24"/>
        </w:rPr>
        <w:t>kalau</w:t>
      </w:r>
      <w:proofErr w:type="spellEnd"/>
      <w:r w:rsidRPr="00987F45">
        <w:rPr>
          <w:sz w:val="24"/>
          <w:szCs w:val="24"/>
        </w:rPr>
        <w:t xml:space="preserve"> orang </w:t>
      </w:r>
      <w:proofErr w:type="spellStart"/>
      <w:r w:rsidRPr="00987F45">
        <w:rPr>
          <w:sz w:val="24"/>
          <w:szCs w:val="24"/>
        </w:rPr>
        <w:t>tua</w:t>
      </w:r>
      <w:proofErr w:type="spellEnd"/>
      <w:r w:rsidRPr="00987F45">
        <w:rPr>
          <w:sz w:val="24"/>
          <w:szCs w:val="24"/>
        </w:rPr>
        <w:t xml:space="preserve"> </w:t>
      </w:r>
      <w:proofErr w:type="spellStart"/>
      <w:r w:rsidRPr="00987F45">
        <w:rPr>
          <w:sz w:val="24"/>
          <w:szCs w:val="24"/>
        </w:rPr>
        <w:t>nggak</w:t>
      </w:r>
      <w:proofErr w:type="spellEnd"/>
      <w:r w:rsidRPr="00987F45">
        <w:rPr>
          <w:sz w:val="24"/>
          <w:szCs w:val="24"/>
        </w:rPr>
        <w:t xml:space="preserve"> </w:t>
      </w:r>
      <w:proofErr w:type="spellStart"/>
      <w:r w:rsidRPr="00987F45">
        <w:rPr>
          <w:sz w:val="24"/>
          <w:szCs w:val="24"/>
        </w:rPr>
        <w:t>ada</w:t>
      </w:r>
      <w:proofErr w:type="spellEnd"/>
      <w:r w:rsidRPr="00987F45">
        <w:rPr>
          <w:sz w:val="24"/>
          <w:szCs w:val="24"/>
        </w:rPr>
        <w:t xml:space="preserve"> </w:t>
      </w:r>
      <w:proofErr w:type="spellStart"/>
      <w:r w:rsidRPr="00987F45">
        <w:rPr>
          <w:sz w:val="24"/>
          <w:szCs w:val="24"/>
        </w:rPr>
        <w:t>kita</w:t>
      </w:r>
      <w:proofErr w:type="spellEnd"/>
      <w:r w:rsidRPr="00987F45">
        <w:rPr>
          <w:sz w:val="24"/>
          <w:szCs w:val="24"/>
        </w:rPr>
        <w:t xml:space="preserve"> </w:t>
      </w:r>
      <w:proofErr w:type="spellStart"/>
      <w:r w:rsidRPr="00987F45">
        <w:rPr>
          <w:sz w:val="24"/>
          <w:szCs w:val="24"/>
        </w:rPr>
        <w:t>mengingatkan</w:t>
      </w:r>
      <w:proofErr w:type="spellEnd"/>
      <w:r w:rsidRPr="00987F45">
        <w:rPr>
          <w:sz w:val="24"/>
          <w:szCs w:val="24"/>
        </w:rPr>
        <w:t xml:space="preserve"> </w:t>
      </w:r>
      <w:proofErr w:type="spellStart"/>
      <w:r w:rsidRPr="00987F45">
        <w:rPr>
          <w:sz w:val="24"/>
          <w:szCs w:val="24"/>
        </w:rPr>
        <w:t>hal-hal</w:t>
      </w:r>
      <w:proofErr w:type="spellEnd"/>
      <w:r w:rsidRPr="00987F45">
        <w:rPr>
          <w:sz w:val="24"/>
          <w:szCs w:val="24"/>
        </w:rPr>
        <w:t xml:space="preserve"> yang </w:t>
      </w:r>
      <w:proofErr w:type="spellStart"/>
      <w:r w:rsidRPr="00987F45">
        <w:rPr>
          <w:sz w:val="24"/>
          <w:szCs w:val="24"/>
        </w:rPr>
        <w:t>sudah</w:t>
      </w:r>
      <w:proofErr w:type="spellEnd"/>
      <w:r w:rsidRPr="00987F45">
        <w:rPr>
          <w:sz w:val="24"/>
          <w:szCs w:val="24"/>
        </w:rPr>
        <w:t xml:space="preserve"> </w:t>
      </w:r>
      <w:proofErr w:type="spellStart"/>
      <w:r w:rsidRPr="00987F45">
        <w:rPr>
          <w:sz w:val="24"/>
          <w:szCs w:val="24"/>
        </w:rPr>
        <w:t>diajarkan</w:t>
      </w:r>
      <w:proofErr w:type="spellEnd"/>
      <w:r w:rsidRPr="00987F45">
        <w:rPr>
          <w:sz w:val="24"/>
          <w:szCs w:val="24"/>
        </w:rPr>
        <w:t xml:space="preserve"> </w:t>
      </w:r>
      <w:proofErr w:type="spellStart"/>
      <w:r w:rsidRPr="00987F45">
        <w:rPr>
          <w:sz w:val="24"/>
          <w:szCs w:val="24"/>
        </w:rPr>
        <w:t>gitu</w:t>
      </w:r>
      <w:proofErr w:type="spellEnd"/>
      <w:r w:rsidRPr="00987F45">
        <w:rPr>
          <w:sz w:val="24"/>
          <w:szCs w:val="24"/>
        </w:rPr>
        <w:t xml:space="preserve">, yang </w:t>
      </w:r>
      <w:proofErr w:type="spellStart"/>
      <w:r w:rsidRPr="00987F45">
        <w:rPr>
          <w:sz w:val="24"/>
          <w:szCs w:val="24"/>
        </w:rPr>
        <w:t>sudah</w:t>
      </w:r>
      <w:proofErr w:type="spellEnd"/>
      <w:r w:rsidRPr="00987F45">
        <w:rPr>
          <w:sz w:val="24"/>
          <w:szCs w:val="24"/>
        </w:rPr>
        <w:t xml:space="preserve"> </w:t>
      </w:r>
      <w:proofErr w:type="spellStart"/>
      <w:r w:rsidRPr="00987F45">
        <w:rPr>
          <w:sz w:val="24"/>
          <w:szCs w:val="24"/>
        </w:rPr>
        <w:t>diajarkan</w:t>
      </w:r>
      <w:proofErr w:type="spellEnd"/>
      <w:r w:rsidRPr="00987F45">
        <w:rPr>
          <w:sz w:val="24"/>
          <w:szCs w:val="24"/>
        </w:rPr>
        <w:t xml:space="preserve"> </w:t>
      </w:r>
      <w:proofErr w:type="spellStart"/>
      <w:r w:rsidRPr="00987F45">
        <w:rPr>
          <w:sz w:val="24"/>
          <w:szCs w:val="24"/>
        </w:rPr>
        <w:t>sampai</w:t>
      </w:r>
      <w:proofErr w:type="spellEnd"/>
      <w:r w:rsidRPr="00987F45">
        <w:rPr>
          <w:sz w:val="24"/>
          <w:szCs w:val="24"/>
        </w:rPr>
        <w:t xml:space="preserve"> </w:t>
      </w:r>
      <w:proofErr w:type="spellStart"/>
      <w:r w:rsidRPr="00987F45">
        <w:rPr>
          <w:sz w:val="24"/>
          <w:szCs w:val="24"/>
        </w:rPr>
        <w:t>titik</w:t>
      </w:r>
      <w:proofErr w:type="spellEnd"/>
      <w:r w:rsidRPr="00987F45">
        <w:rPr>
          <w:sz w:val="24"/>
          <w:szCs w:val="24"/>
        </w:rPr>
        <w:t xml:space="preserve"> </w:t>
      </w:r>
      <w:proofErr w:type="spellStart"/>
      <w:r w:rsidRPr="00987F45">
        <w:rPr>
          <w:sz w:val="24"/>
          <w:szCs w:val="24"/>
        </w:rPr>
        <w:t>berapa</w:t>
      </w:r>
      <w:proofErr w:type="spellEnd"/>
      <w:r w:rsidRPr="00987F45">
        <w:rPr>
          <w:sz w:val="24"/>
          <w:szCs w:val="24"/>
        </w:rPr>
        <w:t xml:space="preserve">, </w:t>
      </w:r>
      <w:proofErr w:type="spellStart"/>
      <w:r w:rsidRPr="00987F45">
        <w:rPr>
          <w:sz w:val="24"/>
          <w:szCs w:val="24"/>
        </w:rPr>
        <w:t>kita</w:t>
      </w:r>
      <w:proofErr w:type="spellEnd"/>
      <w:r w:rsidRPr="00987F45">
        <w:rPr>
          <w:sz w:val="24"/>
          <w:szCs w:val="24"/>
        </w:rPr>
        <w:t xml:space="preserve"> </w:t>
      </w:r>
      <w:proofErr w:type="spellStart"/>
      <w:r w:rsidRPr="00987F45">
        <w:rPr>
          <w:sz w:val="24"/>
          <w:szCs w:val="24"/>
        </w:rPr>
        <w:t>mengingat</w:t>
      </w:r>
      <w:proofErr w:type="spellEnd"/>
      <w:r w:rsidRPr="00987F45">
        <w:rPr>
          <w:sz w:val="24"/>
          <w:szCs w:val="24"/>
        </w:rPr>
        <w:t xml:space="preserve"> </w:t>
      </w:r>
      <w:proofErr w:type="spellStart"/>
      <w:r w:rsidRPr="00987F45">
        <w:rPr>
          <w:sz w:val="24"/>
          <w:szCs w:val="24"/>
        </w:rPr>
        <w:t>gitu</w:t>
      </w:r>
      <w:proofErr w:type="spellEnd"/>
      <w:r w:rsidRPr="00987F45">
        <w:rPr>
          <w:sz w:val="24"/>
          <w:szCs w:val="24"/>
        </w:rPr>
        <w:t>”.</w:t>
      </w:r>
    </w:p>
    <w:p w14:paraId="312AA2C6" w14:textId="77777777" w:rsidR="00987F45" w:rsidRPr="00987F45" w:rsidRDefault="00987F45" w:rsidP="00987F45">
      <w:pPr>
        <w:autoSpaceDE w:val="0"/>
        <w:autoSpaceDN w:val="0"/>
        <w:adjustRightInd w:val="0"/>
        <w:jc w:val="both"/>
        <w:rPr>
          <w:sz w:val="24"/>
          <w:szCs w:val="24"/>
        </w:rPr>
      </w:pPr>
      <w:r w:rsidRPr="00987F45">
        <w:rPr>
          <w:sz w:val="24"/>
          <w:szCs w:val="24"/>
        </w:rPr>
        <w:t>“</w:t>
      </w:r>
      <w:proofErr w:type="spellStart"/>
      <w:r w:rsidRPr="00987F45">
        <w:rPr>
          <w:sz w:val="24"/>
          <w:szCs w:val="24"/>
        </w:rPr>
        <w:t>Kalau</w:t>
      </w:r>
      <w:proofErr w:type="spellEnd"/>
      <w:r w:rsidRPr="00987F45">
        <w:rPr>
          <w:sz w:val="24"/>
          <w:szCs w:val="24"/>
        </w:rPr>
        <w:t xml:space="preserve"> </w:t>
      </w:r>
      <w:proofErr w:type="spellStart"/>
      <w:r w:rsidRPr="00987F45">
        <w:rPr>
          <w:sz w:val="24"/>
          <w:szCs w:val="24"/>
        </w:rPr>
        <w:t>kita</w:t>
      </w:r>
      <w:proofErr w:type="spellEnd"/>
      <w:r w:rsidRPr="00987F45">
        <w:rPr>
          <w:sz w:val="24"/>
          <w:szCs w:val="24"/>
        </w:rPr>
        <w:t xml:space="preserve"> </w:t>
      </w:r>
      <w:proofErr w:type="spellStart"/>
      <w:r w:rsidRPr="00987F45">
        <w:rPr>
          <w:sz w:val="24"/>
          <w:szCs w:val="24"/>
        </w:rPr>
        <w:t>sudah</w:t>
      </w:r>
      <w:proofErr w:type="spellEnd"/>
      <w:r w:rsidRPr="00987F45">
        <w:rPr>
          <w:sz w:val="24"/>
          <w:szCs w:val="24"/>
        </w:rPr>
        <w:t xml:space="preserve"> </w:t>
      </w:r>
      <w:proofErr w:type="spellStart"/>
      <w:r w:rsidRPr="00987F45">
        <w:rPr>
          <w:sz w:val="24"/>
          <w:szCs w:val="24"/>
        </w:rPr>
        <w:t>tahu</w:t>
      </w:r>
      <w:proofErr w:type="spellEnd"/>
      <w:r w:rsidRPr="00987F45">
        <w:rPr>
          <w:sz w:val="24"/>
          <w:szCs w:val="24"/>
        </w:rPr>
        <w:t xml:space="preserve"> </w:t>
      </w:r>
      <w:proofErr w:type="spellStart"/>
      <w:r w:rsidRPr="00987F45">
        <w:rPr>
          <w:sz w:val="24"/>
          <w:szCs w:val="24"/>
        </w:rPr>
        <w:t>titik</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sebentar</w:t>
      </w:r>
      <w:proofErr w:type="spellEnd"/>
      <w:r w:rsidRPr="00987F45">
        <w:rPr>
          <w:sz w:val="24"/>
          <w:szCs w:val="24"/>
        </w:rPr>
        <w:t xml:space="preserve">, 4 </w:t>
      </w:r>
      <w:proofErr w:type="spellStart"/>
      <w:r w:rsidRPr="00987F45">
        <w:rPr>
          <w:sz w:val="24"/>
          <w:szCs w:val="24"/>
        </w:rPr>
        <w:t>bulan</w:t>
      </w:r>
      <w:proofErr w:type="spellEnd"/>
      <w:r w:rsidRPr="00987F45">
        <w:rPr>
          <w:sz w:val="24"/>
          <w:szCs w:val="24"/>
        </w:rPr>
        <w:t xml:space="preserve"> </w:t>
      </w:r>
      <w:proofErr w:type="spellStart"/>
      <w:r w:rsidRPr="00987F45">
        <w:rPr>
          <w:sz w:val="24"/>
          <w:szCs w:val="24"/>
        </w:rPr>
        <w:t>memahami</w:t>
      </w:r>
      <w:proofErr w:type="spellEnd"/>
      <w:r w:rsidRPr="00987F45">
        <w:rPr>
          <w:sz w:val="24"/>
          <w:szCs w:val="24"/>
        </w:rPr>
        <w:t xml:space="preserve"> </w:t>
      </w:r>
      <w:proofErr w:type="spellStart"/>
      <w:r w:rsidRPr="00987F45">
        <w:rPr>
          <w:sz w:val="24"/>
          <w:szCs w:val="24"/>
        </w:rPr>
        <w:t>titik</w:t>
      </w:r>
      <w:proofErr w:type="spellEnd"/>
      <w:r w:rsidRPr="00987F45">
        <w:rPr>
          <w:sz w:val="24"/>
          <w:szCs w:val="24"/>
        </w:rPr>
        <w:t xml:space="preserve"> dan abjad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dasar</w:t>
      </w:r>
      <w:proofErr w:type="spellEnd"/>
      <w:r w:rsidRPr="00987F45">
        <w:rPr>
          <w:sz w:val="24"/>
          <w:szCs w:val="24"/>
        </w:rPr>
        <w:t xml:space="preserve"> yang sangat </w:t>
      </w:r>
      <w:proofErr w:type="spellStart"/>
      <w:r w:rsidRPr="00987F45">
        <w:rPr>
          <w:sz w:val="24"/>
          <w:szCs w:val="24"/>
        </w:rPr>
        <w:t>penting</w:t>
      </w:r>
      <w:proofErr w:type="spellEnd"/>
      <w:r w:rsidRPr="00987F45">
        <w:rPr>
          <w:sz w:val="24"/>
          <w:szCs w:val="24"/>
        </w:rPr>
        <w:t>”.</w:t>
      </w:r>
    </w:p>
    <w:p w14:paraId="4BB360F8" w14:textId="77777777" w:rsidR="00987F45" w:rsidRPr="00987F45" w:rsidRDefault="00987F45" w:rsidP="00987F45">
      <w:pPr>
        <w:autoSpaceDE w:val="0"/>
        <w:autoSpaceDN w:val="0"/>
        <w:adjustRightInd w:val="0"/>
        <w:ind w:left="720"/>
        <w:jc w:val="both"/>
        <w:rPr>
          <w:sz w:val="24"/>
          <w:szCs w:val="24"/>
        </w:rPr>
      </w:pPr>
    </w:p>
    <w:p w14:paraId="3B9BD82B" w14:textId="77777777" w:rsidR="00987F45" w:rsidRPr="00987F45" w:rsidRDefault="00987F45" w:rsidP="00987F45">
      <w:pPr>
        <w:autoSpaceDE w:val="0"/>
        <w:autoSpaceDN w:val="0"/>
        <w:adjustRightInd w:val="0"/>
        <w:spacing w:line="360" w:lineRule="auto"/>
        <w:ind w:firstLine="720"/>
        <w:jc w:val="both"/>
        <w:rPr>
          <w:sz w:val="24"/>
          <w:szCs w:val="24"/>
        </w:rPr>
      </w:pPr>
      <w:r w:rsidRPr="00987F45">
        <w:rPr>
          <w:sz w:val="24"/>
          <w:szCs w:val="24"/>
        </w:rPr>
        <w:t xml:space="preserve">Pada </w:t>
      </w:r>
      <w:proofErr w:type="spellStart"/>
      <w:r w:rsidRPr="00987F45">
        <w:rPr>
          <w:sz w:val="24"/>
          <w:szCs w:val="24"/>
        </w:rPr>
        <w:t>partisipan</w:t>
      </w:r>
      <w:proofErr w:type="spellEnd"/>
      <w:r w:rsidRPr="00987F45">
        <w:rPr>
          <w:sz w:val="24"/>
          <w:szCs w:val="24"/>
        </w:rPr>
        <w:t xml:space="preserve"> I yang paling </w:t>
      </w:r>
      <w:proofErr w:type="spellStart"/>
      <w:r w:rsidRPr="00987F45">
        <w:rPr>
          <w:sz w:val="24"/>
          <w:szCs w:val="24"/>
        </w:rPr>
        <w:t>sulit</w:t>
      </w:r>
      <w:proofErr w:type="spellEnd"/>
      <w:r w:rsidRPr="00987F45">
        <w:rPr>
          <w:sz w:val="24"/>
          <w:szCs w:val="24"/>
        </w:rPr>
        <w:t xml:space="preserve"> </w:t>
      </w:r>
      <w:proofErr w:type="spellStart"/>
      <w:r w:rsidRPr="00987F45">
        <w:rPr>
          <w:sz w:val="24"/>
          <w:szCs w:val="24"/>
        </w:rPr>
        <w:t>dalam</w:t>
      </w:r>
      <w:proofErr w:type="spellEnd"/>
      <w:r w:rsidRPr="00987F45">
        <w:rPr>
          <w:sz w:val="24"/>
          <w:szCs w:val="24"/>
        </w:rPr>
        <w:t xml:space="preserve"> </w:t>
      </w:r>
      <w:proofErr w:type="spellStart"/>
      <w:r w:rsidRPr="00987F45">
        <w:rPr>
          <w:sz w:val="24"/>
          <w:szCs w:val="24"/>
        </w:rPr>
        <w:t>literasi</w:t>
      </w:r>
      <w:proofErr w:type="spellEnd"/>
      <w:r w:rsidRPr="00987F45">
        <w:rPr>
          <w:sz w:val="24"/>
          <w:szCs w:val="24"/>
        </w:rPr>
        <w:t xml:space="preserve"> </w:t>
      </w:r>
      <w:proofErr w:type="spellStart"/>
      <w:r w:rsidRPr="00987F45">
        <w:rPr>
          <w:sz w:val="24"/>
          <w:szCs w:val="24"/>
        </w:rPr>
        <w:t>yaitu</w:t>
      </w:r>
      <w:proofErr w:type="spellEnd"/>
      <w:r w:rsidRPr="00987F45">
        <w:rPr>
          <w:sz w:val="24"/>
          <w:szCs w:val="24"/>
        </w:rPr>
        <w:t xml:space="preserve"> </w:t>
      </w:r>
      <w:proofErr w:type="spellStart"/>
      <w:r w:rsidRPr="00987F45">
        <w:rPr>
          <w:sz w:val="24"/>
          <w:szCs w:val="24"/>
        </w:rPr>
        <w:t>belajar</w:t>
      </w:r>
      <w:proofErr w:type="spellEnd"/>
      <w:r w:rsidRPr="00987F45">
        <w:rPr>
          <w:sz w:val="24"/>
          <w:szCs w:val="24"/>
        </w:rPr>
        <w:t xml:space="preserve"> </w:t>
      </w:r>
      <w:proofErr w:type="spellStart"/>
      <w:r w:rsidRPr="00987F45">
        <w:rPr>
          <w:sz w:val="24"/>
          <w:szCs w:val="24"/>
        </w:rPr>
        <w:t>berhitung</w:t>
      </w:r>
      <w:proofErr w:type="spellEnd"/>
      <w:r w:rsidRPr="00987F45">
        <w:rPr>
          <w:sz w:val="24"/>
          <w:szCs w:val="24"/>
        </w:rPr>
        <w:t xml:space="preserve">, </w:t>
      </w:r>
      <w:proofErr w:type="spellStart"/>
      <w:r w:rsidRPr="00987F45">
        <w:rPr>
          <w:sz w:val="24"/>
          <w:szCs w:val="24"/>
        </w:rPr>
        <w:t>selain</w:t>
      </w:r>
      <w:proofErr w:type="spellEnd"/>
      <w:r w:rsidRPr="00987F45">
        <w:rPr>
          <w:sz w:val="24"/>
          <w:szCs w:val="24"/>
        </w:rPr>
        <w:t xml:space="preserve"> </w:t>
      </w:r>
      <w:proofErr w:type="spellStart"/>
      <w:r w:rsidRPr="00987F45">
        <w:rPr>
          <w:sz w:val="24"/>
          <w:szCs w:val="24"/>
        </w:rPr>
        <w:t>harus</w:t>
      </w:r>
      <w:proofErr w:type="spellEnd"/>
      <w:r w:rsidRPr="00987F45">
        <w:rPr>
          <w:sz w:val="24"/>
          <w:szCs w:val="24"/>
        </w:rPr>
        <w:t xml:space="preserve"> </w:t>
      </w:r>
      <w:proofErr w:type="spellStart"/>
      <w:r w:rsidRPr="00987F45">
        <w:rPr>
          <w:sz w:val="24"/>
          <w:szCs w:val="24"/>
        </w:rPr>
        <w:t>mengetahui</w:t>
      </w:r>
      <w:proofErr w:type="spellEnd"/>
      <w:r w:rsidRPr="00987F45">
        <w:rPr>
          <w:sz w:val="24"/>
          <w:szCs w:val="24"/>
        </w:rPr>
        <w:t xml:space="preserve"> </w:t>
      </w:r>
      <w:proofErr w:type="spellStart"/>
      <w:r w:rsidRPr="00987F45">
        <w:rPr>
          <w:sz w:val="24"/>
          <w:szCs w:val="24"/>
        </w:rPr>
        <w:t>angka</w:t>
      </w:r>
      <w:proofErr w:type="spellEnd"/>
      <w:r w:rsidRPr="00987F45">
        <w:rPr>
          <w:sz w:val="24"/>
          <w:szCs w:val="24"/>
        </w:rPr>
        <w:t xml:space="preserve">, </w:t>
      </w:r>
      <w:proofErr w:type="spellStart"/>
      <w:r w:rsidRPr="00987F45">
        <w:rPr>
          <w:sz w:val="24"/>
          <w:szCs w:val="24"/>
        </w:rPr>
        <w:t>kita</w:t>
      </w:r>
      <w:proofErr w:type="spellEnd"/>
      <w:r w:rsidRPr="00987F45">
        <w:rPr>
          <w:sz w:val="24"/>
          <w:szCs w:val="24"/>
        </w:rPr>
        <w:t xml:space="preserve"> juga </w:t>
      </w:r>
      <w:proofErr w:type="spellStart"/>
      <w:r w:rsidRPr="00987F45">
        <w:rPr>
          <w:sz w:val="24"/>
          <w:szCs w:val="24"/>
        </w:rPr>
        <w:t>menghapal</w:t>
      </w:r>
      <w:proofErr w:type="spellEnd"/>
      <w:r w:rsidRPr="00987F45">
        <w:rPr>
          <w:sz w:val="24"/>
          <w:szCs w:val="24"/>
        </w:rPr>
        <w:t xml:space="preserve"> </w:t>
      </w:r>
      <w:proofErr w:type="spellStart"/>
      <w:r w:rsidRPr="00987F45">
        <w:rPr>
          <w:sz w:val="24"/>
          <w:szCs w:val="24"/>
        </w:rPr>
        <w:t>operasi</w:t>
      </w:r>
      <w:proofErr w:type="spellEnd"/>
      <w:r w:rsidRPr="00987F45">
        <w:rPr>
          <w:sz w:val="24"/>
          <w:szCs w:val="24"/>
        </w:rPr>
        <w:t xml:space="preserve"> </w:t>
      </w:r>
      <w:proofErr w:type="spellStart"/>
      <w:r w:rsidRPr="00987F45">
        <w:rPr>
          <w:sz w:val="24"/>
          <w:szCs w:val="24"/>
        </w:rPr>
        <w:t>perkalian</w:t>
      </w:r>
      <w:proofErr w:type="spellEnd"/>
      <w:r w:rsidRPr="00987F45">
        <w:rPr>
          <w:sz w:val="24"/>
          <w:szCs w:val="24"/>
        </w:rPr>
        <w:t xml:space="preserve">, </w:t>
      </w:r>
      <w:proofErr w:type="spellStart"/>
      <w:r w:rsidRPr="00987F45">
        <w:rPr>
          <w:sz w:val="24"/>
          <w:szCs w:val="24"/>
        </w:rPr>
        <w:t>pembagian</w:t>
      </w:r>
      <w:proofErr w:type="spellEnd"/>
      <w:r w:rsidRPr="00987F45">
        <w:rPr>
          <w:sz w:val="24"/>
          <w:szCs w:val="24"/>
        </w:rPr>
        <w:t xml:space="preserve">, </w:t>
      </w:r>
      <w:proofErr w:type="spellStart"/>
      <w:r w:rsidRPr="00987F45">
        <w:rPr>
          <w:sz w:val="24"/>
          <w:szCs w:val="24"/>
        </w:rPr>
        <w:t>penjumlahan</w:t>
      </w:r>
      <w:proofErr w:type="spellEnd"/>
      <w:r w:rsidRPr="00987F45">
        <w:rPr>
          <w:sz w:val="24"/>
          <w:szCs w:val="24"/>
        </w:rPr>
        <w:t xml:space="preserve">, dan </w:t>
      </w:r>
      <w:proofErr w:type="spellStart"/>
      <w:r w:rsidRPr="00987F45">
        <w:rPr>
          <w:sz w:val="24"/>
          <w:szCs w:val="24"/>
        </w:rPr>
        <w:t>pengurangan</w:t>
      </w:r>
      <w:proofErr w:type="spellEnd"/>
      <w:r w:rsidRPr="00987F45">
        <w:rPr>
          <w:sz w:val="24"/>
          <w:szCs w:val="24"/>
        </w:rPr>
        <w:t xml:space="preserve">, </w:t>
      </w:r>
      <w:proofErr w:type="spellStart"/>
      <w:r w:rsidRPr="00987F45">
        <w:rPr>
          <w:sz w:val="24"/>
          <w:szCs w:val="24"/>
        </w:rPr>
        <w:t>serta</w:t>
      </w:r>
      <w:proofErr w:type="spellEnd"/>
      <w:r w:rsidRPr="00987F45">
        <w:rPr>
          <w:sz w:val="24"/>
          <w:szCs w:val="24"/>
        </w:rPr>
        <w:t xml:space="preserve"> </w:t>
      </w:r>
      <w:proofErr w:type="spellStart"/>
      <w:r w:rsidRPr="00987F45">
        <w:rPr>
          <w:sz w:val="24"/>
          <w:szCs w:val="24"/>
        </w:rPr>
        <w:t>rumus-rumus</w:t>
      </w:r>
      <w:proofErr w:type="spellEnd"/>
      <w:r w:rsidRPr="00987F45">
        <w:rPr>
          <w:sz w:val="24"/>
          <w:szCs w:val="24"/>
        </w:rPr>
        <w:t xml:space="preserve"> </w:t>
      </w:r>
      <w:proofErr w:type="spellStart"/>
      <w:r w:rsidRPr="00987F45">
        <w:rPr>
          <w:sz w:val="24"/>
          <w:szCs w:val="24"/>
        </w:rPr>
        <w:t>matematika</w:t>
      </w:r>
      <w:proofErr w:type="spellEnd"/>
      <w:r w:rsidRPr="00987F45">
        <w:rPr>
          <w:sz w:val="24"/>
          <w:szCs w:val="24"/>
        </w:rPr>
        <w:t xml:space="preserve">. Strategi yang </w:t>
      </w:r>
      <w:proofErr w:type="spellStart"/>
      <w:r w:rsidRPr="00987F45">
        <w:rPr>
          <w:sz w:val="24"/>
          <w:szCs w:val="24"/>
        </w:rPr>
        <w:t>digunakan</w:t>
      </w:r>
      <w:proofErr w:type="spellEnd"/>
      <w:r w:rsidRPr="00987F45">
        <w:rPr>
          <w:sz w:val="24"/>
          <w:szCs w:val="24"/>
        </w:rPr>
        <w:t xml:space="preserve"> </w:t>
      </w:r>
      <w:proofErr w:type="spellStart"/>
      <w:r w:rsidRPr="00987F45">
        <w:rPr>
          <w:sz w:val="24"/>
          <w:szCs w:val="24"/>
        </w:rPr>
        <w:t>untuk</w:t>
      </w:r>
      <w:proofErr w:type="spellEnd"/>
      <w:r w:rsidRPr="00987F45">
        <w:rPr>
          <w:sz w:val="24"/>
          <w:szCs w:val="24"/>
        </w:rPr>
        <w:t xml:space="preserve"> </w:t>
      </w:r>
      <w:proofErr w:type="spellStart"/>
      <w:r w:rsidRPr="00987F45">
        <w:rPr>
          <w:sz w:val="24"/>
          <w:szCs w:val="24"/>
        </w:rPr>
        <w:t>mengatasi</w:t>
      </w:r>
      <w:proofErr w:type="spellEnd"/>
      <w:r w:rsidRPr="00987F45">
        <w:rPr>
          <w:sz w:val="24"/>
          <w:szCs w:val="24"/>
        </w:rPr>
        <w:t xml:space="preserve"> </w:t>
      </w:r>
      <w:proofErr w:type="spellStart"/>
      <w:r w:rsidRPr="00987F45">
        <w:rPr>
          <w:sz w:val="24"/>
          <w:szCs w:val="24"/>
        </w:rPr>
        <w:t>kesulitan</w:t>
      </w:r>
      <w:proofErr w:type="spellEnd"/>
      <w:r w:rsidRPr="00987F45">
        <w:rPr>
          <w:sz w:val="24"/>
          <w:szCs w:val="24"/>
        </w:rPr>
        <w:t xml:space="preserve"> </w:t>
      </w:r>
      <w:proofErr w:type="spellStart"/>
      <w:r w:rsidRPr="00987F45">
        <w:rPr>
          <w:sz w:val="24"/>
          <w:szCs w:val="24"/>
        </w:rPr>
        <w:t>dalam</w:t>
      </w:r>
      <w:proofErr w:type="spellEnd"/>
      <w:r w:rsidRPr="00987F45">
        <w:rPr>
          <w:sz w:val="24"/>
          <w:szCs w:val="24"/>
        </w:rPr>
        <w:t xml:space="preserve"> </w:t>
      </w:r>
      <w:proofErr w:type="spellStart"/>
      <w:r w:rsidRPr="00987F45">
        <w:rPr>
          <w:sz w:val="24"/>
          <w:szCs w:val="24"/>
        </w:rPr>
        <w:t>berhitung</w:t>
      </w:r>
      <w:proofErr w:type="spellEnd"/>
      <w:r w:rsidRPr="00987F45">
        <w:rPr>
          <w:sz w:val="24"/>
          <w:szCs w:val="24"/>
        </w:rPr>
        <w:t xml:space="preserve"> </w:t>
      </w:r>
      <w:proofErr w:type="spellStart"/>
      <w:r w:rsidRPr="00987F45">
        <w:rPr>
          <w:sz w:val="24"/>
          <w:szCs w:val="24"/>
        </w:rPr>
        <w:t>memulai</w:t>
      </w:r>
      <w:proofErr w:type="spellEnd"/>
      <w:r w:rsidRPr="00987F45">
        <w:rPr>
          <w:sz w:val="24"/>
          <w:szCs w:val="24"/>
        </w:rPr>
        <w:t xml:space="preserve"> </w:t>
      </w:r>
      <w:proofErr w:type="spellStart"/>
      <w:r w:rsidRPr="00987F45">
        <w:rPr>
          <w:sz w:val="24"/>
          <w:szCs w:val="24"/>
        </w:rPr>
        <w:t>dengan</w:t>
      </w:r>
      <w:proofErr w:type="spellEnd"/>
      <w:r w:rsidRPr="00987F45">
        <w:rPr>
          <w:sz w:val="24"/>
          <w:szCs w:val="24"/>
        </w:rPr>
        <w:t xml:space="preserve"> </w:t>
      </w:r>
      <w:proofErr w:type="spellStart"/>
      <w:r w:rsidRPr="00987F45">
        <w:rPr>
          <w:sz w:val="24"/>
          <w:szCs w:val="24"/>
        </w:rPr>
        <w:t>angka-angka</w:t>
      </w:r>
      <w:proofErr w:type="spellEnd"/>
      <w:r w:rsidRPr="00987F45">
        <w:rPr>
          <w:sz w:val="24"/>
          <w:szCs w:val="24"/>
        </w:rPr>
        <w:t xml:space="preserve"> </w:t>
      </w:r>
      <w:proofErr w:type="spellStart"/>
      <w:r w:rsidRPr="00987F45">
        <w:rPr>
          <w:sz w:val="24"/>
          <w:szCs w:val="24"/>
        </w:rPr>
        <w:t>kecil</w:t>
      </w:r>
      <w:proofErr w:type="spellEnd"/>
      <w:r w:rsidRPr="00987F45">
        <w:rPr>
          <w:sz w:val="24"/>
          <w:szCs w:val="24"/>
        </w:rPr>
        <w:t xml:space="preserve">, </w:t>
      </w:r>
      <w:proofErr w:type="spellStart"/>
      <w:r w:rsidRPr="00987F45">
        <w:rPr>
          <w:sz w:val="24"/>
          <w:szCs w:val="24"/>
        </w:rPr>
        <w:t>baik</w:t>
      </w:r>
      <w:proofErr w:type="spellEnd"/>
      <w:r w:rsidRPr="00987F45">
        <w:rPr>
          <w:sz w:val="24"/>
          <w:szCs w:val="24"/>
        </w:rPr>
        <w:t xml:space="preserve"> </w:t>
      </w:r>
      <w:proofErr w:type="spellStart"/>
      <w:r w:rsidRPr="00987F45">
        <w:rPr>
          <w:sz w:val="24"/>
          <w:szCs w:val="24"/>
        </w:rPr>
        <w:lastRenderedPageBreak/>
        <w:t>dalam</w:t>
      </w:r>
      <w:proofErr w:type="spellEnd"/>
      <w:r w:rsidRPr="00987F45">
        <w:rPr>
          <w:sz w:val="24"/>
          <w:szCs w:val="24"/>
        </w:rPr>
        <w:t xml:space="preserve"> </w:t>
      </w:r>
      <w:proofErr w:type="spellStart"/>
      <w:r w:rsidRPr="00987F45">
        <w:rPr>
          <w:sz w:val="24"/>
          <w:szCs w:val="24"/>
        </w:rPr>
        <w:t>mengenal</w:t>
      </w:r>
      <w:proofErr w:type="spellEnd"/>
      <w:r w:rsidRPr="00987F45">
        <w:rPr>
          <w:sz w:val="24"/>
          <w:szCs w:val="24"/>
        </w:rPr>
        <w:t xml:space="preserve"> </w:t>
      </w:r>
      <w:proofErr w:type="spellStart"/>
      <w:r w:rsidRPr="00987F45">
        <w:rPr>
          <w:sz w:val="24"/>
          <w:szCs w:val="24"/>
        </w:rPr>
        <w:t>angka</w:t>
      </w:r>
      <w:proofErr w:type="spellEnd"/>
      <w:r w:rsidRPr="00987F45">
        <w:rPr>
          <w:sz w:val="24"/>
          <w:szCs w:val="24"/>
        </w:rPr>
        <w:t xml:space="preserve">, </w:t>
      </w:r>
      <w:proofErr w:type="spellStart"/>
      <w:r w:rsidRPr="00987F45">
        <w:rPr>
          <w:sz w:val="24"/>
          <w:szCs w:val="24"/>
        </w:rPr>
        <w:t>maupun</w:t>
      </w:r>
      <w:proofErr w:type="spellEnd"/>
      <w:r w:rsidRPr="00987F45">
        <w:rPr>
          <w:sz w:val="24"/>
          <w:szCs w:val="24"/>
        </w:rPr>
        <w:t xml:space="preserve"> </w:t>
      </w:r>
      <w:proofErr w:type="spellStart"/>
      <w:r w:rsidRPr="00987F45">
        <w:rPr>
          <w:sz w:val="24"/>
          <w:szCs w:val="24"/>
        </w:rPr>
        <w:t>melakukan</w:t>
      </w:r>
      <w:proofErr w:type="spellEnd"/>
      <w:r w:rsidRPr="00987F45">
        <w:rPr>
          <w:sz w:val="24"/>
          <w:szCs w:val="24"/>
        </w:rPr>
        <w:t xml:space="preserve"> </w:t>
      </w:r>
      <w:proofErr w:type="spellStart"/>
      <w:r w:rsidRPr="00987F45">
        <w:rPr>
          <w:sz w:val="24"/>
          <w:szCs w:val="24"/>
        </w:rPr>
        <w:t>perhitungan</w:t>
      </w:r>
      <w:proofErr w:type="spellEnd"/>
      <w:r w:rsidRPr="00987F45">
        <w:rPr>
          <w:sz w:val="24"/>
          <w:szCs w:val="24"/>
        </w:rPr>
        <w:t xml:space="preserve">. </w:t>
      </w:r>
    </w:p>
    <w:p w14:paraId="64C0CDCC" w14:textId="77777777" w:rsidR="00987F45" w:rsidRPr="00987F45" w:rsidRDefault="00987F45" w:rsidP="00987F45">
      <w:pPr>
        <w:autoSpaceDE w:val="0"/>
        <w:autoSpaceDN w:val="0"/>
        <w:adjustRightInd w:val="0"/>
        <w:jc w:val="both"/>
        <w:rPr>
          <w:sz w:val="24"/>
          <w:szCs w:val="24"/>
        </w:rPr>
      </w:pPr>
      <w:r w:rsidRPr="00987F45">
        <w:rPr>
          <w:sz w:val="24"/>
          <w:szCs w:val="24"/>
        </w:rPr>
        <w:t>“</w:t>
      </w:r>
      <w:proofErr w:type="spellStart"/>
      <w:proofErr w:type="gramStart"/>
      <w:r w:rsidRPr="00987F45">
        <w:rPr>
          <w:sz w:val="24"/>
          <w:szCs w:val="24"/>
        </w:rPr>
        <w:t>karena</w:t>
      </w:r>
      <w:proofErr w:type="spellEnd"/>
      <w:proofErr w:type="gramEnd"/>
      <w:r w:rsidRPr="00987F45">
        <w:rPr>
          <w:sz w:val="24"/>
          <w:szCs w:val="24"/>
        </w:rPr>
        <w:t xml:space="preserve"> </w:t>
      </w:r>
      <w:proofErr w:type="spellStart"/>
      <w:r w:rsidRPr="00987F45">
        <w:rPr>
          <w:sz w:val="24"/>
          <w:szCs w:val="24"/>
        </w:rPr>
        <w:t>saya</w:t>
      </w:r>
      <w:proofErr w:type="spellEnd"/>
      <w:r w:rsidRPr="00987F45">
        <w:rPr>
          <w:sz w:val="24"/>
          <w:szCs w:val="24"/>
        </w:rPr>
        <w:t xml:space="preserve"> </w:t>
      </w:r>
      <w:proofErr w:type="spellStart"/>
      <w:r w:rsidRPr="00987F45">
        <w:rPr>
          <w:sz w:val="24"/>
          <w:szCs w:val="24"/>
        </w:rPr>
        <w:t>kemampuan</w:t>
      </w:r>
      <w:proofErr w:type="spellEnd"/>
      <w:r w:rsidRPr="00987F45">
        <w:rPr>
          <w:sz w:val="24"/>
          <w:szCs w:val="24"/>
        </w:rPr>
        <w:t xml:space="preserve"> </w:t>
      </w:r>
      <w:proofErr w:type="spellStart"/>
      <w:r w:rsidRPr="00987F45">
        <w:rPr>
          <w:sz w:val="24"/>
          <w:szCs w:val="24"/>
        </w:rPr>
        <w:t>matematikanya</w:t>
      </w:r>
      <w:proofErr w:type="spellEnd"/>
      <w:r w:rsidRPr="00987F45">
        <w:rPr>
          <w:sz w:val="24"/>
          <w:szCs w:val="24"/>
        </w:rPr>
        <w:t xml:space="preserve"> </w:t>
      </w:r>
      <w:proofErr w:type="spellStart"/>
      <w:r w:rsidRPr="00987F45">
        <w:rPr>
          <w:sz w:val="24"/>
          <w:szCs w:val="24"/>
        </w:rPr>
        <w:t>agak</w:t>
      </w:r>
      <w:proofErr w:type="spellEnd"/>
      <w:r w:rsidRPr="00987F45">
        <w:rPr>
          <w:sz w:val="24"/>
          <w:szCs w:val="24"/>
        </w:rPr>
        <w:t xml:space="preserve"> </w:t>
      </w:r>
      <w:proofErr w:type="spellStart"/>
      <w:r w:rsidRPr="00987F45">
        <w:rPr>
          <w:sz w:val="24"/>
          <w:szCs w:val="24"/>
        </w:rPr>
        <w:t>sulit</w:t>
      </w:r>
      <w:proofErr w:type="spellEnd"/>
      <w:r w:rsidRPr="00987F45">
        <w:rPr>
          <w:sz w:val="24"/>
          <w:szCs w:val="24"/>
        </w:rPr>
        <w:t xml:space="preserve"> </w:t>
      </w:r>
      <w:proofErr w:type="spellStart"/>
      <w:r w:rsidRPr="00987F45">
        <w:rPr>
          <w:sz w:val="24"/>
          <w:szCs w:val="24"/>
        </w:rPr>
        <w:t>untuk</w:t>
      </w:r>
      <w:proofErr w:type="spellEnd"/>
      <w:r w:rsidRPr="00987F45">
        <w:rPr>
          <w:sz w:val="24"/>
          <w:szCs w:val="24"/>
        </w:rPr>
        <w:t xml:space="preserve"> </w:t>
      </w:r>
      <w:proofErr w:type="spellStart"/>
      <w:r w:rsidRPr="00987F45">
        <w:rPr>
          <w:sz w:val="24"/>
          <w:szCs w:val="24"/>
        </w:rPr>
        <w:t>menerimanya</w:t>
      </w:r>
      <w:proofErr w:type="spellEnd"/>
      <w:r w:rsidRPr="00987F45">
        <w:rPr>
          <w:sz w:val="24"/>
          <w:szCs w:val="24"/>
        </w:rPr>
        <w:t xml:space="preserve">”.   </w:t>
      </w:r>
    </w:p>
    <w:p w14:paraId="53A405B1" w14:textId="77777777" w:rsidR="00987F45" w:rsidRPr="00987F45" w:rsidRDefault="00987F45" w:rsidP="00987F45">
      <w:pPr>
        <w:jc w:val="both"/>
        <w:rPr>
          <w:sz w:val="24"/>
          <w:szCs w:val="24"/>
        </w:rPr>
      </w:pPr>
      <w:r w:rsidRPr="00987F45">
        <w:rPr>
          <w:b/>
          <w:sz w:val="24"/>
          <w:szCs w:val="24"/>
        </w:rPr>
        <w:t>“</w:t>
      </w:r>
      <w:proofErr w:type="spellStart"/>
      <w:proofErr w:type="gramStart"/>
      <w:r w:rsidRPr="00987F45">
        <w:rPr>
          <w:sz w:val="24"/>
          <w:szCs w:val="24"/>
        </w:rPr>
        <w:t>kalau</w:t>
      </w:r>
      <w:proofErr w:type="spellEnd"/>
      <w:proofErr w:type="gramEnd"/>
      <w:r w:rsidRPr="00987F45">
        <w:rPr>
          <w:sz w:val="24"/>
          <w:szCs w:val="24"/>
        </w:rPr>
        <w:t xml:space="preserve"> </w:t>
      </w:r>
      <w:proofErr w:type="spellStart"/>
      <w:r w:rsidRPr="00987F45">
        <w:rPr>
          <w:sz w:val="24"/>
          <w:szCs w:val="24"/>
        </w:rPr>
        <w:t>berhitung</w:t>
      </w:r>
      <w:proofErr w:type="spellEnd"/>
      <w:r w:rsidRPr="00987F45">
        <w:rPr>
          <w:sz w:val="24"/>
          <w:szCs w:val="24"/>
        </w:rPr>
        <w:t xml:space="preserve"> </w:t>
      </w:r>
      <w:proofErr w:type="spellStart"/>
      <w:r w:rsidRPr="00987F45">
        <w:rPr>
          <w:sz w:val="24"/>
          <w:szCs w:val="24"/>
        </w:rPr>
        <w:t>harus</w:t>
      </w:r>
      <w:proofErr w:type="spellEnd"/>
      <w:r w:rsidRPr="00987F45">
        <w:rPr>
          <w:sz w:val="24"/>
          <w:szCs w:val="24"/>
        </w:rPr>
        <w:t xml:space="preserve"> </w:t>
      </w:r>
      <w:proofErr w:type="spellStart"/>
      <w:r w:rsidRPr="00987F45">
        <w:rPr>
          <w:sz w:val="24"/>
          <w:szCs w:val="24"/>
        </w:rPr>
        <w:t>dimulai</w:t>
      </w:r>
      <w:proofErr w:type="spellEnd"/>
      <w:r w:rsidRPr="00987F45">
        <w:rPr>
          <w:sz w:val="24"/>
          <w:szCs w:val="24"/>
        </w:rPr>
        <w:t xml:space="preserve"> </w:t>
      </w:r>
      <w:proofErr w:type="spellStart"/>
      <w:r w:rsidRPr="00987F45">
        <w:rPr>
          <w:sz w:val="24"/>
          <w:szCs w:val="24"/>
        </w:rPr>
        <w:t>dari</w:t>
      </w:r>
      <w:proofErr w:type="spellEnd"/>
      <w:r w:rsidRPr="00987F45">
        <w:rPr>
          <w:sz w:val="24"/>
          <w:szCs w:val="24"/>
        </w:rPr>
        <w:t xml:space="preserve"> </w:t>
      </w:r>
      <w:proofErr w:type="spellStart"/>
      <w:r w:rsidRPr="00987F45">
        <w:rPr>
          <w:sz w:val="24"/>
          <w:szCs w:val="24"/>
        </w:rPr>
        <w:t>angka-angka</w:t>
      </w:r>
      <w:proofErr w:type="spellEnd"/>
      <w:r w:rsidRPr="00987F45">
        <w:rPr>
          <w:sz w:val="24"/>
          <w:szCs w:val="24"/>
        </w:rPr>
        <w:t xml:space="preserve"> </w:t>
      </w:r>
      <w:proofErr w:type="spellStart"/>
      <w:r w:rsidRPr="00987F45">
        <w:rPr>
          <w:sz w:val="24"/>
          <w:szCs w:val="24"/>
        </w:rPr>
        <w:t>kecil</w:t>
      </w:r>
      <w:proofErr w:type="spellEnd"/>
      <w:r w:rsidRPr="00987F45">
        <w:rPr>
          <w:sz w:val="24"/>
          <w:szCs w:val="24"/>
        </w:rPr>
        <w:t xml:space="preserve">, </w:t>
      </w:r>
      <w:proofErr w:type="spellStart"/>
      <w:r w:rsidRPr="00987F45">
        <w:rPr>
          <w:sz w:val="24"/>
          <w:szCs w:val="24"/>
        </w:rPr>
        <w:t>walaupun</w:t>
      </w:r>
      <w:proofErr w:type="spellEnd"/>
      <w:r w:rsidRPr="00987F45">
        <w:rPr>
          <w:sz w:val="24"/>
          <w:szCs w:val="24"/>
        </w:rPr>
        <w:t xml:space="preserve"> </w:t>
      </w:r>
      <w:proofErr w:type="spellStart"/>
      <w:r w:rsidRPr="00987F45">
        <w:rPr>
          <w:sz w:val="24"/>
          <w:szCs w:val="24"/>
        </w:rPr>
        <w:t>lumayan</w:t>
      </w:r>
      <w:proofErr w:type="spellEnd"/>
      <w:r w:rsidRPr="00987F45">
        <w:rPr>
          <w:sz w:val="24"/>
          <w:szCs w:val="24"/>
        </w:rPr>
        <w:t xml:space="preserve"> </w:t>
      </w:r>
      <w:proofErr w:type="spellStart"/>
      <w:r w:rsidRPr="00987F45">
        <w:rPr>
          <w:sz w:val="24"/>
          <w:szCs w:val="24"/>
        </w:rPr>
        <w:t>susah</w:t>
      </w:r>
      <w:proofErr w:type="spellEnd"/>
      <w:r w:rsidRPr="00987F45">
        <w:rPr>
          <w:sz w:val="24"/>
          <w:szCs w:val="24"/>
        </w:rPr>
        <w:t xml:space="preserve"> </w:t>
      </w:r>
      <w:proofErr w:type="spellStart"/>
      <w:r w:rsidRPr="00987F45">
        <w:rPr>
          <w:sz w:val="24"/>
          <w:szCs w:val="24"/>
        </w:rPr>
        <w:t>ya</w:t>
      </w:r>
      <w:proofErr w:type="spellEnd"/>
      <w:r w:rsidRPr="00987F45">
        <w:rPr>
          <w:sz w:val="24"/>
          <w:szCs w:val="24"/>
        </w:rPr>
        <w:t xml:space="preserve">”. </w:t>
      </w:r>
    </w:p>
    <w:p w14:paraId="567B376F" w14:textId="77777777" w:rsidR="00987F45" w:rsidRPr="00987F45" w:rsidRDefault="00987F45" w:rsidP="00987F45">
      <w:pPr>
        <w:ind w:left="720"/>
        <w:jc w:val="both"/>
        <w:rPr>
          <w:sz w:val="24"/>
          <w:szCs w:val="24"/>
        </w:rPr>
      </w:pPr>
    </w:p>
    <w:p w14:paraId="500A78E3" w14:textId="77777777" w:rsidR="00987F45" w:rsidRPr="00987F45" w:rsidRDefault="00987F45" w:rsidP="00987F45">
      <w:pPr>
        <w:spacing w:line="360" w:lineRule="auto"/>
        <w:ind w:left="90" w:firstLine="630"/>
        <w:jc w:val="both"/>
        <w:rPr>
          <w:sz w:val="24"/>
          <w:szCs w:val="24"/>
        </w:rPr>
      </w:pPr>
      <w:r w:rsidRPr="00987F45">
        <w:rPr>
          <w:sz w:val="24"/>
          <w:szCs w:val="24"/>
        </w:rPr>
        <w:t xml:space="preserve">Adapun </w:t>
      </w:r>
      <w:proofErr w:type="spellStart"/>
      <w:r w:rsidRPr="00987F45">
        <w:rPr>
          <w:sz w:val="24"/>
          <w:szCs w:val="24"/>
        </w:rPr>
        <w:t>partisipan</w:t>
      </w:r>
      <w:proofErr w:type="spellEnd"/>
      <w:r w:rsidRPr="00987F45">
        <w:rPr>
          <w:sz w:val="24"/>
          <w:szCs w:val="24"/>
        </w:rPr>
        <w:t xml:space="preserve"> P yang </w:t>
      </w:r>
      <w:proofErr w:type="spellStart"/>
      <w:r w:rsidRPr="00987F45">
        <w:rPr>
          <w:sz w:val="24"/>
          <w:szCs w:val="24"/>
        </w:rPr>
        <w:t>merupakan</w:t>
      </w:r>
      <w:proofErr w:type="spellEnd"/>
      <w:r w:rsidRPr="00987F45">
        <w:rPr>
          <w:sz w:val="24"/>
          <w:szCs w:val="24"/>
        </w:rPr>
        <w:t xml:space="preserve"> </w:t>
      </w:r>
      <w:proofErr w:type="spellStart"/>
      <w:r w:rsidRPr="00987F45">
        <w:rPr>
          <w:sz w:val="24"/>
          <w:szCs w:val="24"/>
        </w:rPr>
        <w:t>seorang</w:t>
      </w:r>
      <w:proofErr w:type="spellEnd"/>
      <w:r w:rsidRPr="00987F45">
        <w:rPr>
          <w:sz w:val="24"/>
          <w:szCs w:val="24"/>
        </w:rPr>
        <w:t xml:space="preserve"> </w:t>
      </w:r>
      <w:proofErr w:type="spellStart"/>
      <w:r w:rsidRPr="00987F45">
        <w:rPr>
          <w:sz w:val="24"/>
          <w:szCs w:val="24"/>
        </w:rPr>
        <w:t>tunanetra</w:t>
      </w:r>
      <w:proofErr w:type="spellEnd"/>
      <w:r w:rsidRPr="00987F45">
        <w:rPr>
          <w:sz w:val="24"/>
          <w:szCs w:val="24"/>
        </w:rPr>
        <w:t xml:space="preserve"> </w:t>
      </w:r>
      <w:proofErr w:type="spellStart"/>
      <w:r w:rsidRPr="00987F45">
        <w:rPr>
          <w:sz w:val="24"/>
          <w:szCs w:val="24"/>
        </w:rPr>
        <w:t>dengan</w:t>
      </w:r>
      <w:proofErr w:type="spellEnd"/>
      <w:r w:rsidRPr="00987F45">
        <w:rPr>
          <w:sz w:val="24"/>
          <w:szCs w:val="24"/>
        </w:rPr>
        <w:t xml:space="preserve"> </w:t>
      </w:r>
      <w:r w:rsidRPr="00987F45">
        <w:rPr>
          <w:i/>
          <w:sz w:val="24"/>
          <w:szCs w:val="24"/>
        </w:rPr>
        <w:t>low vision</w:t>
      </w:r>
      <w:r w:rsidRPr="00987F45">
        <w:rPr>
          <w:sz w:val="24"/>
          <w:szCs w:val="24"/>
        </w:rPr>
        <w:t xml:space="preserve">, </w:t>
      </w:r>
      <w:proofErr w:type="spellStart"/>
      <w:r w:rsidRPr="00987F45">
        <w:rPr>
          <w:sz w:val="24"/>
          <w:szCs w:val="24"/>
        </w:rPr>
        <w:t>dia</w:t>
      </w:r>
      <w:proofErr w:type="spellEnd"/>
      <w:r w:rsidRPr="00987F45">
        <w:rPr>
          <w:sz w:val="24"/>
          <w:szCs w:val="24"/>
        </w:rPr>
        <w:t xml:space="preserve"> </w:t>
      </w:r>
      <w:proofErr w:type="spellStart"/>
      <w:r w:rsidRPr="00987F45">
        <w:rPr>
          <w:sz w:val="24"/>
          <w:szCs w:val="24"/>
        </w:rPr>
        <w:t>bisa</w:t>
      </w:r>
      <w:proofErr w:type="spellEnd"/>
      <w:r w:rsidRPr="00987F45">
        <w:rPr>
          <w:sz w:val="24"/>
          <w:szCs w:val="24"/>
        </w:rPr>
        <w:t xml:space="preserve"> </w:t>
      </w:r>
      <w:proofErr w:type="spellStart"/>
      <w:r w:rsidRPr="00987F45">
        <w:rPr>
          <w:sz w:val="24"/>
          <w:szCs w:val="24"/>
        </w:rPr>
        <w:t>membaca</w:t>
      </w:r>
      <w:proofErr w:type="spellEnd"/>
      <w:r w:rsidRPr="00987F45">
        <w:rPr>
          <w:sz w:val="24"/>
          <w:szCs w:val="24"/>
        </w:rPr>
        <w:t xml:space="preserve"> pada </w:t>
      </w:r>
      <w:proofErr w:type="spellStart"/>
      <w:r w:rsidRPr="00987F45">
        <w:rPr>
          <w:sz w:val="24"/>
          <w:szCs w:val="24"/>
        </w:rPr>
        <w:t>kertas</w:t>
      </w:r>
      <w:proofErr w:type="spellEnd"/>
      <w:r w:rsidRPr="00987F45">
        <w:rPr>
          <w:sz w:val="24"/>
          <w:szCs w:val="24"/>
        </w:rPr>
        <w:t xml:space="preserve"> </w:t>
      </w:r>
      <w:proofErr w:type="spellStart"/>
      <w:r w:rsidRPr="00987F45">
        <w:rPr>
          <w:sz w:val="24"/>
          <w:szCs w:val="24"/>
        </w:rPr>
        <w:t>langsung</w:t>
      </w:r>
      <w:proofErr w:type="spellEnd"/>
      <w:r w:rsidRPr="00987F45">
        <w:rPr>
          <w:sz w:val="24"/>
          <w:szCs w:val="24"/>
        </w:rPr>
        <w:t xml:space="preserve">. </w:t>
      </w:r>
      <w:proofErr w:type="spellStart"/>
      <w:r w:rsidRPr="00987F45">
        <w:rPr>
          <w:sz w:val="24"/>
          <w:szCs w:val="24"/>
        </w:rPr>
        <w:t>Kesulitannya</w:t>
      </w:r>
      <w:proofErr w:type="spellEnd"/>
      <w:r w:rsidRPr="00987F45">
        <w:rPr>
          <w:sz w:val="24"/>
          <w:szCs w:val="24"/>
        </w:rPr>
        <w:t xml:space="preserve"> </w:t>
      </w:r>
      <w:proofErr w:type="spellStart"/>
      <w:r w:rsidRPr="00987F45">
        <w:rPr>
          <w:sz w:val="24"/>
          <w:szCs w:val="24"/>
        </w:rPr>
        <w:t>ketika</w:t>
      </w:r>
      <w:proofErr w:type="spellEnd"/>
      <w:r w:rsidRPr="00987F45">
        <w:rPr>
          <w:sz w:val="24"/>
          <w:szCs w:val="24"/>
        </w:rPr>
        <w:t xml:space="preserve"> </w:t>
      </w:r>
      <w:proofErr w:type="spellStart"/>
      <w:r w:rsidRPr="00987F45">
        <w:rPr>
          <w:sz w:val="24"/>
          <w:szCs w:val="24"/>
        </w:rPr>
        <w:t>membaca</w:t>
      </w:r>
      <w:proofErr w:type="spellEnd"/>
      <w:r w:rsidRPr="00987F45">
        <w:rPr>
          <w:sz w:val="24"/>
          <w:szCs w:val="24"/>
        </w:rPr>
        <w:t xml:space="preserve"> </w:t>
      </w:r>
      <w:proofErr w:type="spellStart"/>
      <w:r w:rsidRPr="00987F45">
        <w:rPr>
          <w:sz w:val="24"/>
          <w:szCs w:val="24"/>
        </w:rPr>
        <w:t>huruf</w:t>
      </w:r>
      <w:proofErr w:type="spellEnd"/>
      <w:r w:rsidRPr="00987F45">
        <w:rPr>
          <w:sz w:val="24"/>
          <w:szCs w:val="24"/>
        </w:rPr>
        <w:t xml:space="preserve"> </w:t>
      </w:r>
      <w:proofErr w:type="spellStart"/>
      <w:r w:rsidRPr="00987F45">
        <w:rPr>
          <w:sz w:val="24"/>
          <w:szCs w:val="24"/>
        </w:rPr>
        <w:t>dengan</w:t>
      </w:r>
      <w:proofErr w:type="spellEnd"/>
      <w:r w:rsidRPr="00987F45">
        <w:rPr>
          <w:sz w:val="24"/>
          <w:szCs w:val="24"/>
        </w:rPr>
        <w:t xml:space="preserve"> </w:t>
      </w:r>
      <w:proofErr w:type="spellStart"/>
      <w:r w:rsidRPr="00987F45">
        <w:rPr>
          <w:sz w:val="24"/>
          <w:szCs w:val="24"/>
        </w:rPr>
        <w:t>ukuran</w:t>
      </w:r>
      <w:proofErr w:type="spellEnd"/>
      <w:r w:rsidRPr="00987F45">
        <w:rPr>
          <w:sz w:val="24"/>
          <w:szCs w:val="24"/>
        </w:rPr>
        <w:t xml:space="preserve"> </w:t>
      </w:r>
      <w:proofErr w:type="spellStart"/>
      <w:r w:rsidRPr="00987F45">
        <w:rPr>
          <w:sz w:val="24"/>
          <w:szCs w:val="24"/>
        </w:rPr>
        <w:t>kecil</w:t>
      </w:r>
      <w:proofErr w:type="spellEnd"/>
      <w:r w:rsidRPr="00987F45">
        <w:rPr>
          <w:sz w:val="24"/>
          <w:szCs w:val="24"/>
        </w:rPr>
        <w:t xml:space="preserve">. </w:t>
      </w:r>
      <w:proofErr w:type="spellStart"/>
      <w:r w:rsidRPr="00987F45">
        <w:rPr>
          <w:sz w:val="24"/>
          <w:szCs w:val="24"/>
        </w:rPr>
        <w:t>Dia</w:t>
      </w:r>
      <w:proofErr w:type="spellEnd"/>
      <w:r w:rsidRPr="00987F45">
        <w:rPr>
          <w:sz w:val="24"/>
          <w:szCs w:val="24"/>
        </w:rPr>
        <w:t xml:space="preserve"> </w:t>
      </w:r>
      <w:proofErr w:type="spellStart"/>
      <w:r w:rsidRPr="00987F45">
        <w:rPr>
          <w:sz w:val="24"/>
          <w:szCs w:val="24"/>
        </w:rPr>
        <w:t>harus</w:t>
      </w:r>
      <w:proofErr w:type="spellEnd"/>
      <w:r w:rsidRPr="00987F45">
        <w:rPr>
          <w:sz w:val="24"/>
          <w:szCs w:val="24"/>
        </w:rPr>
        <w:t xml:space="preserve"> </w:t>
      </w:r>
      <w:proofErr w:type="spellStart"/>
      <w:r w:rsidR="00462A82">
        <w:rPr>
          <w:sz w:val="24"/>
          <w:szCs w:val="24"/>
        </w:rPr>
        <w:t>baca</w:t>
      </w:r>
      <w:proofErr w:type="spellEnd"/>
      <w:r w:rsidR="00462A82">
        <w:rPr>
          <w:sz w:val="24"/>
          <w:szCs w:val="24"/>
        </w:rPr>
        <w:t xml:space="preserve"> </w:t>
      </w:r>
      <w:proofErr w:type="spellStart"/>
      <w:r w:rsidRPr="00987F45">
        <w:rPr>
          <w:sz w:val="24"/>
          <w:szCs w:val="24"/>
        </w:rPr>
        <w:t>dekat</w:t>
      </w:r>
      <w:proofErr w:type="spellEnd"/>
      <w:r w:rsidRPr="00987F45">
        <w:rPr>
          <w:sz w:val="24"/>
          <w:szCs w:val="24"/>
        </w:rPr>
        <w:t xml:space="preserve"> </w:t>
      </w:r>
      <w:r w:rsidR="00462A82">
        <w:rPr>
          <w:sz w:val="24"/>
          <w:szCs w:val="24"/>
        </w:rPr>
        <w:t xml:space="preserve">dan </w:t>
      </w:r>
      <w:proofErr w:type="spellStart"/>
      <w:r w:rsidRPr="00987F45">
        <w:rPr>
          <w:sz w:val="24"/>
          <w:szCs w:val="24"/>
        </w:rPr>
        <w:t>tulisannya</w:t>
      </w:r>
      <w:proofErr w:type="spellEnd"/>
      <w:r w:rsidRPr="00987F45">
        <w:rPr>
          <w:sz w:val="24"/>
          <w:szCs w:val="24"/>
        </w:rPr>
        <w:t xml:space="preserve"> </w:t>
      </w:r>
      <w:proofErr w:type="spellStart"/>
      <w:r w:rsidRPr="00987F45">
        <w:rPr>
          <w:sz w:val="24"/>
          <w:szCs w:val="24"/>
        </w:rPr>
        <w:t>diperbesar</w:t>
      </w:r>
      <w:proofErr w:type="spellEnd"/>
      <w:r w:rsidRPr="00987F45">
        <w:rPr>
          <w:sz w:val="24"/>
          <w:szCs w:val="24"/>
        </w:rPr>
        <w:t xml:space="preserve">. </w:t>
      </w:r>
    </w:p>
    <w:p w14:paraId="3CCC74F5" w14:textId="77777777" w:rsidR="00987F45" w:rsidRPr="00987F45" w:rsidRDefault="00987F45" w:rsidP="00462A82">
      <w:pPr>
        <w:jc w:val="both"/>
        <w:rPr>
          <w:sz w:val="24"/>
          <w:szCs w:val="24"/>
        </w:rPr>
      </w:pPr>
      <w:r w:rsidRPr="00987F45">
        <w:rPr>
          <w:sz w:val="24"/>
          <w:szCs w:val="24"/>
        </w:rPr>
        <w:t>“</w:t>
      </w:r>
      <w:proofErr w:type="spellStart"/>
      <w:r w:rsidRPr="00987F45">
        <w:rPr>
          <w:sz w:val="24"/>
          <w:szCs w:val="24"/>
        </w:rPr>
        <w:t>Kesulitannya</w:t>
      </w:r>
      <w:proofErr w:type="spellEnd"/>
      <w:r w:rsidRPr="00987F45">
        <w:rPr>
          <w:sz w:val="24"/>
          <w:szCs w:val="24"/>
        </w:rPr>
        <w:t xml:space="preserve"> </w:t>
      </w:r>
      <w:proofErr w:type="spellStart"/>
      <w:r w:rsidRPr="00987F45">
        <w:rPr>
          <w:sz w:val="24"/>
          <w:szCs w:val="24"/>
        </w:rPr>
        <w:t>kalau</w:t>
      </w:r>
      <w:proofErr w:type="spellEnd"/>
      <w:r w:rsidRPr="00987F45">
        <w:rPr>
          <w:sz w:val="24"/>
          <w:szCs w:val="24"/>
        </w:rPr>
        <w:t xml:space="preserve"> tulisan </w:t>
      </w:r>
      <w:proofErr w:type="spellStart"/>
      <w:r w:rsidRPr="00987F45">
        <w:rPr>
          <w:sz w:val="24"/>
          <w:szCs w:val="24"/>
        </w:rPr>
        <w:t>kecil</w:t>
      </w:r>
      <w:proofErr w:type="spellEnd"/>
      <w:r w:rsidRPr="00987F45">
        <w:rPr>
          <w:sz w:val="24"/>
          <w:szCs w:val="24"/>
        </w:rPr>
        <w:t xml:space="preserve"> </w:t>
      </w:r>
      <w:proofErr w:type="spellStart"/>
      <w:r w:rsidRPr="00987F45">
        <w:rPr>
          <w:sz w:val="24"/>
          <w:szCs w:val="24"/>
        </w:rPr>
        <w:t>agak</w:t>
      </w:r>
      <w:proofErr w:type="spellEnd"/>
      <w:r w:rsidRPr="00987F45">
        <w:rPr>
          <w:sz w:val="24"/>
          <w:szCs w:val="24"/>
        </w:rPr>
        <w:t xml:space="preserve"> </w:t>
      </w:r>
      <w:proofErr w:type="spellStart"/>
      <w:r w:rsidRPr="00987F45">
        <w:rPr>
          <w:sz w:val="24"/>
          <w:szCs w:val="24"/>
        </w:rPr>
        <w:t>sulit</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nggak</w:t>
      </w:r>
      <w:proofErr w:type="spellEnd"/>
      <w:r w:rsidRPr="00987F45">
        <w:rPr>
          <w:sz w:val="24"/>
          <w:szCs w:val="24"/>
        </w:rPr>
        <w:t xml:space="preserve"> </w:t>
      </w:r>
      <w:proofErr w:type="spellStart"/>
      <w:r w:rsidRPr="00987F45">
        <w:rPr>
          <w:sz w:val="24"/>
          <w:szCs w:val="24"/>
        </w:rPr>
        <w:t>kebaca</w:t>
      </w:r>
      <w:proofErr w:type="spellEnd"/>
      <w:r w:rsidRPr="00987F45">
        <w:rPr>
          <w:sz w:val="24"/>
          <w:szCs w:val="24"/>
        </w:rPr>
        <w:t xml:space="preserve"> oleh </w:t>
      </w:r>
      <w:proofErr w:type="spellStart"/>
      <w:r w:rsidRPr="00987F45">
        <w:rPr>
          <w:sz w:val="24"/>
          <w:szCs w:val="24"/>
        </w:rPr>
        <w:t>saya</w:t>
      </w:r>
      <w:proofErr w:type="spellEnd"/>
      <w:r w:rsidRPr="00987F45">
        <w:rPr>
          <w:sz w:val="24"/>
          <w:szCs w:val="24"/>
        </w:rPr>
        <w:t xml:space="preserve">. </w:t>
      </w:r>
      <w:proofErr w:type="spellStart"/>
      <w:r w:rsidRPr="00987F45">
        <w:rPr>
          <w:sz w:val="24"/>
          <w:szCs w:val="24"/>
        </w:rPr>
        <w:t>Kalau</w:t>
      </w:r>
      <w:proofErr w:type="spellEnd"/>
      <w:r w:rsidRPr="00987F45">
        <w:rPr>
          <w:sz w:val="24"/>
          <w:szCs w:val="24"/>
        </w:rPr>
        <w:t xml:space="preserve"> </w:t>
      </w:r>
      <w:proofErr w:type="spellStart"/>
      <w:r w:rsidRPr="00987F45">
        <w:rPr>
          <w:sz w:val="24"/>
          <w:szCs w:val="24"/>
        </w:rPr>
        <w:t>jarak</w:t>
      </w:r>
      <w:proofErr w:type="spellEnd"/>
      <w:r w:rsidRPr="00987F45">
        <w:rPr>
          <w:sz w:val="24"/>
          <w:szCs w:val="24"/>
        </w:rPr>
        <w:t xml:space="preserve"> </w:t>
      </w:r>
      <w:proofErr w:type="spellStart"/>
      <w:r w:rsidRPr="00987F45">
        <w:rPr>
          <w:sz w:val="24"/>
          <w:szCs w:val="24"/>
        </w:rPr>
        <w:t>jauh</w:t>
      </w:r>
      <w:proofErr w:type="spellEnd"/>
      <w:r w:rsidRPr="00987F45">
        <w:rPr>
          <w:sz w:val="24"/>
          <w:szCs w:val="24"/>
        </w:rPr>
        <w:t xml:space="preserve"> </w:t>
      </w:r>
      <w:proofErr w:type="spellStart"/>
      <w:r w:rsidRPr="00987F45">
        <w:rPr>
          <w:sz w:val="24"/>
          <w:szCs w:val="24"/>
        </w:rPr>
        <w:t>tidak</w:t>
      </w:r>
      <w:proofErr w:type="spellEnd"/>
      <w:r w:rsidRPr="00987F45">
        <w:rPr>
          <w:sz w:val="24"/>
          <w:szCs w:val="24"/>
        </w:rPr>
        <w:t xml:space="preserve"> </w:t>
      </w:r>
      <w:proofErr w:type="spellStart"/>
      <w:r w:rsidRPr="00987F45">
        <w:rPr>
          <w:sz w:val="24"/>
          <w:szCs w:val="24"/>
        </w:rPr>
        <w:t>bisa</w:t>
      </w:r>
      <w:proofErr w:type="spellEnd"/>
      <w:r w:rsidRPr="00987F45">
        <w:rPr>
          <w:sz w:val="24"/>
          <w:szCs w:val="24"/>
        </w:rPr>
        <w:t xml:space="preserve"> </w:t>
      </w:r>
      <w:proofErr w:type="spellStart"/>
      <w:r w:rsidRPr="00987F45">
        <w:rPr>
          <w:sz w:val="24"/>
          <w:szCs w:val="24"/>
        </w:rPr>
        <w:t>membaca</w:t>
      </w:r>
      <w:proofErr w:type="spellEnd"/>
      <w:r w:rsidRPr="00987F45">
        <w:rPr>
          <w:sz w:val="24"/>
          <w:szCs w:val="24"/>
        </w:rPr>
        <w:t xml:space="preserve">, </w:t>
      </w:r>
      <w:proofErr w:type="spellStart"/>
      <w:r w:rsidRPr="00987F45">
        <w:rPr>
          <w:sz w:val="24"/>
          <w:szCs w:val="24"/>
        </w:rPr>
        <w:t>jarak</w:t>
      </w:r>
      <w:proofErr w:type="spellEnd"/>
      <w:r w:rsidRPr="00987F45">
        <w:rPr>
          <w:sz w:val="24"/>
          <w:szCs w:val="24"/>
        </w:rPr>
        <w:t xml:space="preserve"> </w:t>
      </w:r>
      <w:proofErr w:type="spellStart"/>
      <w:r w:rsidRPr="00987F45">
        <w:rPr>
          <w:sz w:val="24"/>
          <w:szCs w:val="24"/>
        </w:rPr>
        <w:t>dekat</w:t>
      </w:r>
      <w:proofErr w:type="spellEnd"/>
      <w:r w:rsidRPr="00987F45">
        <w:rPr>
          <w:sz w:val="24"/>
          <w:szCs w:val="24"/>
        </w:rPr>
        <w:t xml:space="preserve"> </w:t>
      </w:r>
      <w:proofErr w:type="spellStart"/>
      <w:r w:rsidRPr="00987F45">
        <w:rPr>
          <w:sz w:val="24"/>
          <w:szCs w:val="24"/>
        </w:rPr>
        <w:t>baru</w:t>
      </w:r>
      <w:proofErr w:type="spellEnd"/>
      <w:r w:rsidRPr="00987F45">
        <w:rPr>
          <w:sz w:val="24"/>
          <w:szCs w:val="24"/>
        </w:rPr>
        <w:t xml:space="preserve"> </w:t>
      </w:r>
      <w:proofErr w:type="spellStart"/>
      <w:r w:rsidRPr="00987F45">
        <w:rPr>
          <w:sz w:val="24"/>
          <w:szCs w:val="24"/>
        </w:rPr>
        <w:t>bisa</w:t>
      </w:r>
      <w:proofErr w:type="spellEnd"/>
      <w:r w:rsidRPr="00987F45">
        <w:rPr>
          <w:sz w:val="24"/>
          <w:szCs w:val="24"/>
        </w:rPr>
        <w:t>”.</w:t>
      </w:r>
    </w:p>
    <w:p w14:paraId="0AAFA257" w14:textId="77777777" w:rsidR="00987F45" w:rsidRPr="00987F45" w:rsidRDefault="00987F45" w:rsidP="00462A82">
      <w:pPr>
        <w:spacing w:after="120"/>
        <w:jc w:val="both"/>
        <w:rPr>
          <w:sz w:val="24"/>
          <w:szCs w:val="24"/>
        </w:rPr>
      </w:pPr>
      <w:r w:rsidRPr="00987F45">
        <w:rPr>
          <w:sz w:val="24"/>
          <w:szCs w:val="24"/>
        </w:rPr>
        <w:t xml:space="preserve">“5 </w:t>
      </w:r>
      <w:proofErr w:type="spellStart"/>
      <w:r w:rsidRPr="00987F45">
        <w:rPr>
          <w:sz w:val="24"/>
          <w:szCs w:val="24"/>
        </w:rPr>
        <w:t>sampai</w:t>
      </w:r>
      <w:proofErr w:type="spellEnd"/>
      <w:r w:rsidRPr="00987F45">
        <w:rPr>
          <w:sz w:val="24"/>
          <w:szCs w:val="24"/>
        </w:rPr>
        <w:t xml:space="preserve"> 6 </w:t>
      </w:r>
      <w:proofErr w:type="spellStart"/>
      <w:r w:rsidRPr="00987F45">
        <w:rPr>
          <w:sz w:val="24"/>
          <w:szCs w:val="24"/>
        </w:rPr>
        <w:t>meter.itu</w:t>
      </w:r>
      <w:proofErr w:type="spellEnd"/>
      <w:r w:rsidRPr="00987F45">
        <w:rPr>
          <w:sz w:val="24"/>
          <w:szCs w:val="24"/>
        </w:rPr>
        <w:t xml:space="preserve"> </w:t>
      </w:r>
      <w:proofErr w:type="spellStart"/>
      <w:r w:rsidRPr="00987F45">
        <w:rPr>
          <w:sz w:val="24"/>
          <w:szCs w:val="24"/>
        </w:rPr>
        <w:t>kalau</w:t>
      </w:r>
      <w:proofErr w:type="spellEnd"/>
      <w:r w:rsidRPr="00987F45">
        <w:rPr>
          <w:sz w:val="24"/>
          <w:szCs w:val="24"/>
        </w:rPr>
        <w:t xml:space="preserve"> </w:t>
      </w:r>
      <w:proofErr w:type="spellStart"/>
      <w:r w:rsidRPr="00987F45">
        <w:rPr>
          <w:sz w:val="24"/>
          <w:szCs w:val="24"/>
        </w:rPr>
        <w:t>hurufnya</w:t>
      </w:r>
      <w:proofErr w:type="spellEnd"/>
      <w:r w:rsidRPr="00987F45">
        <w:rPr>
          <w:sz w:val="24"/>
          <w:szCs w:val="24"/>
        </w:rPr>
        <w:t xml:space="preserve"> </w:t>
      </w:r>
      <w:proofErr w:type="spellStart"/>
      <w:r w:rsidRPr="00987F45">
        <w:rPr>
          <w:sz w:val="24"/>
          <w:szCs w:val="24"/>
        </w:rPr>
        <w:t>agak</w:t>
      </w:r>
      <w:proofErr w:type="spellEnd"/>
      <w:r w:rsidRPr="00987F45">
        <w:rPr>
          <w:sz w:val="24"/>
          <w:szCs w:val="24"/>
        </w:rPr>
        <w:t xml:space="preserve"> </w:t>
      </w:r>
      <w:proofErr w:type="spellStart"/>
      <w:r w:rsidRPr="00987F45">
        <w:rPr>
          <w:sz w:val="24"/>
          <w:szCs w:val="24"/>
        </w:rPr>
        <w:t>besar</w:t>
      </w:r>
      <w:proofErr w:type="spellEnd"/>
      <w:r w:rsidRPr="00987F45">
        <w:rPr>
          <w:sz w:val="24"/>
          <w:szCs w:val="24"/>
        </w:rPr>
        <w:t xml:space="preserve">. </w:t>
      </w:r>
      <w:proofErr w:type="spellStart"/>
      <w:r w:rsidRPr="00987F45">
        <w:rPr>
          <w:sz w:val="24"/>
          <w:szCs w:val="24"/>
        </w:rPr>
        <w:t>Termasuk</w:t>
      </w:r>
      <w:proofErr w:type="spellEnd"/>
      <w:r w:rsidRPr="00987F45">
        <w:rPr>
          <w:sz w:val="24"/>
          <w:szCs w:val="24"/>
        </w:rPr>
        <w:t xml:space="preserve"> juga </w:t>
      </w:r>
      <w:proofErr w:type="spellStart"/>
      <w:r w:rsidRPr="00987F45">
        <w:rPr>
          <w:sz w:val="24"/>
          <w:szCs w:val="24"/>
        </w:rPr>
        <w:t>ketika</w:t>
      </w:r>
      <w:proofErr w:type="spellEnd"/>
      <w:r w:rsidRPr="00987F45">
        <w:rPr>
          <w:sz w:val="24"/>
          <w:szCs w:val="24"/>
        </w:rPr>
        <w:t xml:space="preserve"> </w:t>
      </w:r>
      <w:proofErr w:type="spellStart"/>
      <w:r w:rsidRPr="00987F45">
        <w:rPr>
          <w:sz w:val="24"/>
          <w:szCs w:val="24"/>
        </w:rPr>
        <w:t>melihat</w:t>
      </w:r>
      <w:proofErr w:type="spellEnd"/>
      <w:r w:rsidRPr="00987F45">
        <w:rPr>
          <w:sz w:val="24"/>
          <w:szCs w:val="24"/>
        </w:rPr>
        <w:t xml:space="preserve"> orang dan </w:t>
      </w:r>
      <w:proofErr w:type="spellStart"/>
      <w:r w:rsidRPr="00987F45">
        <w:rPr>
          <w:sz w:val="24"/>
          <w:szCs w:val="24"/>
        </w:rPr>
        <w:t>benda</w:t>
      </w:r>
      <w:proofErr w:type="spellEnd"/>
      <w:r w:rsidRPr="00987F45">
        <w:rPr>
          <w:sz w:val="24"/>
          <w:szCs w:val="24"/>
        </w:rPr>
        <w:t xml:space="preserve"> lain”.</w:t>
      </w:r>
    </w:p>
    <w:p w14:paraId="0EF39416" w14:textId="77777777" w:rsidR="00987F45" w:rsidRPr="00987F45" w:rsidRDefault="00462A82" w:rsidP="00987F45">
      <w:pPr>
        <w:spacing w:line="360" w:lineRule="auto"/>
        <w:jc w:val="both"/>
        <w:rPr>
          <w:sz w:val="24"/>
          <w:szCs w:val="24"/>
        </w:rPr>
      </w:pPr>
      <w:r>
        <w:rPr>
          <w:sz w:val="24"/>
          <w:szCs w:val="24"/>
        </w:rPr>
        <w:tab/>
      </w:r>
      <w:proofErr w:type="spellStart"/>
      <w:r>
        <w:rPr>
          <w:sz w:val="24"/>
          <w:szCs w:val="24"/>
        </w:rPr>
        <w:t>Partisipan</w:t>
      </w:r>
      <w:proofErr w:type="spellEnd"/>
      <w:r>
        <w:rPr>
          <w:sz w:val="24"/>
          <w:szCs w:val="24"/>
        </w:rPr>
        <w:t xml:space="preserve"> E</w:t>
      </w:r>
      <w:r w:rsidR="00987F45" w:rsidRPr="00987F45">
        <w:rPr>
          <w:sz w:val="24"/>
          <w:szCs w:val="24"/>
        </w:rPr>
        <w:t xml:space="preserve"> </w:t>
      </w:r>
      <w:proofErr w:type="spellStart"/>
      <w:r w:rsidR="00987F45" w:rsidRPr="00987F45">
        <w:rPr>
          <w:sz w:val="24"/>
          <w:szCs w:val="24"/>
        </w:rPr>
        <w:t>mengatasi</w:t>
      </w:r>
      <w:proofErr w:type="spellEnd"/>
      <w:r w:rsidR="00987F45" w:rsidRPr="00987F45">
        <w:rPr>
          <w:sz w:val="24"/>
          <w:szCs w:val="24"/>
        </w:rPr>
        <w:t xml:space="preserve"> </w:t>
      </w:r>
      <w:proofErr w:type="spellStart"/>
      <w:r w:rsidR="00987F45" w:rsidRPr="00987F45">
        <w:rPr>
          <w:sz w:val="24"/>
          <w:szCs w:val="24"/>
        </w:rPr>
        <w:t>kesulitan</w:t>
      </w:r>
      <w:proofErr w:type="spellEnd"/>
      <w:r w:rsidR="00987F45" w:rsidRPr="00987F45">
        <w:rPr>
          <w:sz w:val="24"/>
          <w:szCs w:val="24"/>
        </w:rPr>
        <w:t xml:space="preserve"> </w:t>
      </w:r>
      <w:proofErr w:type="spellStart"/>
      <w:r w:rsidR="00987F45" w:rsidRPr="00987F45">
        <w:rPr>
          <w:sz w:val="24"/>
          <w:szCs w:val="24"/>
        </w:rPr>
        <w:t>dalam</w:t>
      </w:r>
      <w:proofErr w:type="spellEnd"/>
      <w:r w:rsidR="00987F45" w:rsidRPr="00987F45">
        <w:rPr>
          <w:sz w:val="24"/>
          <w:szCs w:val="24"/>
        </w:rPr>
        <w:t xml:space="preserve"> </w:t>
      </w:r>
      <w:proofErr w:type="spellStart"/>
      <w:r w:rsidR="00987F45" w:rsidRPr="00987F45">
        <w:rPr>
          <w:sz w:val="24"/>
          <w:szCs w:val="24"/>
        </w:rPr>
        <w:t>literasi</w:t>
      </w:r>
      <w:proofErr w:type="spellEnd"/>
      <w:r w:rsidR="00987F45" w:rsidRPr="00987F45">
        <w:rPr>
          <w:sz w:val="24"/>
          <w:szCs w:val="24"/>
        </w:rPr>
        <w:t xml:space="preserve"> </w:t>
      </w:r>
      <w:proofErr w:type="spellStart"/>
      <w:r w:rsidR="00987F45" w:rsidRPr="00987F45">
        <w:rPr>
          <w:sz w:val="24"/>
          <w:szCs w:val="24"/>
        </w:rPr>
        <w:t>dengan</w:t>
      </w:r>
      <w:proofErr w:type="spellEnd"/>
      <w:r w:rsidR="00987F45" w:rsidRPr="00987F45">
        <w:rPr>
          <w:sz w:val="24"/>
          <w:szCs w:val="24"/>
        </w:rPr>
        <w:t xml:space="preserve"> </w:t>
      </w:r>
      <w:proofErr w:type="spellStart"/>
      <w:r w:rsidR="00341A27">
        <w:rPr>
          <w:sz w:val="24"/>
          <w:szCs w:val="24"/>
        </w:rPr>
        <w:t>memanfaatkan</w:t>
      </w:r>
      <w:proofErr w:type="spellEnd"/>
      <w:r w:rsidR="00341A27">
        <w:rPr>
          <w:sz w:val="24"/>
          <w:szCs w:val="24"/>
        </w:rPr>
        <w:t xml:space="preserve"> </w:t>
      </w:r>
      <w:proofErr w:type="spellStart"/>
      <w:r w:rsidR="00987F45" w:rsidRPr="00987F45">
        <w:rPr>
          <w:sz w:val="24"/>
          <w:szCs w:val="24"/>
        </w:rPr>
        <w:t>segala</w:t>
      </w:r>
      <w:proofErr w:type="spellEnd"/>
      <w:r w:rsidR="00987F45" w:rsidRPr="00987F45">
        <w:rPr>
          <w:sz w:val="24"/>
          <w:szCs w:val="24"/>
        </w:rPr>
        <w:t xml:space="preserve"> </w:t>
      </w:r>
      <w:proofErr w:type="spellStart"/>
      <w:r w:rsidR="00987F45" w:rsidRPr="00987F45">
        <w:rPr>
          <w:sz w:val="24"/>
          <w:szCs w:val="24"/>
        </w:rPr>
        <w:t>fasilitas</w:t>
      </w:r>
      <w:proofErr w:type="spellEnd"/>
      <w:r w:rsidR="00987F45" w:rsidRPr="00987F45">
        <w:rPr>
          <w:sz w:val="24"/>
          <w:szCs w:val="24"/>
        </w:rPr>
        <w:t xml:space="preserve"> yang </w:t>
      </w:r>
      <w:proofErr w:type="spellStart"/>
      <w:r w:rsidR="00987F45" w:rsidRPr="00987F45">
        <w:rPr>
          <w:sz w:val="24"/>
          <w:szCs w:val="24"/>
        </w:rPr>
        <w:t>dapat</w:t>
      </w:r>
      <w:proofErr w:type="spellEnd"/>
      <w:r w:rsidR="00987F45" w:rsidRPr="00987F45">
        <w:rPr>
          <w:sz w:val="24"/>
          <w:szCs w:val="24"/>
        </w:rPr>
        <w:t xml:space="preserve"> </w:t>
      </w:r>
      <w:proofErr w:type="spellStart"/>
      <w:r w:rsidR="00987F45" w:rsidRPr="00987F45">
        <w:rPr>
          <w:sz w:val="24"/>
          <w:szCs w:val="24"/>
        </w:rPr>
        <w:t>menunjang</w:t>
      </w:r>
      <w:proofErr w:type="spellEnd"/>
      <w:r w:rsidR="00987F45" w:rsidRPr="00987F45">
        <w:rPr>
          <w:sz w:val="24"/>
          <w:szCs w:val="24"/>
        </w:rPr>
        <w:t xml:space="preserve"> </w:t>
      </w:r>
      <w:proofErr w:type="spellStart"/>
      <w:r w:rsidR="00987F45" w:rsidRPr="00987F45">
        <w:rPr>
          <w:sz w:val="24"/>
          <w:szCs w:val="24"/>
        </w:rPr>
        <w:t>mereka</w:t>
      </w:r>
      <w:proofErr w:type="spellEnd"/>
      <w:r w:rsidR="00987F45" w:rsidRPr="00987F45">
        <w:rPr>
          <w:sz w:val="24"/>
          <w:szCs w:val="24"/>
        </w:rPr>
        <w:t xml:space="preserve">, </w:t>
      </w:r>
      <w:proofErr w:type="spellStart"/>
      <w:r w:rsidR="00987F45" w:rsidRPr="00987F45">
        <w:rPr>
          <w:sz w:val="24"/>
          <w:szCs w:val="24"/>
        </w:rPr>
        <w:t>serta</w:t>
      </w:r>
      <w:proofErr w:type="spellEnd"/>
      <w:r w:rsidR="00987F45" w:rsidRPr="00987F45">
        <w:rPr>
          <w:sz w:val="24"/>
          <w:szCs w:val="24"/>
        </w:rPr>
        <w:t xml:space="preserve"> </w:t>
      </w:r>
      <w:proofErr w:type="spellStart"/>
      <w:r w:rsidR="00987F45" w:rsidRPr="00987F45">
        <w:rPr>
          <w:sz w:val="24"/>
          <w:szCs w:val="24"/>
        </w:rPr>
        <w:t>menggunakan</w:t>
      </w:r>
      <w:proofErr w:type="spellEnd"/>
      <w:r w:rsidR="00987F45" w:rsidRPr="00987F45">
        <w:rPr>
          <w:sz w:val="24"/>
          <w:szCs w:val="24"/>
        </w:rPr>
        <w:t xml:space="preserve"> </w:t>
      </w:r>
      <w:proofErr w:type="spellStart"/>
      <w:r w:rsidR="00987F45" w:rsidRPr="00987F45">
        <w:rPr>
          <w:sz w:val="24"/>
          <w:szCs w:val="24"/>
        </w:rPr>
        <w:t>waktunya</w:t>
      </w:r>
      <w:proofErr w:type="spellEnd"/>
      <w:r w:rsidR="00987F45" w:rsidRPr="00987F45">
        <w:rPr>
          <w:sz w:val="24"/>
          <w:szCs w:val="24"/>
        </w:rPr>
        <w:t xml:space="preserve"> </w:t>
      </w:r>
      <w:proofErr w:type="spellStart"/>
      <w:r w:rsidR="00987F45" w:rsidRPr="00987F45">
        <w:rPr>
          <w:sz w:val="24"/>
          <w:szCs w:val="24"/>
        </w:rPr>
        <w:t>dengan</w:t>
      </w:r>
      <w:proofErr w:type="spellEnd"/>
      <w:r w:rsidR="00987F45" w:rsidRPr="00987F45">
        <w:rPr>
          <w:sz w:val="24"/>
          <w:szCs w:val="24"/>
        </w:rPr>
        <w:t xml:space="preserve"> </w:t>
      </w:r>
      <w:proofErr w:type="spellStart"/>
      <w:r w:rsidR="00987F45" w:rsidRPr="00987F45">
        <w:rPr>
          <w:sz w:val="24"/>
          <w:szCs w:val="24"/>
        </w:rPr>
        <w:t>maksimal</w:t>
      </w:r>
      <w:proofErr w:type="spellEnd"/>
      <w:r w:rsidR="00987F45" w:rsidRPr="00987F45">
        <w:rPr>
          <w:sz w:val="24"/>
          <w:szCs w:val="24"/>
        </w:rPr>
        <w:t xml:space="preserve"> </w:t>
      </w:r>
      <w:proofErr w:type="spellStart"/>
      <w:r w:rsidR="00987F45" w:rsidRPr="00987F45">
        <w:rPr>
          <w:sz w:val="24"/>
          <w:szCs w:val="24"/>
        </w:rPr>
        <w:t>untuk</w:t>
      </w:r>
      <w:proofErr w:type="spellEnd"/>
      <w:r w:rsidR="00987F45" w:rsidRPr="00987F45">
        <w:rPr>
          <w:sz w:val="24"/>
          <w:szCs w:val="24"/>
        </w:rPr>
        <w:t xml:space="preserve"> </w:t>
      </w:r>
      <w:proofErr w:type="spellStart"/>
      <w:r w:rsidR="00987F45" w:rsidRPr="00987F45">
        <w:rPr>
          <w:sz w:val="24"/>
          <w:szCs w:val="24"/>
        </w:rPr>
        <w:t>baca</w:t>
      </w:r>
      <w:proofErr w:type="spellEnd"/>
      <w:r w:rsidR="00987F45" w:rsidRPr="00987F45">
        <w:rPr>
          <w:sz w:val="24"/>
          <w:szCs w:val="24"/>
        </w:rPr>
        <w:t xml:space="preserve"> dan </w:t>
      </w:r>
      <w:proofErr w:type="spellStart"/>
      <w:r w:rsidR="00987F45" w:rsidRPr="00987F45">
        <w:rPr>
          <w:sz w:val="24"/>
          <w:szCs w:val="24"/>
        </w:rPr>
        <w:t>tulis</w:t>
      </w:r>
      <w:proofErr w:type="spellEnd"/>
      <w:r w:rsidR="00987F45" w:rsidRPr="00987F45">
        <w:rPr>
          <w:sz w:val="24"/>
          <w:szCs w:val="24"/>
        </w:rPr>
        <w:t xml:space="preserve">. </w:t>
      </w:r>
    </w:p>
    <w:p w14:paraId="3184D77A" w14:textId="77777777" w:rsidR="00987F45" w:rsidRPr="00987F45" w:rsidRDefault="00987F45" w:rsidP="00987F45">
      <w:pPr>
        <w:ind w:left="720"/>
        <w:jc w:val="both"/>
        <w:rPr>
          <w:sz w:val="24"/>
          <w:szCs w:val="24"/>
        </w:rPr>
      </w:pPr>
      <w:r w:rsidRPr="00987F45">
        <w:rPr>
          <w:sz w:val="24"/>
          <w:szCs w:val="24"/>
        </w:rPr>
        <w:t>“</w:t>
      </w:r>
      <w:proofErr w:type="spellStart"/>
      <w:r w:rsidRPr="00987F45">
        <w:rPr>
          <w:sz w:val="24"/>
          <w:szCs w:val="24"/>
        </w:rPr>
        <w:t>Menulis</w:t>
      </w:r>
      <w:proofErr w:type="spellEnd"/>
      <w:r w:rsidRPr="00987F45">
        <w:rPr>
          <w:sz w:val="24"/>
          <w:szCs w:val="24"/>
        </w:rPr>
        <w:t xml:space="preserve"> </w:t>
      </w:r>
      <w:proofErr w:type="spellStart"/>
      <w:r w:rsidRPr="00987F45">
        <w:rPr>
          <w:sz w:val="24"/>
          <w:szCs w:val="24"/>
        </w:rPr>
        <w:t>pertama</w:t>
      </w:r>
      <w:proofErr w:type="spellEnd"/>
      <w:r w:rsidRPr="00987F45">
        <w:rPr>
          <w:sz w:val="24"/>
          <w:szCs w:val="24"/>
        </w:rPr>
        <w:t xml:space="preserve"> </w:t>
      </w:r>
      <w:proofErr w:type="spellStart"/>
      <w:r w:rsidRPr="00987F45">
        <w:rPr>
          <w:sz w:val="24"/>
          <w:szCs w:val="24"/>
        </w:rPr>
        <w:t>itu</w:t>
      </w:r>
      <w:proofErr w:type="spellEnd"/>
      <w:r w:rsidRPr="00987F45">
        <w:rPr>
          <w:sz w:val="24"/>
          <w:szCs w:val="24"/>
        </w:rPr>
        <w:t xml:space="preserve"> </w:t>
      </w:r>
      <w:proofErr w:type="spellStart"/>
      <w:r w:rsidRPr="00987F45">
        <w:rPr>
          <w:sz w:val="24"/>
          <w:szCs w:val="24"/>
        </w:rPr>
        <w:t>susah</w:t>
      </w:r>
      <w:proofErr w:type="spellEnd"/>
      <w:r w:rsidRPr="00987F45">
        <w:rPr>
          <w:sz w:val="24"/>
          <w:szCs w:val="24"/>
        </w:rPr>
        <w:t xml:space="preserve">, </w:t>
      </w:r>
      <w:proofErr w:type="spellStart"/>
      <w:r w:rsidRPr="00987F45">
        <w:rPr>
          <w:sz w:val="24"/>
          <w:szCs w:val="24"/>
        </w:rPr>
        <w:t>tapi</w:t>
      </w:r>
      <w:proofErr w:type="spellEnd"/>
      <w:r w:rsidRPr="00987F45">
        <w:rPr>
          <w:sz w:val="24"/>
          <w:szCs w:val="24"/>
        </w:rPr>
        <w:t xml:space="preserve"> </w:t>
      </w:r>
      <w:proofErr w:type="spellStart"/>
      <w:r w:rsidRPr="00987F45">
        <w:rPr>
          <w:sz w:val="24"/>
          <w:szCs w:val="24"/>
        </w:rPr>
        <w:t>ketika</w:t>
      </w:r>
      <w:proofErr w:type="spellEnd"/>
      <w:r w:rsidRPr="00987F45">
        <w:rPr>
          <w:sz w:val="24"/>
          <w:szCs w:val="24"/>
        </w:rPr>
        <w:t xml:space="preserve"> punya </w:t>
      </w:r>
      <w:proofErr w:type="spellStart"/>
      <w:r w:rsidRPr="00987F45">
        <w:rPr>
          <w:sz w:val="24"/>
          <w:szCs w:val="24"/>
        </w:rPr>
        <w:t>semangat</w:t>
      </w:r>
      <w:proofErr w:type="spellEnd"/>
      <w:r w:rsidRPr="00987F45">
        <w:rPr>
          <w:sz w:val="24"/>
          <w:szCs w:val="24"/>
        </w:rPr>
        <w:t xml:space="preserve"> </w:t>
      </w:r>
      <w:proofErr w:type="spellStart"/>
      <w:r w:rsidRPr="00987F45">
        <w:rPr>
          <w:sz w:val="24"/>
          <w:szCs w:val="24"/>
        </w:rPr>
        <w:t>sekolah</w:t>
      </w:r>
      <w:proofErr w:type="spellEnd"/>
      <w:r w:rsidRPr="00987F45">
        <w:rPr>
          <w:sz w:val="24"/>
          <w:szCs w:val="24"/>
        </w:rPr>
        <w:t xml:space="preserve">, </w:t>
      </w:r>
      <w:proofErr w:type="spellStart"/>
      <w:r w:rsidRPr="00987F45">
        <w:rPr>
          <w:sz w:val="24"/>
          <w:szCs w:val="24"/>
        </w:rPr>
        <w:t>kita</w:t>
      </w:r>
      <w:proofErr w:type="spellEnd"/>
      <w:r w:rsidRPr="00987F45">
        <w:rPr>
          <w:sz w:val="24"/>
          <w:szCs w:val="24"/>
        </w:rPr>
        <w:t xml:space="preserve"> </w:t>
      </w:r>
      <w:proofErr w:type="spellStart"/>
      <w:r w:rsidRPr="00987F45">
        <w:rPr>
          <w:sz w:val="24"/>
          <w:szCs w:val="24"/>
        </w:rPr>
        <w:t>bisa</w:t>
      </w:r>
      <w:proofErr w:type="spellEnd"/>
      <w:r w:rsidRPr="00987F45">
        <w:rPr>
          <w:sz w:val="24"/>
          <w:szCs w:val="24"/>
        </w:rPr>
        <w:t xml:space="preserve"> </w:t>
      </w:r>
      <w:proofErr w:type="spellStart"/>
      <w:r w:rsidRPr="00987F45">
        <w:rPr>
          <w:sz w:val="24"/>
          <w:szCs w:val="24"/>
        </w:rPr>
        <w:t>menulis</w:t>
      </w:r>
      <w:proofErr w:type="spellEnd"/>
      <w:r w:rsidRPr="00987F45">
        <w:rPr>
          <w:sz w:val="24"/>
          <w:szCs w:val="24"/>
        </w:rPr>
        <w:t xml:space="preserve"> </w:t>
      </w:r>
      <w:proofErr w:type="spellStart"/>
      <w:r w:rsidRPr="00987F45">
        <w:rPr>
          <w:sz w:val="24"/>
          <w:szCs w:val="24"/>
        </w:rPr>
        <w:t>gitu</w:t>
      </w:r>
      <w:proofErr w:type="spellEnd"/>
      <w:r w:rsidRPr="00987F45">
        <w:rPr>
          <w:sz w:val="24"/>
          <w:szCs w:val="24"/>
        </w:rPr>
        <w:t xml:space="preserve"> </w:t>
      </w:r>
      <w:proofErr w:type="spellStart"/>
      <w:r w:rsidRPr="00987F45">
        <w:rPr>
          <w:sz w:val="24"/>
          <w:szCs w:val="24"/>
        </w:rPr>
        <w:t>pak</w:t>
      </w:r>
      <w:proofErr w:type="spellEnd"/>
      <w:r w:rsidRPr="00987F45">
        <w:rPr>
          <w:sz w:val="24"/>
          <w:szCs w:val="24"/>
        </w:rPr>
        <w:t xml:space="preserve">”. </w:t>
      </w:r>
    </w:p>
    <w:p w14:paraId="504B21BC" w14:textId="77777777" w:rsidR="00987F45" w:rsidRDefault="00987F45" w:rsidP="00462A82">
      <w:pPr>
        <w:ind w:left="720"/>
        <w:jc w:val="both"/>
      </w:pPr>
      <w:r w:rsidRPr="00987F45">
        <w:rPr>
          <w:sz w:val="24"/>
          <w:szCs w:val="24"/>
        </w:rPr>
        <w:t>“</w:t>
      </w:r>
      <w:proofErr w:type="spellStart"/>
      <w:proofErr w:type="gramStart"/>
      <w:r w:rsidRPr="00987F45">
        <w:rPr>
          <w:sz w:val="24"/>
          <w:szCs w:val="24"/>
        </w:rPr>
        <w:t>menggunakan</w:t>
      </w:r>
      <w:proofErr w:type="spellEnd"/>
      <w:proofErr w:type="gramEnd"/>
      <w:r w:rsidRPr="00987F45">
        <w:rPr>
          <w:sz w:val="24"/>
          <w:szCs w:val="24"/>
        </w:rPr>
        <w:t xml:space="preserve"> </w:t>
      </w:r>
      <w:proofErr w:type="spellStart"/>
      <w:r w:rsidRPr="00987F45">
        <w:rPr>
          <w:sz w:val="24"/>
          <w:szCs w:val="24"/>
        </w:rPr>
        <w:t>alat-alat</w:t>
      </w:r>
      <w:proofErr w:type="spellEnd"/>
      <w:r w:rsidRPr="00987F45">
        <w:rPr>
          <w:sz w:val="24"/>
          <w:szCs w:val="24"/>
        </w:rPr>
        <w:t xml:space="preserve"> yang </w:t>
      </w:r>
      <w:proofErr w:type="spellStart"/>
      <w:r w:rsidRPr="00987F45">
        <w:rPr>
          <w:sz w:val="24"/>
          <w:szCs w:val="24"/>
        </w:rPr>
        <w:t>bisa</w:t>
      </w:r>
      <w:proofErr w:type="spellEnd"/>
      <w:r w:rsidRPr="00987F45">
        <w:rPr>
          <w:sz w:val="24"/>
          <w:szCs w:val="24"/>
        </w:rPr>
        <w:t xml:space="preserve"> </w:t>
      </w:r>
      <w:proofErr w:type="spellStart"/>
      <w:r w:rsidRPr="00987F45">
        <w:rPr>
          <w:sz w:val="24"/>
          <w:szCs w:val="24"/>
        </w:rPr>
        <w:t>membantu</w:t>
      </w:r>
      <w:proofErr w:type="spellEnd"/>
      <w:r w:rsidRPr="00987F45">
        <w:rPr>
          <w:sz w:val="24"/>
          <w:szCs w:val="24"/>
        </w:rPr>
        <w:t xml:space="preserve"> dan </w:t>
      </w:r>
      <w:proofErr w:type="spellStart"/>
      <w:r w:rsidRPr="00987F45">
        <w:rPr>
          <w:sz w:val="24"/>
          <w:szCs w:val="24"/>
        </w:rPr>
        <w:t>menunjang</w:t>
      </w:r>
      <w:proofErr w:type="spellEnd"/>
      <w:r w:rsidRPr="00987F45">
        <w:rPr>
          <w:sz w:val="24"/>
          <w:szCs w:val="24"/>
        </w:rPr>
        <w:t xml:space="preserve"> </w:t>
      </w:r>
      <w:proofErr w:type="spellStart"/>
      <w:r w:rsidRPr="00987F45">
        <w:rPr>
          <w:sz w:val="24"/>
          <w:szCs w:val="24"/>
        </w:rPr>
        <w:t>untuk</w:t>
      </w:r>
      <w:proofErr w:type="spellEnd"/>
      <w:r w:rsidRPr="00987F45">
        <w:rPr>
          <w:sz w:val="24"/>
          <w:szCs w:val="24"/>
        </w:rPr>
        <w:t xml:space="preserve"> </w:t>
      </w:r>
      <w:proofErr w:type="spellStart"/>
      <w:r w:rsidRPr="00987F45">
        <w:rPr>
          <w:sz w:val="24"/>
          <w:szCs w:val="24"/>
        </w:rPr>
        <w:t>baca</w:t>
      </w:r>
      <w:proofErr w:type="spellEnd"/>
      <w:r w:rsidRPr="00987F45">
        <w:rPr>
          <w:sz w:val="24"/>
          <w:szCs w:val="24"/>
        </w:rPr>
        <w:t>”</w:t>
      </w:r>
    </w:p>
    <w:p w14:paraId="6D5A0EE6" w14:textId="77777777" w:rsidR="00462A82" w:rsidRPr="00462A82" w:rsidRDefault="00462A82" w:rsidP="00462A82">
      <w:pPr>
        <w:ind w:left="720"/>
        <w:jc w:val="both"/>
      </w:pPr>
    </w:p>
    <w:p w14:paraId="32FA7315" w14:textId="77777777" w:rsidR="00FA2BDC" w:rsidRPr="00FA2BDC" w:rsidRDefault="00987F45" w:rsidP="00FA2BDC">
      <w:pPr>
        <w:tabs>
          <w:tab w:val="num" w:pos="840"/>
        </w:tabs>
        <w:spacing w:line="360" w:lineRule="auto"/>
        <w:jc w:val="both"/>
        <w:rPr>
          <w:b/>
          <w:sz w:val="24"/>
          <w:szCs w:val="24"/>
        </w:rPr>
      </w:pPr>
      <w:proofErr w:type="spellStart"/>
      <w:r>
        <w:rPr>
          <w:b/>
          <w:sz w:val="24"/>
          <w:szCs w:val="24"/>
        </w:rPr>
        <w:t>Tema</w:t>
      </w:r>
      <w:proofErr w:type="spellEnd"/>
      <w:r>
        <w:rPr>
          <w:b/>
          <w:sz w:val="24"/>
          <w:szCs w:val="24"/>
        </w:rPr>
        <w:t xml:space="preserve"> 2</w:t>
      </w:r>
      <w:r w:rsidR="00FA2BDC" w:rsidRPr="00FA2BDC">
        <w:rPr>
          <w:b/>
          <w:sz w:val="24"/>
          <w:szCs w:val="24"/>
        </w:rPr>
        <w:t xml:space="preserve">. </w:t>
      </w:r>
      <w:proofErr w:type="spellStart"/>
      <w:r w:rsidR="00FA2BDC" w:rsidRPr="00FA2BDC">
        <w:rPr>
          <w:b/>
          <w:sz w:val="24"/>
          <w:szCs w:val="24"/>
        </w:rPr>
        <w:t>Motivasi</w:t>
      </w:r>
      <w:proofErr w:type="spellEnd"/>
      <w:r w:rsidR="00FA2BDC" w:rsidRPr="00FA2BDC">
        <w:rPr>
          <w:b/>
          <w:sz w:val="24"/>
          <w:szCs w:val="24"/>
        </w:rPr>
        <w:t xml:space="preserve"> </w:t>
      </w:r>
    </w:p>
    <w:p w14:paraId="4D1DCB43" w14:textId="77777777" w:rsidR="004F4544" w:rsidRDefault="00FA2BDC" w:rsidP="00FA2BDC">
      <w:pPr>
        <w:tabs>
          <w:tab w:val="num" w:pos="840"/>
        </w:tabs>
        <w:spacing w:line="360" w:lineRule="auto"/>
        <w:jc w:val="both"/>
        <w:rPr>
          <w:sz w:val="24"/>
          <w:szCs w:val="24"/>
        </w:rPr>
      </w:pPr>
      <w:r>
        <w:rPr>
          <w:sz w:val="24"/>
          <w:szCs w:val="24"/>
        </w:rPr>
        <w:tab/>
      </w:r>
      <w:r w:rsidRPr="00FA2BDC">
        <w:rPr>
          <w:sz w:val="24"/>
          <w:szCs w:val="24"/>
        </w:rPr>
        <w:t xml:space="preserve">Salah </w:t>
      </w:r>
      <w:proofErr w:type="spellStart"/>
      <w:r w:rsidRPr="00FA2BDC">
        <w:rPr>
          <w:sz w:val="24"/>
          <w:szCs w:val="24"/>
        </w:rPr>
        <w:t>satu</w:t>
      </w:r>
      <w:proofErr w:type="spellEnd"/>
      <w:r w:rsidRPr="00FA2BDC">
        <w:rPr>
          <w:sz w:val="24"/>
          <w:szCs w:val="24"/>
        </w:rPr>
        <w:t xml:space="preserve"> </w:t>
      </w:r>
      <w:proofErr w:type="spellStart"/>
      <w:r w:rsidRPr="00FA2BDC">
        <w:rPr>
          <w:sz w:val="24"/>
          <w:szCs w:val="24"/>
        </w:rPr>
        <w:t>bentuk</w:t>
      </w:r>
      <w:proofErr w:type="spellEnd"/>
      <w:r w:rsidRPr="00FA2BDC">
        <w:rPr>
          <w:sz w:val="24"/>
          <w:szCs w:val="24"/>
        </w:rPr>
        <w:t xml:space="preserve"> </w:t>
      </w:r>
      <w:proofErr w:type="spellStart"/>
      <w:r w:rsidRPr="00FA2BDC">
        <w:rPr>
          <w:sz w:val="24"/>
          <w:szCs w:val="24"/>
        </w:rPr>
        <w:t>kecerdasan</w:t>
      </w:r>
      <w:proofErr w:type="spellEnd"/>
      <w:r w:rsidRPr="00FA2BDC">
        <w:rPr>
          <w:sz w:val="24"/>
          <w:szCs w:val="24"/>
        </w:rPr>
        <w:t xml:space="preserve"> </w:t>
      </w:r>
      <w:proofErr w:type="spellStart"/>
      <w:r w:rsidRPr="00FA2BDC">
        <w:rPr>
          <w:sz w:val="24"/>
          <w:szCs w:val="24"/>
        </w:rPr>
        <w:t>daya</w:t>
      </w:r>
      <w:proofErr w:type="spellEnd"/>
      <w:r w:rsidRPr="00FA2BDC">
        <w:rPr>
          <w:sz w:val="24"/>
          <w:szCs w:val="24"/>
        </w:rPr>
        <w:t xml:space="preserve"> </w:t>
      </w:r>
      <w:proofErr w:type="spellStart"/>
      <w:r w:rsidRPr="00FA2BDC">
        <w:rPr>
          <w:sz w:val="24"/>
          <w:szCs w:val="24"/>
        </w:rPr>
        <w:t>juang</w:t>
      </w:r>
      <w:proofErr w:type="spellEnd"/>
      <w:r w:rsidRPr="00FA2BDC">
        <w:rPr>
          <w:sz w:val="24"/>
          <w:szCs w:val="24"/>
        </w:rPr>
        <w:t xml:space="preserve"> (</w:t>
      </w:r>
      <w:r w:rsidRPr="00FA2BDC">
        <w:rPr>
          <w:i/>
          <w:sz w:val="24"/>
          <w:szCs w:val="24"/>
        </w:rPr>
        <w:t>adversity quotient</w:t>
      </w:r>
      <w:r w:rsidRPr="00FA2BDC">
        <w:rPr>
          <w:sz w:val="24"/>
          <w:szCs w:val="24"/>
        </w:rPr>
        <w:t xml:space="preserve">) </w:t>
      </w:r>
      <w:proofErr w:type="spellStart"/>
      <w:r w:rsidRPr="00FA2BDC">
        <w:rPr>
          <w:sz w:val="24"/>
          <w:szCs w:val="24"/>
        </w:rPr>
        <w:t>bagi</w:t>
      </w:r>
      <w:proofErr w:type="spellEnd"/>
      <w:r w:rsidRPr="00FA2BDC">
        <w:rPr>
          <w:sz w:val="24"/>
          <w:szCs w:val="24"/>
        </w:rPr>
        <w:t xml:space="preserve"> </w:t>
      </w:r>
      <w:proofErr w:type="spellStart"/>
      <w:r w:rsidRPr="00FA2BDC">
        <w:rPr>
          <w:sz w:val="24"/>
          <w:szCs w:val="24"/>
        </w:rPr>
        <w:t>siswa</w:t>
      </w:r>
      <w:proofErr w:type="spellEnd"/>
      <w:r w:rsidRPr="00FA2BDC">
        <w:rPr>
          <w:sz w:val="24"/>
          <w:szCs w:val="24"/>
        </w:rPr>
        <w:t xml:space="preserve"> </w:t>
      </w:r>
      <w:proofErr w:type="spellStart"/>
      <w:r w:rsidRPr="00FA2BDC">
        <w:rPr>
          <w:sz w:val="24"/>
          <w:szCs w:val="24"/>
        </w:rPr>
        <w:t>tunanetra</w:t>
      </w:r>
      <w:proofErr w:type="spellEnd"/>
      <w:r w:rsidRPr="00FA2BDC">
        <w:rPr>
          <w:sz w:val="24"/>
          <w:szCs w:val="24"/>
        </w:rPr>
        <w:t xml:space="preserve"> </w:t>
      </w:r>
      <w:proofErr w:type="spellStart"/>
      <w:r w:rsidRPr="00FA2BDC">
        <w:rPr>
          <w:sz w:val="24"/>
          <w:szCs w:val="24"/>
        </w:rPr>
        <w:t>yaitu</w:t>
      </w:r>
      <w:proofErr w:type="spellEnd"/>
      <w:r w:rsidRPr="00FA2BDC">
        <w:rPr>
          <w:sz w:val="24"/>
          <w:szCs w:val="24"/>
        </w:rPr>
        <w:t xml:space="preserve"> </w:t>
      </w:r>
      <w:proofErr w:type="spellStart"/>
      <w:r w:rsidRPr="00FA2BDC">
        <w:rPr>
          <w:sz w:val="24"/>
          <w:szCs w:val="24"/>
        </w:rPr>
        <w:t>motivasi</w:t>
      </w:r>
      <w:proofErr w:type="spellEnd"/>
      <w:r w:rsidRPr="00FA2BDC">
        <w:rPr>
          <w:sz w:val="24"/>
          <w:szCs w:val="24"/>
        </w:rPr>
        <w:t xml:space="preserve">. </w:t>
      </w:r>
      <w:proofErr w:type="spellStart"/>
      <w:r w:rsidRPr="00FA2BDC">
        <w:rPr>
          <w:sz w:val="24"/>
          <w:szCs w:val="24"/>
        </w:rPr>
        <w:t>Motivasi</w:t>
      </w:r>
      <w:proofErr w:type="spellEnd"/>
      <w:r w:rsidRPr="00FA2BDC">
        <w:rPr>
          <w:sz w:val="24"/>
          <w:szCs w:val="24"/>
        </w:rPr>
        <w:t xml:space="preserve"> </w:t>
      </w:r>
      <w:proofErr w:type="spellStart"/>
      <w:r w:rsidRPr="00FA2BDC">
        <w:rPr>
          <w:sz w:val="24"/>
          <w:szCs w:val="24"/>
        </w:rPr>
        <w:t>bisa</w:t>
      </w:r>
      <w:proofErr w:type="spellEnd"/>
      <w:r w:rsidRPr="00FA2BDC">
        <w:rPr>
          <w:sz w:val="24"/>
          <w:szCs w:val="24"/>
        </w:rPr>
        <w:t xml:space="preserve"> </w:t>
      </w:r>
      <w:proofErr w:type="spellStart"/>
      <w:r w:rsidRPr="00FA2BDC">
        <w:rPr>
          <w:sz w:val="24"/>
          <w:szCs w:val="24"/>
        </w:rPr>
        <w:t>dimulai</w:t>
      </w:r>
      <w:proofErr w:type="spellEnd"/>
      <w:r w:rsidRPr="00FA2BDC">
        <w:rPr>
          <w:sz w:val="24"/>
          <w:szCs w:val="24"/>
        </w:rPr>
        <w:t xml:space="preserve"> </w:t>
      </w:r>
      <w:proofErr w:type="spellStart"/>
      <w:r w:rsidRPr="00FA2BDC">
        <w:rPr>
          <w:sz w:val="24"/>
          <w:szCs w:val="24"/>
        </w:rPr>
        <w:t>dengan</w:t>
      </w:r>
      <w:proofErr w:type="spellEnd"/>
      <w:r w:rsidRPr="00FA2BDC">
        <w:rPr>
          <w:sz w:val="24"/>
          <w:szCs w:val="24"/>
        </w:rPr>
        <w:t xml:space="preserve"> </w:t>
      </w:r>
      <w:proofErr w:type="spellStart"/>
      <w:r w:rsidRPr="00FA2BDC">
        <w:rPr>
          <w:sz w:val="24"/>
          <w:szCs w:val="24"/>
        </w:rPr>
        <w:t>semangat</w:t>
      </w:r>
      <w:proofErr w:type="spellEnd"/>
      <w:r w:rsidRPr="00FA2BDC">
        <w:rPr>
          <w:sz w:val="24"/>
          <w:szCs w:val="24"/>
        </w:rPr>
        <w:t xml:space="preserve">, </w:t>
      </w:r>
      <w:proofErr w:type="spellStart"/>
      <w:r w:rsidRPr="00FA2BDC">
        <w:rPr>
          <w:sz w:val="24"/>
          <w:szCs w:val="24"/>
        </w:rPr>
        <w:t>percaya</w:t>
      </w:r>
      <w:proofErr w:type="spellEnd"/>
      <w:r w:rsidRPr="00FA2BDC">
        <w:rPr>
          <w:sz w:val="24"/>
          <w:szCs w:val="24"/>
        </w:rPr>
        <w:t xml:space="preserve"> </w:t>
      </w:r>
      <w:proofErr w:type="spellStart"/>
      <w:r w:rsidRPr="00FA2BDC">
        <w:rPr>
          <w:sz w:val="24"/>
          <w:szCs w:val="24"/>
        </w:rPr>
        <w:t>diri</w:t>
      </w:r>
      <w:proofErr w:type="spellEnd"/>
      <w:r w:rsidRPr="00FA2BDC">
        <w:rPr>
          <w:sz w:val="24"/>
          <w:szCs w:val="24"/>
        </w:rPr>
        <w:t xml:space="preserve">, dan </w:t>
      </w:r>
      <w:proofErr w:type="spellStart"/>
      <w:r w:rsidRPr="00FA2BDC">
        <w:rPr>
          <w:sz w:val="24"/>
          <w:szCs w:val="24"/>
        </w:rPr>
        <w:t>keinginan</w:t>
      </w:r>
      <w:proofErr w:type="spellEnd"/>
      <w:r w:rsidRPr="00FA2BDC">
        <w:rPr>
          <w:sz w:val="24"/>
          <w:szCs w:val="24"/>
        </w:rPr>
        <w:t xml:space="preserve"> </w:t>
      </w:r>
      <w:proofErr w:type="spellStart"/>
      <w:r w:rsidRPr="00FA2BDC">
        <w:rPr>
          <w:sz w:val="24"/>
          <w:szCs w:val="24"/>
        </w:rPr>
        <w:t>untuk</w:t>
      </w:r>
      <w:proofErr w:type="spellEnd"/>
      <w:r w:rsidRPr="00FA2BDC">
        <w:rPr>
          <w:sz w:val="24"/>
          <w:szCs w:val="24"/>
        </w:rPr>
        <w:t xml:space="preserve"> </w:t>
      </w:r>
      <w:proofErr w:type="spellStart"/>
      <w:r w:rsidRPr="00FA2BDC">
        <w:rPr>
          <w:sz w:val="24"/>
          <w:szCs w:val="24"/>
        </w:rPr>
        <w:t>dapat</w:t>
      </w:r>
      <w:proofErr w:type="spellEnd"/>
      <w:r w:rsidRPr="00FA2BDC">
        <w:rPr>
          <w:sz w:val="24"/>
          <w:szCs w:val="24"/>
        </w:rPr>
        <w:t xml:space="preserve"> </w:t>
      </w:r>
      <w:proofErr w:type="spellStart"/>
      <w:r w:rsidRPr="00FA2BDC">
        <w:rPr>
          <w:sz w:val="24"/>
          <w:szCs w:val="24"/>
        </w:rPr>
        <w:t>belajar</w:t>
      </w:r>
      <w:proofErr w:type="spellEnd"/>
      <w:r w:rsidRPr="00FA2BDC">
        <w:rPr>
          <w:sz w:val="24"/>
          <w:szCs w:val="24"/>
        </w:rPr>
        <w:t xml:space="preserve"> </w:t>
      </w:r>
      <w:proofErr w:type="spellStart"/>
      <w:r w:rsidRPr="00FA2BDC">
        <w:rPr>
          <w:sz w:val="24"/>
          <w:szCs w:val="24"/>
        </w:rPr>
        <w:t>seperti</w:t>
      </w:r>
      <w:proofErr w:type="spellEnd"/>
      <w:r w:rsidRPr="00FA2BDC">
        <w:rPr>
          <w:sz w:val="24"/>
          <w:szCs w:val="24"/>
        </w:rPr>
        <w:t xml:space="preserve"> </w:t>
      </w:r>
      <w:proofErr w:type="spellStart"/>
      <w:r w:rsidRPr="00FA2BDC">
        <w:rPr>
          <w:sz w:val="24"/>
          <w:szCs w:val="24"/>
        </w:rPr>
        <w:t>teman-</w:t>
      </w:r>
      <w:r w:rsidRPr="00FA2BDC">
        <w:rPr>
          <w:sz w:val="24"/>
          <w:szCs w:val="24"/>
        </w:rPr>
        <w:t>teman</w:t>
      </w:r>
      <w:proofErr w:type="spellEnd"/>
      <w:r w:rsidRPr="00FA2BDC">
        <w:rPr>
          <w:sz w:val="24"/>
          <w:szCs w:val="24"/>
        </w:rPr>
        <w:t xml:space="preserve"> </w:t>
      </w:r>
      <w:proofErr w:type="spellStart"/>
      <w:r w:rsidRPr="00FA2BDC">
        <w:rPr>
          <w:sz w:val="24"/>
          <w:szCs w:val="24"/>
        </w:rPr>
        <w:t>tunanetra</w:t>
      </w:r>
      <w:proofErr w:type="spellEnd"/>
      <w:r w:rsidRPr="00FA2BDC">
        <w:rPr>
          <w:sz w:val="24"/>
          <w:szCs w:val="24"/>
        </w:rPr>
        <w:t xml:space="preserve"> </w:t>
      </w:r>
      <w:proofErr w:type="spellStart"/>
      <w:r w:rsidRPr="00FA2BDC">
        <w:rPr>
          <w:sz w:val="24"/>
          <w:szCs w:val="24"/>
        </w:rPr>
        <w:t>lainnya</w:t>
      </w:r>
      <w:proofErr w:type="spellEnd"/>
      <w:r w:rsidRPr="00FA2BDC">
        <w:rPr>
          <w:sz w:val="24"/>
          <w:szCs w:val="24"/>
        </w:rPr>
        <w:t xml:space="preserve">. </w:t>
      </w:r>
      <w:proofErr w:type="spellStart"/>
      <w:r w:rsidRPr="00FA2BDC">
        <w:rPr>
          <w:sz w:val="24"/>
          <w:szCs w:val="24"/>
        </w:rPr>
        <w:t>Motivasi</w:t>
      </w:r>
      <w:proofErr w:type="spellEnd"/>
      <w:r w:rsidRPr="00FA2BDC">
        <w:rPr>
          <w:sz w:val="24"/>
          <w:szCs w:val="24"/>
        </w:rPr>
        <w:t xml:space="preserve"> juga </w:t>
      </w:r>
      <w:proofErr w:type="spellStart"/>
      <w:r w:rsidRPr="00FA2BDC">
        <w:rPr>
          <w:sz w:val="24"/>
          <w:szCs w:val="24"/>
        </w:rPr>
        <w:t>berupa</w:t>
      </w:r>
      <w:proofErr w:type="spellEnd"/>
      <w:r w:rsidRPr="00FA2BDC">
        <w:rPr>
          <w:sz w:val="24"/>
          <w:szCs w:val="24"/>
        </w:rPr>
        <w:t xml:space="preserve"> rasa </w:t>
      </w:r>
      <w:proofErr w:type="spellStart"/>
      <w:r w:rsidRPr="00FA2BDC">
        <w:rPr>
          <w:sz w:val="24"/>
          <w:szCs w:val="24"/>
        </w:rPr>
        <w:t>ingin</w:t>
      </w:r>
      <w:proofErr w:type="spellEnd"/>
      <w:r w:rsidRPr="00FA2BDC">
        <w:rPr>
          <w:sz w:val="24"/>
          <w:szCs w:val="24"/>
        </w:rPr>
        <w:t xml:space="preserve"> </w:t>
      </w:r>
      <w:proofErr w:type="spellStart"/>
      <w:r w:rsidRPr="00FA2BDC">
        <w:rPr>
          <w:sz w:val="24"/>
          <w:szCs w:val="24"/>
        </w:rPr>
        <w:t>tahu</w:t>
      </w:r>
      <w:proofErr w:type="spellEnd"/>
      <w:r w:rsidRPr="00FA2BDC">
        <w:rPr>
          <w:sz w:val="24"/>
          <w:szCs w:val="24"/>
        </w:rPr>
        <w:t xml:space="preserve"> yang </w:t>
      </w:r>
      <w:proofErr w:type="spellStart"/>
      <w:r w:rsidRPr="00FA2BDC">
        <w:rPr>
          <w:sz w:val="24"/>
          <w:szCs w:val="24"/>
        </w:rPr>
        <w:t>tinggi</w:t>
      </w:r>
      <w:proofErr w:type="spellEnd"/>
      <w:r w:rsidRPr="00FA2BDC">
        <w:rPr>
          <w:sz w:val="24"/>
          <w:szCs w:val="24"/>
        </w:rPr>
        <w:t xml:space="preserve"> </w:t>
      </w:r>
      <w:proofErr w:type="spellStart"/>
      <w:r w:rsidRPr="00FA2BDC">
        <w:rPr>
          <w:sz w:val="24"/>
          <w:szCs w:val="24"/>
        </w:rPr>
        <w:t>serta</w:t>
      </w:r>
      <w:proofErr w:type="spellEnd"/>
      <w:r w:rsidRPr="00FA2BDC">
        <w:rPr>
          <w:sz w:val="24"/>
          <w:szCs w:val="24"/>
        </w:rPr>
        <w:t xml:space="preserve"> </w:t>
      </w:r>
      <w:proofErr w:type="spellStart"/>
      <w:r w:rsidRPr="00FA2BDC">
        <w:rPr>
          <w:sz w:val="24"/>
          <w:szCs w:val="24"/>
        </w:rPr>
        <w:t>pembuktian</w:t>
      </w:r>
      <w:proofErr w:type="spellEnd"/>
      <w:r w:rsidRPr="00FA2BDC">
        <w:rPr>
          <w:sz w:val="24"/>
          <w:szCs w:val="24"/>
        </w:rPr>
        <w:t xml:space="preserve"> </w:t>
      </w:r>
      <w:proofErr w:type="spellStart"/>
      <w:r w:rsidRPr="00FA2BDC">
        <w:rPr>
          <w:sz w:val="24"/>
          <w:szCs w:val="24"/>
        </w:rPr>
        <w:t>diri</w:t>
      </w:r>
      <w:proofErr w:type="spellEnd"/>
      <w:r w:rsidRPr="00FA2BDC">
        <w:rPr>
          <w:sz w:val="24"/>
          <w:szCs w:val="24"/>
        </w:rPr>
        <w:t xml:space="preserve"> </w:t>
      </w:r>
      <w:proofErr w:type="spellStart"/>
      <w:r w:rsidRPr="00FA2BDC">
        <w:rPr>
          <w:sz w:val="24"/>
          <w:szCs w:val="24"/>
        </w:rPr>
        <w:t>bahwa</w:t>
      </w:r>
      <w:proofErr w:type="spellEnd"/>
      <w:r w:rsidRPr="00FA2BDC">
        <w:rPr>
          <w:sz w:val="24"/>
          <w:szCs w:val="24"/>
        </w:rPr>
        <w:t xml:space="preserve"> </w:t>
      </w:r>
      <w:proofErr w:type="spellStart"/>
      <w:r w:rsidRPr="00FA2BDC">
        <w:rPr>
          <w:sz w:val="24"/>
          <w:szCs w:val="24"/>
        </w:rPr>
        <w:t>siswa</w:t>
      </w:r>
      <w:proofErr w:type="spellEnd"/>
      <w:r w:rsidRPr="00FA2BDC">
        <w:rPr>
          <w:sz w:val="24"/>
          <w:szCs w:val="24"/>
        </w:rPr>
        <w:t xml:space="preserve"> </w:t>
      </w:r>
      <w:proofErr w:type="spellStart"/>
      <w:r w:rsidRPr="00FA2BDC">
        <w:rPr>
          <w:sz w:val="24"/>
          <w:szCs w:val="24"/>
        </w:rPr>
        <w:t>tunanetra</w:t>
      </w:r>
      <w:proofErr w:type="spellEnd"/>
      <w:r w:rsidRPr="00FA2BDC">
        <w:rPr>
          <w:sz w:val="24"/>
          <w:szCs w:val="24"/>
        </w:rPr>
        <w:t xml:space="preserve"> punya </w:t>
      </w:r>
      <w:proofErr w:type="spellStart"/>
      <w:r w:rsidRPr="00FA2BDC">
        <w:rPr>
          <w:sz w:val="24"/>
          <w:szCs w:val="24"/>
        </w:rPr>
        <w:t>kemampuan</w:t>
      </w:r>
      <w:proofErr w:type="spellEnd"/>
      <w:r w:rsidRPr="00FA2BDC">
        <w:rPr>
          <w:sz w:val="24"/>
          <w:szCs w:val="24"/>
        </w:rPr>
        <w:t xml:space="preserve"> </w:t>
      </w:r>
      <w:proofErr w:type="spellStart"/>
      <w:r w:rsidRPr="00FA2BDC">
        <w:rPr>
          <w:sz w:val="24"/>
          <w:szCs w:val="24"/>
        </w:rPr>
        <w:t>literasi</w:t>
      </w:r>
      <w:proofErr w:type="spellEnd"/>
      <w:r w:rsidRPr="00FA2BDC">
        <w:rPr>
          <w:sz w:val="24"/>
          <w:szCs w:val="24"/>
        </w:rPr>
        <w:t xml:space="preserve"> yang </w:t>
      </w:r>
      <w:proofErr w:type="spellStart"/>
      <w:r w:rsidRPr="00FA2BDC">
        <w:rPr>
          <w:sz w:val="24"/>
          <w:szCs w:val="24"/>
        </w:rPr>
        <w:t>mumpuni</w:t>
      </w:r>
      <w:proofErr w:type="spellEnd"/>
      <w:r w:rsidRPr="00FA2BDC">
        <w:rPr>
          <w:sz w:val="24"/>
          <w:szCs w:val="24"/>
        </w:rPr>
        <w:t xml:space="preserve">. </w:t>
      </w:r>
      <w:proofErr w:type="spellStart"/>
      <w:r w:rsidRPr="00FA2BDC">
        <w:rPr>
          <w:sz w:val="24"/>
          <w:szCs w:val="24"/>
        </w:rPr>
        <w:t>Selain</w:t>
      </w:r>
      <w:proofErr w:type="spellEnd"/>
      <w:r w:rsidRPr="00FA2BDC">
        <w:rPr>
          <w:sz w:val="24"/>
          <w:szCs w:val="24"/>
        </w:rPr>
        <w:t xml:space="preserve"> </w:t>
      </w:r>
      <w:proofErr w:type="spellStart"/>
      <w:r w:rsidRPr="00FA2BDC">
        <w:rPr>
          <w:sz w:val="24"/>
          <w:szCs w:val="24"/>
        </w:rPr>
        <w:t>itu</w:t>
      </w:r>
      <w:proofErr w:type="spellEnd"/>
      <w:r w:rsidRPr="00FA2BDC">
        <w:rPr>
          <w:sz w:val="24"/>
          <w:szCs w:val="24"/>
        </w:rPr>
        <w:t xml:space="preserve">, </w:t>
      </w:r>
      <w:proofErr w:type="spellStart"/>
      <w:r w:rsidRPr="00FA2BDC">
        <w:rPr>
          <w:sz w:val="24"/>
          <w:szCs w:val="24"/>
        </w:rPr>
        <w:t>kemampuan</w:t>
      </w:r>
      <w:proofErr w:type="spellEnd"/>
      <w:r w:rsidRPr="00FA2BDC">
        <w:rPr>
          <w:sz w:val="24"/>
          <w:szCs w:val="24"/>
        </w:rPr>
        <w:t xml:space="preserve"> </w:t>
      </w:r>
      <w:proofErr w:type="spellStart"/>
      <w:r w:rsidRPr="00FA2BDC">
        <w:rPr>
          <w:sz w:val="24"/>
          <w:szCs w:val="24"/>
        </w:rPr>
        <w:t>bersaing</w:t>
      </w:r>
      <w:proofErr w:type="spellEnd"/>
      <w:r w:rsidRPr="00FA2BDC">
        <w:rPr>
          <w:sz w:val="24"/>
          <w:szCs w:val="24"/>
        </w:rPr>
        <w:t xml:space="preserve"> </w:t>
      </w:r>
      <w:proofErr w:type="spellStart"/>
      <w:r w:rsidRPr="00FA2BDC">
        <w:rPr>
          <w:sz w:val="24"/>
          <w:szCs w:val="24"/>
        </w:rPr>
        <w:t>dengan</w:t>
      </w:r>
      <w:proofErr w:type="spellEnd"/>
      <w:r w:rsidRPr="00FA2BDC">
        <w:rPr>
          <w:sz w:val="24"/>
          <w:szCs w:val="24"/>
        </w:rPr>
        <w:t xml:space="preserve"> </w:t>
      </w:r>
      <w:proofErr w:type="spellStart"/>
      <w:r w:rsidRPr="00FA2BDC">
        <w:rPr>
          <w:sz w:val="24"/>
          <w:szCs w:val="24"/>
        </w:rPr>
        <w:t>siswa</w:t>
      </w:r>
      <w:proofErr w:type="spellEnd"/>
      <w:r w:rsidRPr="00FA2BDC">
        <w:rPr>
          <w:sz w:val="24"/>
          <w:szCs w:val="24"/>
        </w:rPr>
        <w:t xml:space="preserve"> </w:t>
      </w:r>
      <w:proofErr w:type="spellStart"/>
      <w:r w:rsidRPr="00FA2BDC">
        <w:rPr>
          <w:sz w:val="24"/>
          <w:szCs w:val="24"/>
        </w:rPr>
        <w:t>tunanetra</w:t>
      </w:r>
      <w:proofErr w:type="spellEnd"/>
      <w:r w:rsidRPr="00FA2BDC">
        <w:rPr>
          <w:sz w:val="24"/>
          <w:szCs w:val="24"/>
        </w:rPr>
        <w:t xml:space="preserve"> dan </w:t>
      </w:r>
      <w:proofErr w:type="spellStart"/>
      <w:r w:rsidRPr="00FA2BDC">
        <w:rPr>
          <w:sz w:val="24"/>
          <w:szCs w:val="24"/>
        </w:rPr>
        <w:t>siswa</w:t>
      </w:r>
      <w:proofErr w:type="spellEnd"/>
      <w:r w:rsidRPr="00FA2BDC">
        <w:rPr>
          <w:sz w:val="24"/>
          <w:szCs w:val="24"/>
        </w:rPr>
        <w:t xml:space="preserve"> normal di </w:t>
      </w:r>
      <w:proofErr w:type="spellStart"/>
      <w:r w:rsidRPr="00FA2BDC">
        <w:rPr>
          <w:sz w:val="24"/>
          <w:szCs w:val="24"/>
        </w:rPr>
        <w:t>sekolah</w:t>
      </w:r>
      <w:proofErr w:type="spellEnd"/>
      <w:r w:rsidRPr="00FA2BDC">
        <w:rPr>
          <w:sz w:val="24"/>
          <w:szCs w:val="24"/>
        </w:rPr>
        <w:t xml:space="preserve"> </w:t>
      </w:r>
      <w:proofErr w:type="spellStart"/>
      <w:r w:rsidRPr="00FA2BDC">
        <w:rPr>
          <w:sz w:val="24"/>
          <w:szCs w:val="24"/>
        </w:rPr>
        <w:t>umum</w:t>
      </w:r>
      <w:proofErr w:type="spellEnd"/>
      <w:r w:rsidRPr="00FA2BDC">
        <w:rPr>
          <w:sz w:val="24"/>
          <w:szCs w:val="24"/>
        </w:rPr>
        <w:t>.</w:t>
      </w:r>
    </w:p>
    <w:p w14:paraId="0B0BB2FE" w14:textId="77777777" w:rsidR="00FA2BDC" w:rsidRPr="00FA2BDC" w:rsidRDefault="00FA2BDC" w:rsidP="00FA2BDC">
      <w:pPr>
        <w:tabs>
          <w:tab w:val="num" w:pos="840"/>
        </w:tabs>
        <w:spacing w:line="360" w:lineRule="auto"/>
        <w:jc w:val="both"/>
        <w:rPr>
          <w:sz w:val="24"/>
          <w:szCs w:val="24"/>
        </w:rPr>
      </w:pPr>
      <w:r w:rsidRPr="00FA2BDC">
        <w:rPr>
          <w:sz w:val="24"/>
          <w:szCs w:val="24"/>
        </w:rPr>
        <w:tab/>
      </w:r>
      <w:proofErr w:type="spellStart"/>
      <w:r w:rsidRPr="00FA2BDC">
        <w:rPr>
          <w:sz w:val="24"/>
          <w:szCs w:val="24"/>
        </w:rPr>
        <w:t>Bagi</w:t>
      </w:r>
      <w:proofErr w:type="spellEnd"/>
      <w:r w:rsidRPr="00FA2BDC">
        <w:rPr>
          <w:sz w:val="24"/>
          <w:szCs w:val="24"/>
        </w:rPr>
        <w:t xml:space="preserve"> </w:t>
      </w:r>
      <w:proofErr w:type="spellStart"/>
      <w:r w:rsidRPr="00FA2BDC">
        <w:rPr>
          <w:sz w:val="24"/>
          <w:szCs w:val="24"/>
        </w:rPr>
        <w:t>partispan</w:t>
      </w:r>
      <w:proofErr w:type="spellEnd"/>
      <w:r w:rsidRPr="00FA2BDC">
        <w:rPr>
          <w:sz w:val="24"/>
          <w:szCs w:val="24"/>
        </w:rPr>
        <w:t xml:space="preserve"> H yang </w:t>
      </w:r>
      <w:proofErr w:type="spellStart"/>
      <w:r w:rsidRPr="00FA2BDC">
        <w:rPr>
          <w:sz w:val="24"/>
          <w:szCs w:val="24"/>
        </w:rPr>
        <w:t>terpenting</w:t>
      </w:r>
      <w:proofErr w:type="spellEnd"/>
      <w:r w:rsidRPr="00FA2BDC">
        <w:rPr>
          <w:sz w:val="24"/>
          <w:szCs w:val="24"/>
        </w:rPr>
        <w:t xml:space="preserve"> </w:t>
      </w:r>
      <w:proofErr w:type="spellStart"/>
      <w:r w:rsidRPr="00FA2BDC">
        <w:rPr>
          <w:sz w:val="24"/>
          <w:szCs w:val="24"/>
        </w:rPr>
        <w:t>adalah</w:t>
      </w:r>
      <w:proofErr w:type="spellEnd"/>
      <w:r w:rsidRPr="00FA2BDC">
        <w:rPr>
          <w:sz w:val="24"/>
          <w:szCs w:val="24"/>
        </w:rPr>
        <w:t xml:space="preserve"> </w:t>
      </w:r>
      <w:proofErr w:type="spellStart"/>
      <w:r w:rsidR="004F4544">
        <w:rPr>
          <w:sz w:val="24"/>
          <w:szCs w:val="24"/>
        </w:rPr>
        <w:t>berjuang</w:t>
      </w:r>
      <w:proofErr w:type="spellEnd"/>
      <w:r w:rsidR="004F4544">
        <w:rPr>
          <w:sz w:val="24"/>
          <w:szCs w:val="24"/>
        </w:rPr>
        <w:t xml:space="preserve"> </w:t>
      </w:r>
      <w:proofErr w:type="spellStart"/>
      <w:r w:rsidR="004F4544">
        <w:rPr>
          <w:sz w:val="24"/>
          <w:szCs w:val="24"/>
        </w:rPr>
        <w:t>untuk</w:t>
      </w:r>
      <w:proofErr w:type="spellEnd"/>
      <w:r w:rsidR="004F4544">
        <w:rPr>
          <w:sz w:val="24"/>
          <w:szCs w:val="24"/>
        </w:rPr>
        <w:t xml:space="preserve"> </w:t>
      </w:r>
      <w:proofErr w:type="spellStart"/>
      <w:r w:rsidR="004F4544">
        <w:rPr>
          <w:sz w:val="24"/>
          <w:szCs w:val="24"/>
        </w:rPr>
        <w:t>bisa</w:t>
      </w:r>
      <w:proofErr w:type="spellEnd"/>
      <w:r w:rsidR="004F4544">
        <w:rPr>
          <w:sz w:val="24"/>
          <w:szCs w:val="24"/>
        </w:rPr>
        <w:t xml:space="preserve"> </w:t>
      </w:r>
      <w:proofErr w:type="spellStart"/>
      <w:r w:rsidRPr="00FA2BDC">
        <w:rPr>
          <w:sz w:val="24"/>
          <w:szCs w:val="24"/>
        </w:rPr>
        <w:t>baca</w:t>
      </w:r>
      <w:proofErr w:type="spellEnd"/>
      <w:r w:rsidR="004F4544">
        <w:rPr>
          <w:sz w:val="24"/>
          <w:szCs w:val="24"/>
        </w:rPr>
        <w:t xml:space="preserve"> dan</w:t>
      </w:r>
      <w:r w:rsidRPr="00FA2BDC">
        <w:rPr>
          <w:sz w:val="24"/>
          <w:szCs w:val="24"/>
        </w:rPr>
        <w:t xml:space="preserve"> </w:t>
      </w:r>
      <w:proofErr w:type="spellStart"/>
      <w:r w:rsidRPr="00FA2BDC">
        <w:rPr>
          <w:sz w:val="24"/>
          <w:szCs w:val="24"/>
        </w:rPr>
        <w:t>mengakses</w:t>
      </w:r>
      <w:proofErr w:type="spellEnd"/>
      <w:r w:rsidRPr="00FA2BDC">
        <w:rPr>
          <w:sz w:val="24"/>
          <w:szCs w:val="24"/>
        </w:rPr>
        <w:t xml:space="preserve"> </w:t>
      </w:r>
      <w:proofErr w:type="spellStart"/>
      <w:r w:rsidRPr="00FA2BDC">
        <w:rPr>
          <w:sz w:val="24"/>
          <w:szCs w:val="24"/>
        </w:rPr>
        <w:t>informasi</w:t>
      </w:r>
      <w:proofErr w:type="spellEnd"/>
      <w:r w:rsidRPr="00FA2BDC">
        <w:rPr>
          <w:sz w:val="24"/>
          <w:szCs w:val="24"/>
        </w:rPr>
        <w:t xml:space="preserve"> d</w:t>
      </w:r>
      <w:r w:rsidR="004F4544">
        <w:rPr>
          <w:sz w:val="24"/>
          <w:szCs w:val="24"/>
        </w:rPr>
        <w:t xml:space="preserve">an </w:t>
      </w:r>
      <w:proofErr w:type="spellStart"/>
      <w:r w:rsidR="004F4544">
        <w:rPr>
          <w:sz w:val="24"/>
          <w:szCs w:val="24"/>
        </w:rPr>
        <w:t>pengetahuan</w:t>
      </w:r>
      <w:proofErr w:type="spellEnd"/>
      <w:r w:rsidR="004F4544">
        <w:rPr>
          <w:sz w:val="24"/>
          <w:szCs w:val="24"/>
        </w:rPr>
        <w:t xml:space="preserve"> </w:t>
      </w:r>
      <w:proofErr w:type="spellStart"/>
      <w:r w:rsidR="004F4544">
        <w:rPr>
          <w:sz w:val="24"/>
          <w:szCs w:val="24"/>
        </w:rPr>
        <w:t>melalui</w:t>
      </w:r>
      <w:proofErr w:type="spellEnd"/>
      <w:r w:rsidR="004F4544">
        <w:rPr>
          <w:sz w:val="24"/>
          <w:szCs w:val="24"/>
        </w:rPr>
        <w:t xml:space="preserve"> internet. Serta </w:t>
      </w:r>
      <w:proofErr w:type="spellStart"/>
      <w:r w:rsidR="004F4544">
        <w:rPr>
          <w:sz w:val="24"/>
          <w:szCs w:val="24"/>
        </w:rPr>
        <w:t>percaya</w:t>
      </w:r>
      <w:proofErr w:type="spellEnd"/>
      <w:r w:rsidR="004F4544">
        <w:rPr>
          <w:sz w:val="24"/>
          <w:szCs w:val="24"/>
        </w:rPr>
        <w:t xml:space="preserve"> </w:t>
      </w:r>
      <w:proofErr w:type="spellStart"/>
      <w:r w:rsidR="004F4544">
        <w:rPr>
          <w:sz w:val="24"/>
          <w:szCs w:val="24"/>
        </w:rPr>
        <w:t>diri</w:t>
      </w:r>
      <w:proofErr w:type="spellEnd"/>
      <w:r w:rsidR="004F4544">
        <w:rPr>
          <w:sz w:val="24"/>
          <w:szCs w:val="24"/>
        </w:rPr>
        <w:t xml:space="preserve"> </w:t>
      </w:r>
      <w:proofErr w:type="spellStart"/>
      <w:r w:rsidR="004F4544">
        <w:rPr>
          <w:sz w:val="24"/>
          <w:szCs w:val="24"/>
        </w:rPr>
        <w:t>untuk</w:t>
      </w:r>
      <w:proofErr w:type="spellEnd"/>
      <w:r w:rsidR="004F4544">
        <w:rPr>
          <w:sz w:val="24"/>
          <w:szCs w:val="24"/>
        </w:rPr>
        <w:t xml:space="preserve"> </w:t>
      </w:r>
      <w:proofErr w:type="spellStart"/>
      <w:r w:rsidR="004F4544">
        <w:rPr>
          <w:sz w:val="24"/>
          <w:szCs w:val="24"/>
        </w:rPr>
        <w:t>bersaing</w:t>
      </w:r>
      <w:proofErr w:type="spellEnd"/>
      <w:r w:rsidR="004F4544">
        <w:rPr>
          <w:sz w:val="24"/>
          <w:szCs w:val="24"/>
        </w:rPr>
        <w:t xml:space="preserve"> </w:t>
      </w:r>
      <w:proofErr w:type="spellStart"/>
      <w:r w:rsidR="004F4544">
        <w:rPr>
          <w:sz w:val="24"/>
          <w:szCs w:val="24"/>
        </w:rPr>
        <w:t>dengan</w:t>
      </w:r>
      <w:proofErr w:type="spellEnd"/>
      <w:r w:rsidR="004F4544">
        <w:rPr>
          <w:sz w:val="24"/>
          <w:szCs w:val="24"/>
        </w:rPr>
        <w:t xml:space="preserve"> </w:t>
      </w:r>
      <w:proofErr w:type="spellStart"/>
      <w:r w:rsidR="004F4544">
        <w:rPr>
          <w:sz w:val="24"/>
          <w:szCs w:val="24"/>
        </w:rPr>
        <w:t>siswa</w:t>
      </w:r>
      <w:proofErr w:type="spellEnd"/>
      <w:r w:rsidR="004F4544">
        <w:rPr>
          <w:sz w:val="24"/>
          <w:szCs w:val="24"/>
        </w:rPr>
        <w:t xml:space="preserve"> normal di </w:t>
      </w:r>
      <w:proofErr w:type="spellStart"/>
      <w:r w:rsidR="004F4544">
        <w:rPr>
          <w:sz w:val="24"/>
          <w:szCs w:val="24"/>
        </w:rPr>
        <w:t>sekolah</w:t>
      </w:r>
      <w:proofErr w:type="spellEnd"/>
      <w:r w:rsidR="004F4544">
        <w:rPr>
          <w:sz w:val="24"/>
          <w:szCs w:val="24"/>
        </w:rPr>
        <w:t xml:space="preserve"> </w:t>
      </w:r>
      <w:proofErr w:type="spellStart"/>
      <w:r w:rsidR="004F4544">
        <w:rPr>
          <w:sz w:val="24"/>
          <w:szCs w:val="24"/>
        </w:rPr>
        <w:t>umu</w:t>
      </w:r>
      <w:r w:rsidR="00FD24D4">
        <w:rPr>
          <w:sz w:val="24"/>
          <w:szCs w:val="24"/>
        </w:rPr>
        <w:t>m</w:t>
      </w:r>
      <w:proofErr w:type="spellEnd"/>
      <w:r w:rsidR="004F4544">
        <w:rPr>
          <w:sz w:val="24"/>
          <w:szCs w:val="24"/>
        </w:rPr>
        <w:t xml:space="preserve">. </w:t>
      </w:r>
      <w:r w:rsidRPr="00FA2BDC">
        <w:rPr>
          <w:sz w:val="24"/>
          <w:szCs w:val="24"/>
        </w:rPr>
        <w:t xml:space="preserve"> </w:t>
      </w:r>
    </w:p>
    <w:p w14:paraId="5ADE7218" w14:textId="77777777" w:rsidR="00FA2BDC" w:rsidRPr="00FA2BDC" w:rsidRDefault="00FA2BDC" w:rsidP="00FA2BDC">
      <w:pPr>
        <w:tabs>
          <w:tab w:val="num" w:pos="840"/>
        </w:tabs>
        <w:jc w:val="both"/>
        <w:rPr>
          <w:sz w:val="24"/>
          <w:szCs w:val="24"/>
        </w:rPr>
      </w:pPr>
      <w:r w:rsidRPr="00FA2BDC">
        <w:rPr>
          <w:sz w:val="24"/>
          <w:szCs w:val="24"/>
        </w:rPr>
        <w:t>“</w:t>
      </w:r>
      <w:proofErr w:type="spellStart"/>
      <w:r w:rsidRPr="00FA2BDC">
        <w:rPr>
          <w:sz w:val="24"/>
          <w:szCs w:val="24"/>
        </w:rPr>
        <w:t>Iya</w:t>
      </w:r>
      <w:proofErr w:type="spellEnd"/>
      <w:r w:rsidRPr="00FA2BDC">
        <w:rPr>
          <w:sz w:val="24"/>
          <w:szCs w:val="24"/>
        </w:rPr>
        <w:t xml:space="preserve"> </w:t>
      </w:r>
      <w:proofErr w:type="spellStart"/>
      <w:r w:rsidRPr="00FA2BDC">
        <w:rPr>
          <w:sz w:val="24"/>
          <w:szCs w:val="24"/>
        </w:rPr>
        <w:t>saya</w:t>
      </w:r>
      <w:proofErr w:type="spellEnd"/>
      <w:r w:rsidRPr="00FA2BDC">
        <w:rPr>
          <w:sz w:val="24"/>
          <w:szCs w:val="24"/>
        </w:rPr>
        <w:t xml:space="preserve"> </w:t>
      </w:r>
      <w:proofErr w:type="spellStart"/>
      <w:r w:rsidRPr="00FA2BDC">
        <w:rPr>
          <w:sz w:val="24"/>
          <w:szCs w:val="24"/>
        </w:rPr>
        <w:t>pengen</w:t>
      </w:r>
      <w:proofErr w:type="spellEnd"/>
      <w:r w:rsidRPr="00FA2BDC">
        <w:rPr>
          <w:sz w:val="24"/>
          <w:szCs w:val="24"/>
        </w:rPr>
        <w:t xml:space="preserve"> </w:t>
      </w:r>
      <w:proofErr w:type="spellStart"/>
      <w:r w:rsidRPr="00FA2BDC">
        <w:rPr>
          <w:sz w:val="24"/>
          <w:szCs w:val="24"/>
        </w:rPr>
        <w:t>bisa</w:t>
      </w:r>
      <w:proofErr w:type="spellEnd"/>
      <w:r w:rsidRPr="00FA2BDC">
        <w:rPr>
          <w:sz w:val="24"/>
          <w:szCs w:val="24"/>
        </w:rPr>
        <w:t xml:space="preserve"> </w:t>
      </w:r>
      <w:proofErr w:type="spellStart"/>
      <w:r w:rsidRPr="00FA2BDC">
        <w:rPr>
          <w:sz w:val="24"/>
          <w:szCs w:val="24"/>
        </w:rPr>
        <w:t>membaca</w:t>
      </w:r>
      <w:proofErr w:type="spellEnd"/>
      <w:r w:rsidRPr="00FA2BDC">
        <w:rPr>
          <w:sz w:val="24"/>
          <w:szCs w:val="24"/>
        </w:rPr>
        <w:t xml:space="preserve"> </w:t>
      </w:r>
      <w:proofErr w:type="spellStart"/>
      <w:r w:rsidRPr="00FA2BDC">
        <w:rPr>
          <w:sz w:val="24"/>
          <w:szCs w:val="24"/>
        </w:rPr>
        <w:t>seperti</w:t>
      </w:r>
      <w:proofErr w:type="spellEnd"/>
      <w:r w:rsidRPr="00FA2BDC">
        <w:rPr>
          <w:sz w:val="24"/>
          <w:szCs w:val="24"/>
        </w:rPr>
        <w:t xml:space="preserve"> </w:t>
      </w:r>
      <w:proofErr w:type="spellStart"/>
      <w:r w:rsidRPr="00FA2BDC">
        <w:rPr>
          <w:sz w:val="24"/>
          <w:szCs w:val="24"/>
        </w:rPr>
        <w:t>teman-teman</w:t>
      </w:r>
      <w:proofErr w:type="spellEnd"/>
      <w:r w:rsidRPr="00FA2BDC">
        <w:rPr>
          <w:sz w:val="24"/>
          <w:szCs w:val="24"/>
        </w:rPr>
        <w:t xml:space="preserve"> yang lain”</w:t>
      </w:r>
    </w:p>
    <w:p w14:paraId="22CBE8EC" w14:textId="77777777" w:rsidR="00FA2BDC" w:rsidRPr="00FA2BDC" w:rsidRDefault="00FA2BDC" w:rsidP="00FA2BDC">
      <w:pPr>
        <w:tabs>
          <w:tab w:val="num" w:pos="840"/>
        </w:tabs>
        <w:jc w:val="both"/>
        <w:rPr>
          <w:sz w:val="24"/>
          <w:szCs w:val="24"/>
        </w:rPr>
      </w:pPr>
      <w:r w:rsidRPr="00FA2BDC">
        <w:rPr>
          <w:sz w:val="24"/>
          <w:szCs w:val="24"/>
        </w:rPr>
        <w:t xml:space="preserve">“Saya </w:t>
      </w:r>
      <w:proofErr w:type="spellStart"/>
      <w:r w:rsidRPr="00FA2BDC">
        <w:rPr>
          <w:sz w:val="24"/>
          <w:szCs w:val="24"/>
        </w:rPr>
        <w:t>ingin</w:t>
      </w:r>
      <w:proofErr w:type="spellEnd"/>
      <w:r w:rsidRPr="00FA2BDC">
        <w:rPr>
          <w:sz w:val="24"/>
          <w:szCs w:val="24"/>
        </w:rPr>
        <w:t xml:space="preserve"> </w:t>
      </w:r>
      <w:proofErr w:type="spellStart"/>
      <w:r w:rsidRPr="00FA2BDC">
        <w:rPr>
          <w:sz w:val="24"/>
          <w:szCs w:val="24"/>
        </w:rPr>
        <w:t>membuktikan</w:t>
      </w:r>
      <w:proofErr w:type="spellEnd"/>
      <w:r w:rsidRPr="00FA2BDC">
        <w:rPr>
          <w:sz w:val="24"/>
          <w:szCs w:val="24"/>
        </w:rPr>
        <w:t xml:space="preserve"> </w:t>
      </w:r>
      <w:proofErr w:type="spellStart"/>
      <w:r w:rsidRPr="00FA2BDC">
        <w:rPr>
          <w:sz w:val="24"/>
          <w:szCs w:val="24"/>
        </w:rPr>
        <w:t>kepada</w:t>
      </w:r>
      <w:proofErr w:type="spellEnd"/>
      <w:r w:rsidRPr="00FA2BDC">
        <w:rPr>
          <w:sz w:val="24"/>
          <w:szCs w:val="24"/>
        </w:rPr>
        <w:t xml:space="preserve"> </w:t>
      </w:r>
      <w:proofErr w:type="spellStart"/>
      <w:r w:rsidRPr="00FA2BDC">
        <w:rPr>
          <w:sz w:val="24"/>
          <w:szCs w:val="24"/>
        </w:rPr>
        <w:t>semua</w:t>
      </w:r>
      <w:proofErr w:type="spellEnd"/>
      <w:r w:rsidRPr="00FA2BDC">
        <w:rPr>
          <w:sz w:val="24"/>
          <w:szCs w:val="24"/>
        </w:rPr>
        <w:t xml:space="preserve"> </w:t>
      </w:r>
      <w:proofErr w:type="spellStart"/>
      <w:r w:rsidRPr="00FA2BDC">
        <w:rPr>
          <w:sz w:val="24"/>
          <w:szCs w:val="24"/>
        </w:rPr>
        <w:t>bahwa</w:t>
      </w:r>
      <w:proofErr w:type="spellEnd"/>
      <w:r w:rsidRPr="00FA2BDC">
        <w:rPr>
          <w:sz w:val="24"/>
          <w:szCs w:val="24"/>
        </w:rPr>
        <w:t xml:space="preserve"> </w:t>
      </w:r>
      <w:proofErr w:type="spellStart"/>
      <w:r w:rsidRPr="00FA2BDC">
        <w:rPr>
          <w:sz w:val="24"/>
          <w:szCs w:val="24"/>
        </w:rPr>
        <w:t>saya</w:t>
      </w:r>
      <w:proofErr w:type="spellEnd"/>
      <w:r w:rsidRPr="00FA2BDC">
        <w:rPr>
          <w:sz w:val="24"/>
          <w:szCs w:val="24"/>
        </w:rPr>
        <w:t xml:space="preserve"> </w:t>
      </w:r>
      <w:proofErr w:type="spellStart"/>
      <w:r w:rsidRPr="00FA2BDC">
        <w:rPr>
          <w:sz w:val="24"/>
          <w:szCs w:val="24"/>
        </w:rPr>
        <w:t>selaku</w:t>
      </w:r>
      <w:proofErr w:type="spellEnd"/>
      <w:r w:rsidRPr="00FA2BDC">
        <w:rPr>
          <w:sz w:val="24"/>
          <w:szCs w:val="24"/>
        </w:rPr>
        <w:t xml:space="preserve"> </w:t>
      </w:r>
      <w:proofErr w:type="spellStart"/>
      <w:r w:rsidRPr="00FA2BDC">
        <w:rPr>
          <w:sz w:val="24"/>
          <w:szCs w:val="24"/>
        </w:rPr>
        <w:t>disabilitas</w:t>
      </w:r>
      <w:proofErr w:type="spellEnd"/>
      <w:r w:rsidRPr="00FA2BDC">
        <w:rPr>
          <w:sz w:val="24"/>
          <w:szCs w:val="24"/>
        </w:rPr>
        <w:t xml:space="preserve"> </w:t>
      </w:r>
      <w:proofErr w:type="spellStart"/>
      <w:r w:rsidRPr="00FA2BDC">
        <w:rPr>
          <w:sz w:val="24"/>
          <w:szCs w:val="24"/>
        </w:rPr>
        <w:t>bisa</w:t>
      </w:r>
      <w:proofErr w:type="spellEnd"/>
      <w:r w:rsidRPr="00FA2BDC">
        <w:rPr>
          <w:sz w:val="24"/>
          <w:szCs w:val="24"/>
        </w:rPr>
        <w:t xml:space="preserve"> </w:t>
      </w:r>
      <w:proofErr w:type="spellStart"/>
      <w:r w:rsidRPr="00FA2BDC">
        <w:rPr>
          <w:sz w:val="24"/>
          <w:szCs w:val="24"/>
        </w:rPr>
        <w:t>membaca</w:t>
      </w:r>
      <w:proofErr w:type="spellEnd"/>
      <w:r w:rsidRPr="00FA2BDC">
        <w:rPr>
          <w:sz w:val="24"/>
          <w:szCs w:val="24"/>
        </w:rPr>
        <w:t xml:space="preserve"> dan </w:t>
      </w:r>
      <w:proofErr w:type="spellStart"/>
      <w:r w:rsidRPr="00FA2BDC">
        <w:rPr>
          <w:sz w:val="24"/>
          <w:szCs w:val="24"/>
        </w:rPr>
        <w:t>menulis</w:t>
      </w:r>
      <w:proofErr w:type="spellEnd"/>
      <w:r w:rsidRPr="00FA2BDC">
        <w:rPr>
          <w:sz w:val="24"/>
          <w:szCs w:val="24"/>
        </w:rPr>
        <w:t>”.</w:t>
      </w:r>
    </w:p>
    <w:p w14:paraId="03B37649" w14:textId="77777777" w:rsidR="00FA2BDC" w:rsidRDefault="004F4544" w:rsidP="004F4544">
      <w:pPr>
        <w:tabs>
          <w:tab w:val="num" w:pos="840"/>
        </w:tabs>
        <w:spacing w:after="120"/>
        <w:jc w:val="both"/>
        <w:rPr>
          <w:sz w:val="24"/>
          <w:szCs w:val="24"/>
        </w:rPr>
      </w:pPr>
      <w:r w:rsidRPr="00FA2BDC">
        <w:rPr>
          <w:sz w:val="24"/>
          <w:szCs w:val="24"/>
        </w:rPr>
        <w:t xml:space="preserve"> </w:t>
      </w:r>
      <w:r w:rsidR="00FA2BDC" w:rsidRPr="00FA2BDC">
        <w:rPr>
          <w:sz w:val="24"/>
          <w:szCs w:val="24"/>
        </w:rPr>
        <w:t xml:space="preserve">“Saya </w:t>
      </w:r>
      <w:proofErr w:type="spellStart"/>
      <w:r w:rsidR="00FA2BDC" w:rsidRPr="00FA2BDC">
        <w:rPr>
          <w:sz w:val="24"/>
          <w:szCs w:val="24"/>
        </w:rPr>
        <w:t>sebenarnya</w:t>
      </w:r>
      <w:proofErr w:type="spellEnd"/>
      <w:r w:rsidR="00FA2BDC" w:rsidRPr="00FA2BDC">
        <w:rPr>
          <w:sz w:val="24"/>
          <w:szCs w:val="24"/>
        </w:rPr>
        <w:t xml:space="preserve"> </w:t>
      </w:r>
      <w:proofErr w:type="spellStart"/>
      <w:r w:rsidR="00FA2BDC" w:rsidRPr="00FA2BDC">
        <w:rPr>
          <w:sz w:val="24"/>
          <w:szCs w:val="24"/>
        </w:rPr>
        <w:t>mampu</w:t>
      </w:r>
      <w:proofErr w:type="spellEnd"/>
      <w:r w:rsidR="00FA2BDC" w:rsidRPr="00FA2BDC">
        <w:rPr>
          <w:sz w:val="24"/>
          <w:szCs w:val="24"/>
        </w:rPr>
        <w:t xml:space="preserve"> </w:t>
      </w:r>
      <w:proofErr w:type="spellStart"/>
      <w:r w:rsidR="00FA2BDC" w:rsidRPr="00FA2BDC">
        <w:rPr>
          <w:sz w:val="24"/>
          <w:szCs w:val="24"/>
        </w:rPr>
        <w:t>untuk</w:t>
      </w:r>
      <w:proofErr w:type="spellEnd"/>
      <w:r w:rsidR="00FA2BDC" w:rsidRPr="00FA2BDC">
        <w:rPr>
          <w:sz w:val="24"/>
          <w:szCs w:val="24"/>
        </w:rPr>
        <w:t xml:space="preserve"> </w:t>
      </w:r>
      <w:proofErr w:type="spellStart"/>
      <w:r w:rsidR="00FA2BDC" w:rsidRPr="00FA2BDC">
        <w:rPr>
          <w:sz w:val="24"/>
          <w:szCs w:val="24"/>
        </w:rPr>
        <w:t>bersaing</w:t>
      </w:r>
      <w:proofErr w:type="spellEnd"/>
      <w:r w:rsidR="00FA2BDC" w:rsidRPr="00FA2BDC">
        <w:rPr>
          <w:sz w:val="24"/>
          <w:szCs w:val="24"/>
        </w:rPr>
        <w:t xml:space="preserve"> </w:t>
      </w:r>
      <w:proofErr w:type="spellStart"/>
      <w:r w:rsidR="00FA2BDC" w:rsidRPr="00FA2BDC">
        <w:rPr>
          <w:sz w:val="24"/>
          <w:szCs w:val="24"/>
        </w:rPr>
        <w:t>dengan</w:t>
      </w:r>
      <w:proofErr w:type="spellEnd"/>
      <w:r w:rsidR="00FA2BDC" w:rsidRPr="00FA2BDC">
        <w:rPr>
          <w:sz w:val="24"/>
          <w:szCs w:val="24"/>
        </w:rPr>
        <w:t xml:space="preserve"> </w:t>
      </w:r>
      <w:proofErr w:type="spellStart"/>
      <w:r w:rsidR="00FA2BDC" w:rsidRPr="00FA2BDC">
        <w:rPr>
          <w:sz w:val="24"/>
          <w:szCs w:val="24"/>
        </w:rPr>
        <w:t>anak</w:t>
      </w:r>
      <w:proofErr w:type="spellEnd"/>
      <w:r w:rsidR="00FA2BDC" w:rsidRPr="00FA2BDC">
        <w:rPr>
          <w:sz w:val="24"/>
          <w:szCs w:val="24"/>
        </w:rPr>
        <w:t xml:space="preserve"> </w:t>
      </w:r>
      <w:proofErr w:type="spellStart"/>
      <w:r w:rsidR="00FA2BDC" w:rsidRPr="00FA2BDC">
        <w:rPr>
          <w:sz w:val="24"/>
          <w:szCs w:val="24"/>
        </w:rPr>
        <w:t>umum</w:t>
      </w:r>
      <w:proofErr w:type="spellEnd"/>
      <w:r w:rsidR="00FA2BDC" w:rsidRPr="00FA2BDC">
        <w:rPr>
          <w:sz w:val="24"/>
          <w:szCs w:val="24"/>
        </w:rPr>
        <w:t xml:space="preserve">, </w:t>
      </w:r>
      <w:proofErr w:type="spellStart"/>
      <w:r w:rsidR="00FA2BDC" w:rsidRPr="00FA2BDC">
        <w:rPr>
          <w:sz w:val="24"/>
          <w:szCs w:val="24"/>
        </w:rPr>
        <w:t>makanya</w:t>
      </w:r>
      <w:proofErr w:type="spellEnd"/>
      <w:r w:rsidR="00FA2BDC" w:rsidRPr="00FA2BDC">
        <w:rPr>
          <w:sz w:val="24"/>
          <w:szCs w:val="24"/>
        </w:rPr>
        <w:t xml:space="preserve"> </w:t>
      </w:r>
      <w:proofErr w:type="spellStart"/>
      <w:r>
        <w:rPr>
          <w:sz w:val="24"/>
          <w:szCs w:val="24"/>
        </w:rPr>
        <w:t>saya</w:t>
      </w:r>
      <w:proofErr w:type="spellEnd"/>
      <w:r>
        <w:rPr>
          <w:sz w:val="24"/>
          <w:szCs w:val="24"/>
        </w:rPr>
        <w:t xml:space="preserve"> </w:t>
      </w:r>
      <w:proofErr w:type="spellStart"/>
      <w:r>
        <w:rPr>
          <w:sz w:val="24"/>
          <w:szCs w:val="24"/>
        </w:rPr>
        <w:t>terus</w:t>
      </w:r>
      <w:proofErr w:type="spellEnd"/>
      <w:r>
        <w:rPr>
          <w:sz w:val="24"/>
          <w:szCs w:val="24"/>
        </w:rPr>
        <w:t xml:space="preserve"> </w:t>
      </w:r>
      <w:proofErr w:type="spellStart"/>
      <w:r>
        <w:rPr>
          <w:sz w:val="24"/>
          <w:szCs w:val="24"/>
        </w:rPr>
        <w:t>membaca</w:t>
      </w:r>
      <w:proofErr w:type="spellEnd"/>
      <w:r>
        <w:rPr>
          <w:sz w:val="24"/>
          <w:szCs w:val="24"/>
        </w:rPr>
        <w:t xml:space="preserve"> dan </w:t>
      </w:r>
      <w:proofErr w:type="spellStart"/>
      <w:r>
        <w:rPr>
          <w:sz w:val="24"/>
          <w:szCs w:val="24"/>
        </w:rPr>
        <w:t>menulis</w:t>
      </w:r>
      <w:proofErr w:type="spellEnd"/>
      <w:r>
        <w:rPr>
          <w:sz w:val="24"/>
          <w:szCs w:val="24"/>
        </w:rPr>
        <w:t>”</w:t>
      </w:r>
    </w:p>
    <w:p w14:paraId="16CD8C1D" w14:textId="77777777" w:rsidR="00FA2BDC" w:rsidRPr="00FA2BDC" w:rsidRDefault="00FA2BDC" w:rsidP="00FA2BDC">
      <w:pPr>
        <w:tabs>
          <w:tab w:val="num" w:pos="840"/>
        </w:tabs>
        <w:spacing w:line="360" w:lineRule="auto"/>
        <w:jc w:val="both"/>
        <w:rPr>
          <w:sz w:val="24"/>
          <w:szCs w:val="24"/>
        </w:rPr>
      </w:pPr>
      <w:r>
        <w:rPr>
          <w:sz w:val="24"/>
          <w:szCs w:val="24"/>
        </w:rPr>
        <w:tab/>
      </w:r>
      <w:proofErr w:type="spellStart"/>
      <w:r w:rsidRPr="00FA2BDC">
        <w:rPr>
          <w:sz w:val="24"/>
          <w:szCs w:val="24"/>
        </w:rPr>
        <w:t>Partisipan</w:t>
      </w:r>
      <w:proofErr w:type="spellEnd"/>
      <w:r w:rsidRPr="00FA2BDC">
        <w:rPr>
          <w:sz w:val="24"/>
          <w:szCs w:val="24"/>
        </w:rPr>
        <w:t xml:space="preserve"> P </w:t>
      </w:r>
      <w:proofErr w:type="spellStart"/>
      <w:r w:rsidRPr="00FA2BDC">
        <w:rPr>
          <w:sz w:val="24"/>
          <w:szCs w:val="24"/>
        </w:rPr>
        <w:t>menganggap</w:t>
      </w:r>
      <w:proofErr w:type="spellEnd"/>
      <w:r w:rsidRPr="00FA2BDC">
        <w:rPr>
          <w:sz w:val="24"/>
          <w:szCs w:val="24"/>
        </w:rPr>
        <w:t xml:space="preserve"> </w:t>
      </w:r>
      <w:proofErr w:type="spellStart"/>
      <w:r w:rsidRPr="00FA2BDC">
        <w:rPr>
          <w:sz w:val="24"/>
          <w:szCs w:val="24"/>
        </w:rPr>
        <w:t>bahwa</w:t>
      </w:r>
      <w:proofErr w:type="spellEnd"/>
      <w:r w:rsidRPr="00FA2BDC">
        <w:rPr>
          <w:sz w:val="24"/>
          <w:szCs w:val="24"/>
        </w:rPr>
        <w:t xml:space="preserve"> </w:t>
      </w:r>
      <w:proofErr w:type="spellStart"/>
      <w:r w:rsidRPr="00FA2BDC">
        <w:rPr>
          <w:sz w:val="24"/>
          <w:szCs w:val="24"/>
        </w:rPr>
        <w:t>motivasi</w:t>
      </w:r>
      <w:proofErr w:type="spellEnd"/>
      <w:r w:rsidRPr="00FA2BDC">
        <w:rPr>
          <w:sz w:val="24"/>
          <w:szCs w:val="24"/>
        </w:rPr>
        <w:t xml:space="preserve"> </w:t>
      </w:r>
      <w:proofErr w:type="spellStart"/>
      <w:r w:rsidR="004F4544">
        <w:rPr>
          <w:sz w:val="24"/>
          <w:szCs w:val="24"/>
        </w:rPr>
        <w:t>dibutuhkan</w:t>
      </w:r>
      <w:proofErr w:type="spellEnd"/>
      <w:r w:rsidR="004F4544">
        <w:rPr>
          <w:sz w:val="24"/>
          <w:szCs w:val="24"/>
        </w:rPr>
        <w:t xml:space="preserve"> </w:t>
      </w:r>
      <w:proofErr w:type="spellStart"/>
      <w:r w:rsidRPr="00FA2BDC">
        <w:rPr>
          <w:sz w:val="24"/>
          <w:szCs w:val="24"/>
        </w:rPr>
        <w:t>untuk</w:t>
      </w:r>
      <w:proofErr w:type="spellEnd"/>
      <w:r w:rsidRPr="00FA2BDC">
        <w:rPr>
          <w:sz w:val="24"/>
          <w:szCs w:val="24"/>
        </w:rPr>
        <w:t xml:space="preserve"> </w:t>
      </w:r>
      <w:proofErr w:type="spellStart"/>
      <w:r w:rsidRPr="00FA2BDC">
        <w:rPr>
          <w:sz w:val="24"/>
          <w:szCs w:val="24"/>
        </w:rPr>
        <w:t>berjuang</w:t>
      </w:r>
      <w:proofErr w:type="spellEnd"/>
      <w:r w:rsidRPr="00FA2BDC">
        <w:rPr>
          <w:sz w:val="24"/>
          <w:szCs w:val="24"/>
        </w:rPr>
        <w:t xml:space="preserve"> </w:t>
      </w:r>
      <w:proofErr w:type="spellStart"/>
      <w:r w:rsidRPr="00FA2BDC">
        <w:rPr>
          <w:sz w:val="24"/>
          <w:szCs w:val="24"/>
        </w:rPr>
        <w:t>meningkatkan</w:t>
      </w:r>
      <w:proofErr w:type="spellEnd"/>
      <w:r w:rsidRPr="00FA2BDC">
        <w:rPr>
          <w:sz w:val="24"/>
          <w:szCs w:val="24"/>
        </w:rPr>
        <w:t xml:space="preserve"> </w:t>
      </w:r>
      <w:proofErr w:type="spellStart"/>
      <w:r w:rsidRPr="00FA2BDC">
        <w:rPr>
          <w:sz w:val="24"/>
          <w:szCs w:val="24"/>
        </w:rPr>
        <w:t>literasi</w:t>
      </w:r>
      <w:proofErr w:type="spellEnd"/>
      <w:r w:rsidRPr="00FA2BDC">
        <w:rPr>
          <w:sz w:val="24"/>
          <w:szCs w:val="24"/>
        </w:rPr>
        <w:t xml:space="preserve"> </w:t>
      </w:r>
      <w:proofErr w:type="spellStart"/>
      <w:r w:rsidRPr="00FA2BDC">
        <w:rPr>
          <w:sz w:val="24"/>
          <w:szCs w:val="24"/>
        </w:rPr>
        <w:t>dengan</w:t>
      </w:r>
      <w:proofErr w:type="spellEnd"/>
      <w:r w:rsidRPr="00FA2BDC">
        <w:rPr>
          <w:sz w:val="24"/>
          <w:szCs w:val="24"/>
        </w:rPr>
        <w:t xml:space="preserve"> </w:t>
      </w:r>
      <w:proofErr w:type="spellStart"/>
      <w:r w:rsidRPr="00FA2BDC">
        <w:rPr>
          <w:sz w:val="24"/>
          <w:szCs w:val="24"/>
        </w:rPr>
        <w:t>memanfaatkan</w:t>
      </w:r>
      <w:proofErr w:type="spellEnd"/>
      <w:r w:rsidRPr="00FA2BDC">
        <w:rPr>
          <w:sz w:val="24"/>
          <w:szCs w:val="24"/>
        </w:rPr>
        <w:t xml:space="preserve"> </w:t>
      </w:r>
      <w:proofErr w:type="spellStart"/>
      <w:r w:rsidRPr="00FA2BDC">
        <w:rPr>
          <w:sz w:val="24"/>
          <w:szCs w:val="24"/>
        </w:rPr>
        <w:t>kesempatan</w:t>
      </w:r>
      <w:proofErr w:type="spellEnd"/>
      <w:r w:rsidRPr="00FA2BDC">
        <w:rPr>
          <w:sz w:val="24"/>
          <w:szCs w:val="24"/>
        </w:rPr>
        <w:t xml:space="preserve">, </w:t>
      </w:r>
      <w:proofErr w:type="spellStart"/>
      <w:r w:rsidRPr="00FA2BDC">
        <w:rPr>
          <w:sz w:val="24"/>
          <w:szCs w:val="24"/>
        </w:rPr>
        <w:t>menikmati</w:t>
      </w:r>
      <w:proofErr w:type="spellEnd"/>
      <w:r w:rsidRPr="00FA2BDC">
        <w:rPr>
          <w:sz w:val="24"/>
          <w:szCs w:val="24"/>
        </w:rPr>
        <w:t xml:space="preserve"> proses </w:t>
      </w:r>
      <w:proofErr w:type="spellStart"/>
      <w:r w:rsidRPr="00FA2BDC">
        <w:rPr>
          <w:sz w:val="24"/>
          <w:szCs w:val="24"/>
        </w:rPr>
        <w:t>pembelajaran</w:t>
      </w:r>
      <w:proofErr w:type="spellEnd"/>
      <w:r w:rsidRPr="00FA2BDC">
        <w:rPr>
          <w:sz w:val="24"/>
          <w:szCs w:val="24"/>
        </w:rPr>
        <w:t xml:space="preserve"> di </w:t>
      </w:r>
      <w:proofErr w:type="spellStart"/>
      <w:r w:rsidRPr="00FA2BDC">
        <w:rPr>
          <w:sz w:val="24"/>
          <w:szCs w:val="24"/>
        </w:rPr>
        <w:t>sekolah</w:t>
      </w:r>
      <w:proofErr w:type="spellEnd"/>
      <w:r w:rsidRPr="00FA2BDC">
        <w:rPr>
          <w:sz w:val="24"/>
          <w:szCs w:val="24"/>
        </w:rPr>
        <w:t xml:space="preserve">. </w:t>
      </w:r>
    </w:p>
    <w:p w14:paraId="6684F3D9" w14:textId="77777777" w:rsidR="00FA2BDC" w:rsidRPr="00FA2BDC" w:rsidRDefault="00FA2BDC" w:rsidP="00FA2BDC">
      <w:pPr>
        <w:tabs>
          <w:tab w:val="num" w:pos="840"/>
        </w:tabs>
        <w:jc w:val="both"/>
        <w:rPr>
          <w:sz w:val="24"/>
          <w:szCs w:val="24"/>
        </w:rPr>
      </w:pPr>
      <w:r w:rsidRPr="00FA2BDC">
        <w:rPr>
          <w:sz w:val="24"/>
          <w:szCs w:val="24"/>
        </w:rPr>
        <w:t xml:space="preserve">“Terus </w:t>
      </w:r>
      <w:proofErr w:type="spellStart"/>
      <w:r w:rsidRPr="00FA2BDC">
        <w:rPr>
          <w:sz w:val="24"/>
          <w:szCs w:val="24"/>
        </w:rPr>
        <w:t>mencoba</w:t>
      </w:r>
      <w:proofErr w:type="spellEnd"/>
      <w:r w:rsidRPr="00FA2BDC">
        <w:rPr>
          <w:sz w:val="24"/>
          <w:szCs w:val="24"/>
        </w:rPr>
        <w:t xml:space="preserve">, dan Alhamdulillah </w:t>
      </w:r>
      <w:proofErr w:type="spellStart"/>
      <w:r w:rsidRPr="00FA2BDC">
        <w:rPr>
          <w:sz w:val="24"/>
          <w:szCs w:val="24"/>
        </w:rPr>
        <w:t>bisa</w:t>
      </w:r>
      <w:proofErr w:type="spellEnd"/>
      <w:r w:rsidRPr="00FA2BDC">
        <w:rPr>
          <w:sz w:val="24"/>
          <w:szCs w:val="24"/>
        </w:rPr>
        <w:t xml:space="preserve"> </w:t>
      </w:r>
      <w:proofErr w:type="spellStart"/>
      <w:r w:rsidRPr="00FA2BDC">
        <w:rPr>
          <w:sz w:val="24"/>
          <w:szCs w:val="24"/>
        </w:rPr>
        <w:t>membaca</w:t>
      </w:r>
      <w:proofErr w:type="spellEnd"/>
      <w:r w:rsidRPr="00FA2BDC">
        <w:rPr>
          <w:sz w:val="24"/>
          <w:szCs w:val="24"/>
        </w:rPr>
        <w:t xml:space="preserve"> dan </w:t>
      </w:r>
      <w:proofErr w:type="spellStart"/>
      <w:r w:rsidRPr="00FA2BDC">
        <w:rPr>
          <w:sz w:val="24"/>
          <w:szCs w:val="24"/>
        </w:rPr>
        <w:t>menulis</w:t>
      </w:r>
      <w:proofErr w:type="spellEnd"/>
      <w:r w:rsidRPr="00FA2BDC">
        <w:rPr>
          <w:sz w:val="24"/>
          <w:szCs w:val="24"/>
        </w:rPr>
        <w:t>”.</w:t>
      </w:r>
    </w:p>
    <w:p w14:paraId="158BB855" w14:textId="77777777" w:rsidR="00FA2BDC" w:rsidRDefault="00FA2BDC" w:rsidP="004F4544">
      <w:pPr>
        <w:tabs>
          <w:tab w:val="num" w:pos="840"/>
        </w:tabs>
        <w:jc w:val="both"/>
        <w:rPr>
          <w:sz w:val="24"/>
          <w:szCs w:val="24"/>
        </w:rPr>
      </w:pPr>
      <w:r w:rsidRPr="00FA2BDC">
        <w:rPr>
          <w:sz w:val="24"/>
          <w:szCs w:val="24"/>
        </w:rPr>
        <w:t xml:space="preserve">“Yang </w:t>
      </w:r>
      <w:proofErr w:type="spellStart"/>
      <w:r w:rsidRPr="00FA2BDC">
        <w:rPr>
          <w:sz w:val="24"/>
          <w:szCs w:val="24"/>
        </w:rPr>
        <w:t>mendorong</w:t>
      </w:r>
      <w:proofErr w:type="spellEnd"/>
      <w:r w:rsidRPr="00FA2BDC">
        <w:rPr>
          <w:sz w:val="24"/>
          <w:szCs w:val="24"/>
        </w:rPr>
        <w:t xml:space="preserve"> agar </w:t>
      </w:r>
      <w:proofErr w:type="spellStart"/>
      <w:r w:rsidRPr="00FA2BDC">
        <w:rPr>
          <w:sz w:val="24"/>
          <w:szCs w:val="24"/>
        </w:rPr>
        <w:t>kita</w:t>
      </w:r>
      <w:proofErr w:type="spellEnd"/>
      <w:r w:rsidRPr="00FA2BDC">
        <w:rPr>
          <w:sz w:val="24"/>
          <w:szCs w:val="24"/>
        </w:rPr>
        <w:t xml:space="preserve"> </w:t>
      </w:r>
      <w:proofErr w:type="spellStart"/>
      <w:r w:rsidRPr="00FA2BDC">
        <w:rPr>
          <w:sz w:val="24"/>
          <w:szCs w:val="24"/>
        </w:rPr>
        <w:t>tidak</w:t>
      </w:r>
      <w:proofErr w:type="spellEnd"/>
      <w:r w:rsidRPr="00FA2BDC">
        <w:rPr>
          <w:sz w:val="24"/>
          <w:szCs w:val="24"/>
        </w:rPr>
        <w:t xml:space="preserve"> </w:t>
      </w:r>
      <w:proofErr w:type="spellStart"/>
      <w:r w:rsidRPr="00FA2BDC">
        <w:rPr>
          <w:sz w:val="24"/>
          <w:szCs w:val="24"/>
        </w:rPr>
        <w:t>dibodohi</w:t>
      </w:r>
      <w:proofErr w:type="spellEnd"/>
      <w:r w:rsidRPr="00FA2BDC">
        <w:rPr>
          <w:sz w:val="24"/>
          <w:szCs w:val="24"/>
        </w:rPr>
        <w:t xml:space="preserve"> orang di ma</w:t>
      </w:r>
      <w:r w:rsidR="004F4544">
        <w:rPr>
          <w:sz w:val="24"/>
          <w:szCs w:val="24"/>
        </w:rPr>
        <w:t xml:space="preserve">sa </w:t>
      </w:r>
      <w:proofErr w:type="spellStart"/>
      <w:r w:rsidR="004F4544">
        <w:rPr>
          <w:sz w:val="24"/>
          <w:szCs w:val="24"/>
        </w:rPr>
        <w:t>depan</w:t>
      </w:r>
      <w:proofErr w:type="spellEnd"/>
      <w:r w:rsidR="004F4544">
        <w:rPr>
          <w:sz w:val="24"/>
          <w:szCs w:val="24"/>
        </w:rPr>
        <w:t xml:space="preserve">, </w:t>
      </w:r>
      <w:proofErr w:type="spellStart"/>
      <w:r w:rsidR="004F4544">
        <w:rPr>
          <w:sz w:val="24"/>
          <w:szCs w:val="24"/>
        </w:rPr>
        <w:t>mengerti</w:t>
      </w:r>
      <w:proofErr w:type="spellEnd"/>
      <w:r w:rsidR="004F4544">
        <w:rPr>
          <w:sz w:val="24"/>
          <w:szCs w:val="24"/>
        </w:rPr>
        <w:t xml:space="preserve"> </w:t>
      </w:r>
      <w:proofErr w:type="spellStart"/>
      <w:r w:rsidR="004F4544">
        <w:rPr>
          <w:sz w:val="24"/>
          <w:szCs w:val="24"/>
        </w:rPr>
        <w:t>informasi</w:t>
      </w:r>
      <w:proofErr w:type="spellEnd"/>
      <w:r w:rsidR="004F4544">
        <w:rPr>
          <w:sz w:val="24"/>
          <w:szCs w:val="24"/>
        </w:rPr>
        <w:t xml:space="preserve">”. </w:t>
      </w:r>
    </w:p>
    <w:p w14:paraId="2C2B48F5" w14:textId="77777777" w:rsidR="004F4544" w:rsidRPr="00FA2BDC" w:rsidRDefault="004F4544" w:rsidP="004F4544">
      <w:pPr>
        <w:tabs>
          <w:tab w:val="num" w:pos="840"/>
        </w:tabs>
        <w:jc w:val="both"/>
        <w:rPr>
          <w:sz w:val="24"/>
          <w:szCs w:val="24"/>
        </w:rPr>
      </w:pPr>
    </w:p>
    <w:p w14:paraId="139A9BB3" w14:textId="77777777" w:rsidR="00FA2BDC" w:rsidRPr="00FA2BDC" w:rsidRDefault="004F4544" w:rsidP="00FA2BDC">
      <w:pPr>
        <w:tabs>
          <w:tab w:val="num" w:pos="840"/>
        </w:tabs>
        <w:spacing w:line="360" w:lineRule="auto"/>
        <w:jc w:val="both"/>
        <w:rPr>
          <w:sz w:val="24"/>
          <w:szCs w:val="24"/>
        </w:rPr>
      </w:pPr>
      <w:r>
        <w:rPr>
          <w:sz w:val="24"/>
          <w:szCs w:val="24"/>
        </w:rPr>
        <w:tab/>
      </w:r>
      <w:proofErr w:type="spellStart"/>
      <w:r w:rsidR="00FA2BDC" w:rsidRPr="00FA2BDC">
        <w:rPr>
          <w:sz w:val="24"/>
          <w:szCs w:val="24"/>
        </w:rPr>
        <w:t>Sedangkan</w:t>
      </w:r>
      <w:proofErr w:type="spellEnd"/>
      <w:r w:rsidR="00FA2BDC" w:rsidRPr="00FA2BDC">
        <w:rPr>
          <w:sz w:val="24"/>
          <w:szCs w:val="24"/>
        </w:rPr>
        <w:t xml:space="preserve"> </w:t>
      </w:r>
      <w:proofErr w:type="spellStart"/>
      <w:r w:rsidR="00FA2BDC" w:rsidRPr="00FA2BDC">
        <w:rPr>
          <w:sz w:val="24"/>
          <w:szCs w:val="24"/>
        </w:rPr>
        <w:t>bagi</w:t>
      </w:r>
      <w:proofErr w:type="spellEnd"/>
      <w:r w:rsidR="00FA2BDC" w:rsidRPr="00FA2BDC">
        <w:rPr>
          <w:sz w:val="24"/>
          <w:szCs w:val="24"/>
        </w:rPr>
        <w:t xml:space="preserve"> </w:t>
      </w:r>
      <w:proofErr w:type="spellStart"/>
      <w:r w:rsidR="00FA2BDC" w:rsidRPr="00FA2BDC">
        <w:rPr>
          <w:sz w:val="24"/>
          <w:szCs w:val="24"/>
        </w:rPr>
        <w:t>pertisipan</w:t>
      </w:r>
      <w:proofErr w:type="spellEnd"/>
      <w:r w:rsidR="00FA2BDC" w:rsidRPr="00FA2BDC">
        <w:rPr>
          <w:sz w:val="24"/>
          <w:szCs w:val="24"/>
        </w:rPr>
        <w:t xml:space="preserve"> E, </w:t>
      </w:r>
      <w:proofErr w:type="spellStart"/>
      <w:r w:rsidR="00FA2BDC" w:rsidRPr="00FA2BDC">
        <w:rPr>
          <w:sz w:val="24"/>
          <w:szCs w:val="24"/>
        </w:rPr>
        <w:t>kita</w:t>
      </w:r>
      <w:proofErr w:type="spellEnd"/>
      <w:r w:rsidR="00FA2BDC" w:rsidRPr="00FA2BDC">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terus</w:t>
      </w:r>
      <w:proofErr w:type="spellEnd"/>
      <w:r>
        <w:rPr>
          <w:sz w:val="24"/>
          <w:szCs w:val="24"/>
        </w:rPr>
        <w:t xml:space="preserve"> </w:t>
      </w:r>
      <w:proofErr w:type="spellStart"/>
      <w:r>
        <w:rPr>
          <w:sz w:val="24"/>
          <w:szCs w:val="24"/>
        </w:rPr>
        <w:t>semangat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teknologi</w:t>
      </w:r>
      <w:proofErr w:type="spellEnd"/>
      <w:r w:rsidR="008C01EA">
        <w:rPr>
          <w:sz w:val="24"/>
          <w:szCs w:val="24"/>
        </w:rPr>
        <w:t xml:space="preserve"> dan </w:t>
      </w:r>
      <w:proofErr w:type="spellStart"/>
      <w:r w:rsidR="008C01EA">
        <w:rPr>
          <w:sz w:val="24"/>
          <w:szCs w:val="24"/>
        </w:rPr>
        <w:t>informasi</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lastRenderedPageBreak/>
        <w:t>komputer</w:t>
      </w:r>
      <w:proofErr w:type="spellEnd"/>
      <w:r w:rsidR="008C01EA">
        <w:rPr>
          <w:sz w:val="24"/>
          <w:szCs w:val="24"/>
        </w:rPr>
        <w:t xml:space="preserve"> dan </w:t>
      </w:r>
      <w:proofErr w:type="gramStart"/>
      <w:r w:rsidR="008C01EA">
        <w:rPr>
          <w:sz w:val="24"/>
          <w:szCs w:val="24"/>
        </w:rPr>
        <w:t>inter</w:t>
      </w:r>
      <w:r w:rsidR="00FD24D4">
        <w:rPr>
          <w:sz w:val="24"/>
          <w:szCs w:val="24"/>
        </w:rPr>
        <w:t>n</w:t>
      </w:r>
      <w:r w:rsidR="008C01EA">
        <w:rPr>
          <w:sz w:val="24"/>
          <w:szCs w:val="24"/>
        </w:rPr>
        <w:t>et</w:t>
      </w:r>
      <w:r>
        <w:rPr>
          <w:sz w:val="24"/>
          <w:szCs w:val="24"/>
        </w:rPr>
        <w:t xml:space="preserve">,  </w:t>
      </w:r>
      <w:proofErr w:type="spellStart"/>
      <w:r w:rsidR="008C01EA">
        <w:rPr>
          <w:sz w:val="24"/>
          <w:szCs w:val="24"/>
        </w:rPr>
        <w:t>dapat</w:t>
      </w:r>
      <w:proofErr w:type="spellEnd"/>
      <w:proofErr w:type="gramEnd"/>
      <w:r>
        <w:rPr>
          <w:sz w:val="24"/>
          <w:szCs w:val="24"/>
        </w:rPr>
        <w:t xml:space="preserve"> </w:t>
      </w:r>
      <w:proofErr w:type="spellStart"/>
      <w:r>
        <w:rPr>
          <w:sz w:val="24"/>
          <w:szCs w:val="24"/>
        </w:rPr>
        <w:t>beradaptasi</w:t>
      </w:r>
      <w:proofErr w:type="spellEnd"/>
      <w:r>
        <w:rPr>
          <w:sz w:val="24"/>
          <w:szCs w:val="24"/>
        </w:rPr>
        <w:t xml:space="preserve"> dan </w:t>
      </w:r>
      <w:proofErr w:type="spellStart"/>
      <w:r>
        <w:rPr>
          <w:sz w:val="24"/>
          <w:szCs w:val="24"/>
        </w:rPr>
        <w:t>berkompetisi</w:t>
      </w:r>
      <w:proofErr w:type="spellEnd"/>
      <w:r>
        <w:rPr>
          <w:sz w:val="24"/>
          <w:szCs w:val="24"/>
        </w:rPr>
        <w:t xml:space="preserve"> </w:t>
      </w:r>
      <w:proofErr w:type="spellStart"/>
      <w:r>
        <w:rPr>
          <w:sz w:val="24"/>
          <w:szCs w:val="24"/>
        </w:rPr>
        <w:t>dalam</w:t>
      </w:r>
      <w:proofErr w:type="spellEnd"/>
      <w:r>
        <w:rPr>
          <w:sz w:val="24"/>
          <w:szCs w:val="24"/>
        </w:rPr>
        <w:t xml:space="preserve"> dunia modern.</w:t>
      </w:r>
    </w:p>
    <w:p w14:paraId="2D53DA73" w14:textId="77777777" w:rsidR="00FA2BDC" w:rsidRPr="00FA2BDC" w:rsidRDefault="008C01EA" w:rsidP="00FA2BDC">
      <w:pPr>
        <w:tabs>
          <w:tab w:val="num" w:pos="840"/>
        </w:tabs>
        <w:jc w:val="both"/>
        <w:rPr>
          <w:sz w:val="24"/>
          <w:szCs w:val="24"/>
        </w:rPr>
      </w:pPr>
      <w:r>
        <w:rPr>
          <w:sz w:val="24"/>
          <w:szCs w:val="24"/>
        </w:rPr>
        <w:t>“</w:t>
      </w:r>
      <w:proofErr w:type="spellStart"/>
      <w:r>
        <w:rPr>
          <w:sz w:val="24"/>
          <w:szCs w:val="24"/>
        </w:rPr>
        <w:t>Kalau</w:t>
      </w:r>
      <w:proofErr w:type="spellEnd"/>
      <w:r>
        <w:rPr>
          <w:sz w:val="24"/>
          <w:szCs w:val="24"/>
        </w:rPr>
        <w:t xml:space="preserve"> </w:t>
      </w:r>
      <w:proofErr w:type="spellStart"/>
      <w:proofErr w:type="gramStart"/>
      <w:r>
        <w:rPr>
          <w:sz w:val="24"/>
          <w:szCs w:val="24"/>
        </w:rPr>
        <w:t>saya</w:t>
      </w:r>
      <w:proofErr w:type="spellEnd"/>
      <w:r>
        <w:rPr>
          <w:sz w:val="24"/>
          <w:szCs w:val="24"/>
        </w:rPr>
        <w:t xml:space="preserve"> </w:t>
      </w:r>
      <w:r w:rsidR="00FA2BDC" w:rsidRPr="00FA2BDC">
        <w:rPr>
          <w:sz w:val="24"/>
          <w:szCs w:val="24"/>
        </w:rPr>
        <w:t xml:space="preserve"> sangat</w:t>
      </w:r>
      <w:proofErr w:type="gramEnd"/>
      <w:r w:rsidR="00FA2BDC" w:rsidRPr="00FA2BDC">
        <w:rPr>
          <w:sz w:val="24"/>
          <w:szCs w:val="24"/>
        </w:rPr>
        <w:t xml:space="preserve"> </w:t>
      </w:r>
      <w:proofErr w:type="spellStart"/>
      <w:r w:rsidR="00FA2BDC" w:rsidRPr="00FA2BDC">
        <w:rPr>
          <w:sz w:val="24"/>
          <w:szCs w:val="24"/>
        </w:rPr>
        <w:t>semangat</w:t>
      </w:r>
      <w:proofErr w:type="spellEnd"/>
      <w:r w:rsidR="00FA2BDC" w:rsidRPr="00FA2BDC">
        <w:rPr>
          <w:sz w:val="24"/>
          <w:szCs w:val="24"/>
        </w:rPr>
        <w:t xml:space="preserve"> </w:t>
      </w:r>
      <w:proofErr w:type="spellStart"/>
      <w:r w:rsidR="00FA2BDC" w:rsidRPr="00FA2BDC">
        <w:rPr>
          <w:sz w:val="24"/>
          <w:szCs w:val="24"/>
        </w:rPr>
        <w:t>sekali</w:t>
      </w:r>
      <w:proofErr w:type="spellEnd"/>
      <w:r w:rsidR="00FA2BDC" w:rsidRPr="00FA2BDC">
        <w:rPr>
          <w:sz w:val="24"/>
          <w:szCs w:val="24"/>
        </w:rPr>
        <w:t xml:space="preserve"> </w:t>
      </w:r>
      <w:proofErr w:type="spellStart"/>
      <w:r w:rsidR="00FA2BDC" w:rsidRPr="00FA2BDC">
        <w:rPr>
          <w:sz w:val="24"/>
          <w:szCs w:val="24"/>
        </w:rPr>
        <w:t>untuk</w:t>
      </w:r>
      <w:proofErr w:type="spellEnd"/>
      <w:r w:rsidR="00FA2BDC" w:rsidRPr="00FA2BDC">
        <w:rPr>
          <w:sz w:val="24"/>
          <w:szCs w:val="24"/>
        </w:rPr>
        <w:t xml:space="preserve"> </w:t>
      </w:r>
      <w:proofErr w:type="spellStart"/>
      <w:r w:rsidR="00FA2BDC" w:rsidRPr="00FA2BDC">
        <w:rPr>
          <w:sz w:val="24"/>
          <w:szCs w:val="24"/>
        </w:rPr>
        <w:t>bisa</w:t>
      </w:r>
      <w:proofErr w:type="spellEnd"/>
      <w:r w:rsidR="00FA2BDC" w:rsidRPr="00FA2BDC">
        <w:rPr>
          <w:sz w:val="24"/>
          <w:szCs w:val="24"/>
        </w:rPr>
        <w:t xml:space="preserve"> </w:t>
      </w:r>
      <w:proofErr w:type="spellStart"/>
      <w:r w:rsidR="00FA2BDC" w:rsidRPr="00FA2BDC">
        <w:rPr>
          <w:sz w:val="24"/>
          <w:szCs w:val="24"/>
        </w:rPr>
        <w:t>baca</w:t>
      </w:r>
      <w:proofErr w:type="spellEnd"/>
      <w:r w:rsidR="00FA2BDC" w:rsidRPr="00FA2BDC">
        <w:rPr>
          <w:sz w:val="24"/>
          <w:szCs w:val="24"/>
        </w:rPr>
        <w:t>”</w:t>
      </w:r>
    </w:p>
    <w:p w14:paraId="04F03F01" w14:textId="77777777" w:rsidR="00FA2BDC" w:rsidRPr="00FA2BDC" w:rsidRDefault="00FA2BDC" w:rsidP="00FA2BDC">
      <w:pPr>
        <w:tabs>
          <w:tab w:val="num" w:pos="840"/>
        </w:tabs>
        <w:jc w:val="both"/>
        <w:rPr>
          <w:sz w:val="24"/>
          <w:szCs w:val="24"/>
        </w:rPr>
      </w:pPr>
      <w:r w:rsidRPr="00FA2BDC">
        <w:rPr>
          <w:sz w:val="24"/>
          <w:szCs w:val="24"/>
        </w:rPr>
        <w:t>“</w:t>
      </w:r>
      <w:proofErr w:type="spellStart"/>
      <w:r w:rsidRPr="00FA2BDC">
        <w:rPr>
          <w:sz w:val="24"/>
          <w:szCs w:val="24"/>
        </w:rPr>
        <w:t>Termasuk</w:t>
      </w:r>
      <w:proofErr w:type="spellEnd"/>
      <w:r w:rsidRPr="00FA2BDC">
        <w:rPr>
          <w:sz w:val="24"/>
          <w:szCs w:val="24"/>
        </w:rPr>
        <w:t xml:space="preserve"> kami </w:t>
      </w:r>
      <w:proofErr w:type="spellStart"/>
      <w:r w:rsidRPr="00FA2BDC">
        <w:rPr>
          <w:sz w:val="24"/>
          <w:szCs w:val="24"/>
        </w:rPr>
        <w:t>mengenal</w:t>
      </w:r>
      <w:proofErr w:type="spellEnd"/>
      <w:r w:rsidRPr="00FA2BDC">
        <w:rPr>
          <w:sz w:val="24"/>
          <w:szCs w:val="24"/>
        </w:rPr>
        <w:t xml:space="preserve"> </w:t>
      </w:r>
      <w:proofErr w:type="spellStart"/>
      <w:r w:rsidRPr="00FA2BDC">
        <w:rPr>
          <w:sz w:val="24"/>
          <w:szCs w:val="24"/>
        </w:rPr>
        <w:t>teknologi</w:t>
      </w:r>
      <w:proofErr w:type="spellEnd"/>
      <w:r w:rsidRPr="00FA2BDC">
        <w:rPr>
          <w:sz w:val="24"/>
          <w:szCs w:val="24"/>
        </w:rPr>
        <w:t xml:space="preserve">, </w:t>
      </w:r>
      <w:proofErr w:type="spellStart"/>
      <w:r w:rsidRPr="00FA2BDC">
        <w:rPr>
          <w:sz w:val="24"/>
          <w:szCs w:val="24"/>
        </w:rPr>
        <w:t>komputer</w:t>
      </w:r>
      <w:proofErr w:type="spellEnd"/>
      <w:r w:rsidRPr="00FA2BDC">
        <w:rPr>
          <w:sz w:val="24"/>
          <w:szCs w:val="24"/>
        </w:rPr>
        <w:t xml:space="preserve">, kami </w:t>
      </w:r>
      <w:proofErr w:type="spellStart"/>
      <w:r w:rsidRPr="00FA2BDC">
        <w:rPr>
          <w:sz w:val="24"/>
          <w:szCs w:val="24"/>
        </w:rPr>
        <w:t>jadi</w:t>
      </w:r>
      <w:proofErr w:type="spellEnd"/>
      <w:r w:rsidRPr="00FA2BDC">
        <w:rPr>
          <w:sz w:val="24"/>
          <w:szCs w:val="24"/>
        </w:rPr>
        <w:t xml:space="preserve"> </w:t>
      </w:r>
      <w:proofErr w:type="spellStart"/>
      <w:r w:rsidRPr="00FA2BDC">
        <w:rPr>
          <w:sz w:val="24"/>
          <w:szCs w:val="24"/>
        </w:rPr>
        <w:t>tambah</w:t>
      </w:r>
      <w:proofErr w:type="spellEnd"/>
      <w:r w:rsidRPr="00FA2BDC">
        <w:rPr>
          <w:sz w:val="24"/>
          <w:szCs w:val="24"/>
        </w:rPr>
        <w:t xml:space="preserve"> </w:t>
      </w:r>
      <w:proofErr w:type="spellStart"/>
      <w:r w:rsidRPr="00FA2BDC">
        <w:rPr>
          <w:sz w:val="24"/>
          <w:szCs w:val="24"/>
        </w:rPr>
        <w:t>bersemangat</w:t>
      </w:r>
      <w:proofErr w:type="spellEnd"/>
      <w:r w:rsidRPr="00FA2BDC">
        <w:rPr>
          <w:sz w:val="24"/>
          <w:szCs w:val="24"/>
        </w:rPr>
        <w:t xml:space="preserve">, </w:t>
      </w:r>
      <w:proofErr w:type="spellStart"/>
      <w:r w:rsidRPr="00FA2BDC">
        <w:rPr>
          <w:sz w:val="24"/>
          <w:szCs w:val="24"/>
        </w:rPr>
        <w:t>apalagi</w:t>
      </w:r>
      <w:proofErr w:type="spellEnd"/>
      <w:r w:rsidRPr="00FA2BDC">
        <w:rPr>
          <w:sz w:val="24"/>
          <w:szCs w:val="24"/>
        </w:rPr>
        <w:t xml:space="preserve"> </w:t>
      </w:r>
      <w:proofErr w:type="spellStart"/>
      <w:r w:rsidRPr="00FA2BDC">
        <w:rPr>
          <w:sz w:val="24"/>
          <w:szCs w:val="24"/>
        </w:rPr>
        <w:t>sekarang</w:t>
      </w:r>
      <w:proofErr w:type="spellEnd"/>
      <w:r w:rsidRPr="00FA2BDC">
        <w:rPr>
          <w:sz w:val="24"/>
          <w:szCs w:val="24"/>
        </w:rPr>
        <w:t xml:space="preserve"> kami </w:t>
      </w:r>
      <w:proofErr w:type="spellStart"/>
      <w:r w:rsidRPr="00FA2BDC">
        <w:rPr>
          <w:sz w:val="24"/>
          <w:szCs w:val="24"/>
        </w:rPr>
        <w:t>sudah</w:t>
      </w:r>
      <w:proofErr w:type="spellEnd"/>
      <w:r w:rsidRPr="00FA2BDC">
        <w:rPr>
          <w:sz w:val="24"/>
          <w:szCs w:val="24"/>
        </w:rPr>
        <w:t xml:space="preserve"> </w:t>
      </w:r>
      <w:proofErr w:type="spellStart"/>
      <w:r w:rsidRPr="00FA2BDC">
        <w:rPr>
          <w:sz w:val="24"/>
          <w:szCs w:val="24"/>
        </w:rPr>
        <w:t>bisa</w:t>
      </w:r>
      <w:proofErr w:type="spellEnd"/>
      <w:r w:rsidRPr="00FA2BDC">
        <w:rPr>
          <w:sz w:val="24"/>
          <w:szCs w:val="24"/>
        </w:rPr>
        <w:t xml:space="preserve"> </w:t>
      </w:r>
      <w:proofErr w:type="spellStart"/>
      <w:r w:rsidRPr="00FA2BDC">
        <w:rPr>
          <w:sz w:val="24"/>
          <w:szCs w:val="24"/>
        </w:rPr>
        <w:t>seperti</w:t>
      </w:r>
      <w:proofErr w:type="spellEnd"/>
      <w:r w:rsidRPr="00FA2BDC">
        <w:rPr>
          <w:sz w:val="24"/>
          <w:szCs w:val="24"/>
        </w:rPr>
        <w:t xml:space="preserve"> orang </w:t>
      </w:r>
      <w:proofErr w:type="spellStart"/>
      <w:r w:rsidRPr="00FA2BDC">
        <w:rPr>
          <w:sz w:val="24"/>
          <w:szCs w:val="24"/>
        </w:rPr>
        <w:t>biasa</w:t>
      </w:r>
      <w:proofErr w:type="spellEnd"/>
      <w:r w:rsidRPr="00FA2BDC">
        <w:rPr>
          <w:sz w:val="24"/>
          <w:szCs w:val="24"/>
        </w:rPr>
        <w:t xml:space="preserve"> non </w:t>
      </w:r>
      <w:proofErr w:type="spellStart"/>
      <w:r w:rsidRPr="00FA2BDC">
        <w:rPr>
          <w:sz w:val="24"/>
          <w:szCs w:val="24"/>
        </w:rPr>
        <w:t>tunanetra</w:t>
      </w:r>
      <w:proofErr w:type="spellEnd"/>
      <w:r w:rsidRPr="00FA2BDC">
        <w:rPr>
          <w:sz w:val="24"/>
          <w:szCs w:val="24"/>
        </w:rPr>
        <w:t xml:space="preserve">, </w:t>
      </w:r>
      <w:proofErr w:type="spellStart"/>
      <w:r w:rsidRPr="00FA2BDC">
        <w:rPr>
          <w:sz w:val="24"/>
          <w:szCs w:val="24"/>
        </w:rPr>
        <w:t>itu</w:t>
      </w:r>
      <w:proofErr w:type="spellEnd"/>
      <w:r w:rsidRPr="00FA2BDC">
        <w:rPr>
          <w:sz w:val="24"/>
          <w:szCs w:val="24"/>
        </w:rPr>
        <w:t xml:space="preserve"> yang </w:t>
      </w:r>
      <w:proofErr w:type="spellStart"/>
      <w:r w:rsidRPr="00FA2BDC">
        <w:rPr>
          <w:sz w:val="24"/>
          <w:szCs w:val="24"/>
        </w:rPr>
        <w:t>membuat</w:t>
      </w:r>
      <w:proofErr w:type="spellEnd"/>
      <w:r w:rsidRPr="00FA2BDC">
        <w:rPr>
          <w:sz w:val="24"/>
          <w:szCs w:val="24"/>
        </w:rPr>
        <w:t xml:space="preserve"> kami </w:t>
      </w:r>
      <w:proofErr w:type="spellStart"/>
      <w:r w:rsidRPr="00FA2BDC">
        <w:rPr>
          <w:sz w:val="24"/>
          <w:szCs w:val="24"/>
        </w:rPr>
        <w:t>tambah</w:t>
      </w:r>
      <w:proofErr w:type="spellEnd"/>
      <w:r w:rsidRPr="00FA2BDC">
        <w:rPr>
          <w:sz w:val="24"/>
          <w:szCs w:val="24"/>
        </w:rPr>
        <w:t xml:space="preserve"> </w:t>
      </w:r>
      <w:proofErr w:type="spellStart"/>
      <w:r w:rsidRPr="00FA2BDC">
        <w:rPr>
          <w:sz w:val="24"/>
          <w:szCs w:val="24"/>
        </w:rPr>
        <w:t>semangat</w:t>
      </w:r>
      <w:proofErr w:type="spellEnd"/>
      <w:r w:rsidRPr="00FA2BDC">
        <w:rPr>
          <w:sz w:val="24"/>
          <w:szCs w:val="24"/>
        </w:rPr>
        <w:t xml:space="preserve"> </w:t>
      </w:r>
      <w:proofErr w:type="spellStart"/>
      <w:r w:rsidRPr="00FA2BDC">
        <w:rPr>
          <w:sz w:val="24"/>
          <w:szCs w:val="24"/>
        </w:rPr>
        <w:t>untuk</w:t>
      </w:r>
      <w:proofErr w:type="spellEnd"/>
      <w:r w:rsidRPr="00FA2BDC">
        <w:rPr>
          <w:sz w:val="24"/>
          <w:szCs w:val="24"/>
        </w:rPr>
        <w:t xml:space="preserve"> </w:t>
      </w:r>
      <w:proofErr w:type="spellStart"/>
      <w:r w:rsidRPr="00FA2BDC">
        <w:rPr>
          <w:sz w:val="24"/>
          <w:szCs w:val="24"/>
        </w:rPr>
        <w:t>hidup</w:t>
      </w:r>
      <w:proofErr w:type="spellEnd"/>
      <w:r w:rsidRPr="00FA2BDC">
        <w:rPr>
          <w:sz w:val="24"/>
          <w:szCs w:val="24"/>
        </w:rPr>
        <w:t xml:space="preserve"> di dunia modern </w:t>
      </w:r>
      <w:proofErr w:type="spellStart"/>
      <w:r w:rsidRPr="00FA2BDC">
        <w:rPr>
          <w:sz w:val="24"/>
          <w:szCs w:val="24"/>
        </w:rPr>
        <w:t>seperti</w:t>
      </w:r>
      <w:proofErr w:type="spellEnd"/>
      <w:r w:rsidRPr="00FA2BDC">
        <w:rPr>
          <w:sz w:val="24"/>
          <w:szCs w:val="24"/>
        </w:rPr>
        <w:t xml:space="preserve"> </w:t>
      </w:r>
      <w:proofErr w:type="spellStart"/>
      <w:r w:rsidRPr="00FA2BDC">
        <w:rPr>
          <w:sz w:val="24"/>
          <w:szCs w:val="24"/>
        </w:rPr>
        <w:t>sekarang</w:t>
      </w:r>
      <w:proofErr w:type="spellEnd"/>
      <w:r w:rsidRPr="00FA2BDC">
        <w:rPr>
          <w:sz w:val="24"/>
          <w:szCs w:val="24"/>
        </w:rPr>
        <w:t xml:space="preserve">”. </w:t>
      </w:r>
    </w:p>
    <w:p w14:paraId="0FADB8F2" w14:textId="77777777" w:rsidR="00FA2BDC" w:rsidRDefault="00FA2BDC" w:rsidP="00FA2BDC">
      <w:pPr>
        <w:tabs>
          <w:tab w:val="num" w:pos="840"/>
        </w:tabs>
        <w:spacing w:line="360" w:lineRule="auto"/>
        <w:jc w:val="both"/>
        <w:rPr>
          <w:sz w:val="24"/>
          <w:szCs w:val="24"/>
        </w:rPr>
      </w:pPr>
    </w:p>
    <w:p w14:paraId="169CDC81" w14:textId="77777777" w:rsidR="008C01EA" w:rsidRPr="006F7BF1" w:rsidRDefault="00987F45" w:rsidP="00FA2BDC">
      <w:pPr>
        <w:tabs>
          <w:tab w:val="num" w:pos="840"/>
        </w:tabs>
        <w:spacing w:line="360" w:lineRule="auto"/>
        <w:jc w:val="both"/>
        <w:rPr>
          <w:b/>
          <w:sz w:val="24"/>
          <w:szCs w:val="24"/>
        </w:rPr>
      </w:pPr>
      <w:proofErr w:type="spellStart"/>
      <w:r>
        <w:rPr>
          <w:b/>
          <w:sz w:val="24"/>
          <w:szCs w:val="24"/>
        </w:rPr>
        <w:t>Tema</w:t>
      </w:r>
      <w:proofErr w:type="spellEnd"/>
      <w:r>
        <w:rPr>
          <w:b/>
          <w:sz w:val="24"/>
          <w:szCs w:val="24"/>
        </w:rPr>
        <w:t xml:space="preserve"> 3</w:t>
      </w:r>
      <w:r w:rsidR="008C01EA" w:rsidRPr="006F7BF1">
        <w:rPr>
          <w:b/>
          <w:sz w:val="24"/>
          <w:szCs w:val="24"/>
        </w:rPr>
        <w:t xml:space="preserve">. </w:t>
      </w:r>
      <w:proofErr w:type="spellStart"/>
      <w:r w:rsidR="006F7BF1" w:rsidRPr="006F7BF1">
        <w:rPr>
          <w:b/>
          <w:sz w:val="24"/>
          <w:szCs w:val="24"/>
        </w:rPr>
        <w:t>Ketekunan</w:t>
      </w:r>
      <w:proofErr w:type="spellEnd"/>
    </w:p>
    <w:p w14:paraId="1AC40A5F" w14:textId="77777777" w:rsidR="006F7BF1" w:rsidRPr="006F7BF1" w:rsidRDefault="006F7BF1" w:rsidP="006F7BF1">
      <w:pPr>
        <w:tabs>
          <w:tab w:val="num" w:pos="840"/>
        </w:tabs>
        <w:spacing w:line="360" w:lineRule="auto"/>
        <w:jc w:val="both"/>
        <w:rPr>
          <w:sz w:val="24"/>
          <w:szCs w:val="24"/>
        </w:rPr>
      </w:pPr>
      <w:r>
        <w:rPr>
          <w:sz w:val="24"/>
          <w:szCs w:val="24"/>
        </w:rPr>
        <w:tab/>
      </w:r>
      <w:proofErr w:type="spellStart"/>
      <w:r w:rsidRPr="006F7BF1">
        <w:rPr>
          <w:sz w:val="24"/>
          <w:szCs w:val="24"/>
        </w:rPr>
        <w:t>Ketekunan</w:t>
      </w:r>
      <w:proofErr w:type="spellEnd"/>
      <w:r w:rsidRPr="006F7BF1">
        <w:rPr>
          <w:sz w:val="24"/>
          <w:szCs w:val="24"/>
        </w:rPr>
        <w:t xml:space="preserve"> </w:t>
      </w:r>
      <w:proofErr w:type="spellStart"/>
      <w:r w:rsidRPr="006F7BF1">
        <w:rPr>
          <w:sz w:val="24"/>
          <w:szCs w:val="24"/>
        </w:rPr>
        <w:t>merupakan</w:t>
      </w:r>
      <w:proofErr w:type="spellEnd"/>
      <w:r w:rsidRPr="006F7BF1">
        <w:rPr>
          <w:sz w:val="24"/>
          <w:szCs w:val="24"/>
        </w:rPr>
        <w:t xml:space="preserve"> </w:t>
      </w:r>
      <w:proofErr w:type="spellStart"/>
      <w:r w:rsidRPr="006F7BF1">
        <w:rPr>
          <w:sz w:val="24"/>
          <w:szCs w:val="24"/>
        </w:rPr>
        <w:t>upaya</w:t>
      </w:r>
      <w:proofErr w:type="spellEnd"/>
      <w:r w:rsidRPr="006F7BF1">
        <w:rPr>
          <w:sz w:val="24"/>
          <w:szCs w:val="24"/>
        </w:rPr>
        <w:t xml:space="preserve"> yang </w:t>
      </w:r>
      <w:proofErr w:type="spellStart"/>
      <w:r w:rsidRPr="006F7BF1">
        <w:rPr>
          <w:sz w:val="24"/>
          <w:szCs w:val="24"/>
        </w:rPr>
        <w:t>dilakukan</w:t>
      </w:r>
      <w:proofErr w:type="spellEnd"/>
      <w:r w:rsidRPr="006F7BF1">
        <w:rPr>
          <w:sz w:val="24"/>
          <w:szCs w:val="24"/>
        </w:rPr>
        <w:t xml:space="preserve"> </w:t>
      </w:r>
      <w:proofErr w:type="spellStart"/>
      <w:r w:rsidRPr="006F7BF1">
        <w:rPr>
          <w:sz w:val="24"/>
          <w:szCs w:val="24"/>
        </w:rPr>
        <w:t>siswa</w:t>
      </w:r>
      <w:proofErr w:type="spellEnd"/>
      <w:r w:rsidRPr="006F7BF1">
        <w:rPr>
          <w:sz w:val="24"/>
          <w:szCs w:val="24"/>
        </w:rPr>
        <w:t xml:space="preserve"> </w:t>
      </w:r>
      <w:proofErr w:type="spellStart"/>
      <w:r w:rsidRPr="006F7BF1">
        <w:rPr>
          <w:sz w:val="24"/>
          <w:szCs w:val="24"/>
        </w:rPr>
        <w:t>tunanetra</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terus</w:t>
      </w:r>
      <w:proofErr w:type="spellEnd"/>
      <w:r w:rsidRPr="006F7BF1">
        <w:rPr>
          <w:sz w:val="24"/>
          <w:szCs w:val="24"/>
        </w:rPr>
        <w:t xml:space="preserve"> </w:t>
      </w:r>
      <w:proofErr w:type="spellStart"/>
      <w:r w:rsidRPr="006F7BF1">
        <w:rPr>
          <w:sz w:val="24"/>
          <w:szCs w:val="24"/>
        </w:rPr>
        <w:t>bisa</w:t>
      </w:r>
      <w:proofErr w:type="spellEnd"/>
      <w:r w:rsidRPr="006F7BF1">
        <w:rPr>
          <w:sz w:val="24"/>
          <w:szCs w:val="24"/>
        </w:rPr>
        <w:t xml:space="preserve"> </w:t>
      </w:r>
      <w:proofErr w:type="spellStart"/>
      <w:r w:rsidRPr="006F7BF1">
        <w:rPr>
          <w:sz w:val="24"/>
          <w:szCs w:val="24"/>
        </w:rPr>
        <w:t>baca</w:t>
      </w:r>
      <w:proofErr w:type="spellEnd"/>
      <w:r w:rsidRPr="006F7BF1">
        <w:rPr>
          <w:sz w:val="24"/>
          <w:szCs w:val="24"/>
        </w:rPr>
        <w:t xml:space="preserve"> dan </w:t>
      </w:r>
      <w:proofErr w:type="spellStart"/>
      <w:r w:rsidRPr="006F7BF1">
        <w:rPr>
          <w:sz w:val="24"/>
          <w:szCs w:val="24"/>
        </w:rPr>
        <w:t>tulis</w:t>
      </w:r>
      <w:proofErr w:type="spellEnd"/>
      <w:r w:rsidRPr="006F7BF1">
        <w:rPr>
          <w:sz w:val="24"/>
          <w:szCs w:val="24"/>
        </w:rPr>
        <w:t xml:space="preserve">. </w:t>
      </w:r>
      <w:proofErr w:type="spellStart"/>
      <w:r w:rsidRPr="006F7BF1">
        <w:rPr>
          <w:sz w:val="24"/>
          <w:szCs w:val="24"/>
        </w:rPr>
        <w:t>Kegiatan</w:t>
      </w:r>
      <w:proofErr w:type="spellEnd"/>
      <w:r w:rsidRPr="006F7BF1">
        <w:rPr>
          <w:sz w:val="24"/>
          <w:szCs w:val="24"/>
        </w:rPr>
        <w:t xml:space="preserve"> </w:t>
      </w:r>
      <w:proofErr w:type="spellStart"/>
      <w:r w:rsidRPr="006F7BF1">
        <w:rPr>
          <w:sz w:val="24"/>
          <w:szCs w:val="24"/>
        </w:rPr>
        <w:t>baca</w:t>
      </w:r>
      <w:proofErr w:type="spellEnd"/>
      <w:r w:rsidRPr="006F7BF1">
        <w:rPr>
          <w:sz w:val="24"/>
          <w:szCs w:val="24"/>
        </w:rPr>
        <w:t xml:space="preserve"> dan </w:t>
      </w:r>
      <w:proofErr w:type="spellStart"/>
      <w:r w:rsidRPr="006F7BF1">
        <w:rPr>
          <w:sz w:val="24"/>
          <w:szCs w:val="24"/>
        </w:rPr>
        <w:t>tulis</w:t>
      </w:r>
      <w:proofErr w:type="spellEnd"/>
      <w:r w:rsidRPr="006F7BF1">
        <w:rPr>
          <w:sz w:val="24"/>
          <w:szCs w:val="24"/>
        </w:rPr>
        <w:t xml:space="preserve"> </w:t>
      </w:r>
      <w:proofErr w:type="spellStart"/>
      <w:r w:rsidRPr="006F7BF1">
        <w:rPr>
          <w:sz w:val="24"/>
          <w:szCs w:val="24"/>
        </w:rPr>
        <w:t>merupakan</w:t>
      </w:r>
      <w:proofErr w:type="spellEnd"/>
      <w:r w:rsidRPr="006F7BF1">
        <w:rPr>
          <w:sz w:val="24"/>
          <w:szCs w:val="24"/>
        </w:rPr>
        <w:t xml:space="preserve"> </w:t>
      </w:r>
      <w:proofErr w:type="spellStart"/>
      <w:r w:rsidRPr="006F7BF1">
        <w:rPr>
          <w:sz w:val="24"/>
          <w:szCs w:val="24"/>
        </w:rPr>
        <w:t>rangkaian</w:t>
      </w:r>
      <w:proofErr w:type="spellEnd"/>
      <w:r w:rsidRPr="006F7BF1">
        <w:rPr>
          <w:sz w:val="24"/>
          <w:szCs w:val="24"/>
        </w:rPr>
        <w:t xml:space="preserve"> yang </w:t>
      </w:r>
      <w:proofErr w:type="spellStart"/>
      <w:r w:rsidRPr="006F7BF1">
        <w:rPr>
          <w:sz w:val="24"/>
          <w:szCs w:val="24"/>
        </w:rPr>
        <w:t>tak</w:t>
      </w:r>
      <w:proofErr w:type="spellEnd"/>
      <w:r w:rsidRPr="006F7BF1">
        <w:rPr>
          <w:sz w:val="24"/>
          <w:szCs w:val="24"/>
        </w:rPr>
        <w:t xml:space="preserve"> </w:t>
      </w:r>
      <w:proofErr w:type="spellStart"/>
      <w:r w:rsidRPr="006F7BF1">
        <w:rPr>
          <w:sz w:val="24"/>
          <w:szCs w:val="24"/>
        </w:rPr>
        <w:t>terpisahkan</w:t>
      </w:r>
      <w:proofErr w:type="spellEnd"/>
      <w:r w:rsidRPr="006F7BF1">
        <w:rPr>
          <w:sz w:val="24"/>
          <w:szCs w:val="24"/>
        </w:rPr>
        <w:t xml:space="preserve">. </w:t>
      </w:r>
      <w:proofErr w:type="spellStart"/>
      <w:r w:rsidRPr="006F7BF1">
        <w:rPr>
          <w:sz w:val="24"/>
          <w:szCs w:val="24"/>
        </w:rPr>
        <w:t>Semakin</w:t>
      </w:r>
      <w:proofErr w:type="spellEnd"/>
      <w:r w:rsidRPr="006F7BF1">
        <w:rPr>
          <w:sz w:val="24"/>
          <w:szCs w:val="24"/>
        </w:rPr>
        <w:t xml:space="preserve"> </w:t>
      </w:r>
      <w:proofErr w:type="spellStart"/>
      <w:r w:rsidRPr="006F7BF1">
        <w:rPr>
          <w:sz w:val="24"/>
          <w:szCs w:val="24"/>
        </w:rPr>
        <w:t>banyak</w:t>
      </w:r>
      <w:proofErr w:type="spellEnd"/>
      <w:r w:rsidRPr="006F7BF1">
        <w:rPr>
          <w:sz w:val="24"/>
          <w:szCs w:val="24"/>
        </w:rPr>
        <w:t xml:space="preserve"> </w:t>
      </w:r>
      <w:proofErr w:type="spellStart"/>
      <w:r w:rsidRPr="006F7BF1">
        <w:rPr>
          <w:sz w:val="24"/>
          <w:szCs w:val="24"/>
        </w:rPr>
        <w:t>seseorang</w:t>
      </w:r>
      <w:proofErr w:type="spellEnd"/>
      <w:r w:rsidRPr="006F7BF1">
        <w:rPr>
          <w:sz w:val="24"/>
          <w:szCs w:val="24"/>
        </w:rPr>
        <w:t xml:space="preserve"> </w:t>
      </w:r>
      <w:proofErr w:type="spellStart"/>
      <w:r w:rsidRPr="006F7BF1">
        <w:rPr>
          <w:sz w:val="24"/>
          <w:szCs w:val="24"/>
        </w:rPr>
        <w:t>membaca</w:t>
      </w:r>
      <w:proofErr w:type="spellEnd"/>
      <w:r w:rsidRPr="006F7BF1">
        <w:rPr>
          <w:sz w:val="24"/>
          <w:szCs w:val="24"/>
        </w:rPr>
        <w:t xml:space="preserve">, </w:t>
      </w:r>
      <w:proofErr w:type="spellStart"/>
      <w:r w:rsidRPr="006F7BF1">
        <w:rPr>
          <w:sz w:val="24"/>
          <w:szCs w:val="24"/>
        </w:rPr>
        <w:t>semakin</w:t>
      </w:r>
      <w:proofErr w:type="spellEnd"/>
      <w:r w:rsidRPr="006F7BF1">
        <w:rPr>
          <w:sz w:val="24"/>
          <w:szCs w:val="24"/>
        </w:rPr>
        <w:t xml:space="preserve"> </w:t>
      </w:r>
      <w:proofErr w:type="spellStart"/>
      <w:r w:rsidRPr="006F7BF1">
        <w:rPr>
          <w:sz w:val="24"/>
          <w:szCs w:val="24"/>
        </w:rPr>
        <w:t>mudah</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pandai</w:t>
      </w:r>
      <w:proofErr w:type="spellEnd"/>
      <w:r w:rsidRPr="006F7BF1">
        <w:rPr>
          <w:sz w:val="24"/>
          <w:szCs w:val="24"/>
        </w:rPr>
        <w:t xml:space="preserve"> </w:t>
      </w:r>
      <w:proofErr w:type="spellStart"/>
      <w:r w:rsidRPr="006F7BF1">
        <w:rPr>
          <w:sz w:val="24"/>
          <w:szCs w:val="24"/>
        </w:rPr>
        <w:t>menulis</w:t>
      </w:r>
      <w:proofErr w:type="spellEnd"/>
      <w:r w:rsidRPr="006F7BF1">
        <w:rPr>
          <w:sz w:val="24"/>
          <w:szCs w:val="24"/>
        </w:rPr>
        <w:t xml:space="preserve">. </w:t>
      </w:r>
      <w:proofErr w:type="spellStart"/>
      <w:r w:rsidRPr="006F7BF1">
        <w:rPr>
          <w:sz w:val="24"/>
          <w:szCs w:val="24"/>
        </w:rPr>
        <w:t>Ketekunan</w:t>
      </w:r>
      <w:proofErr w:type="spellEnd"/>
      <w:r w:rsidRPr="006F7BF1">
        <w:rPr>
          <w:sz w:val="24"/>
          <w:szCs w:val="24"/>
        </w:rPr>
        <w:t xml:space="preserve"> juga </w:t>
      </w:r>
      <w:proofErr w:type="spellStart"/>
      <w:r w:rsidRPr="006F7BF1">
        <w:rPr>
          <w:sz w:val="24"/>
          <w:szCs w:val="24"/>
        </w:rPr>
        <w:t>dapat</w:t>
      </w:r>
      <w:proofErr w:type="spellEnd"/>
      <w:r w:rsidRPr="006F7BF1">
        <w:rPr>
          <w:sz w:val="24"/>
          <w:szCs w:val="24"/>
        </w:rPr>
        <w:t xml:space="preserve"> </w:t>
      </w:r>
      <w:proofErr w:type="spellStart"/>
      <w:r w:rsidRPr="006F7BF1">
        <w:rPr>
          <w:sz w:val="24"/>
          <w:szCs w:val="24"/>
        </w:rPr>
        <w:t>berupa</w:t>
      </w:r>
      <w:proofErr w:type="spellEnd"/>
      <w:r w:rsidRPr="006F7BF1">
        <w:rPr>
          <w:sz w:val="24"/>
          <w:szCs w:val="24"/>
        </w:rPr>
        <w:t xml:space="preserve"> </w:t>
      </w:r>
      <w:proofErr w:type="spellStart"/>
      <w:r w:rsidRPr="006F7BF1">
        <w:rPr>
          <w:sz w:val="24"/>
          <w:szCs w:val="24"/>
        </w:rPr>
        <w:t>intensitas</w:t>
      </w:r>
      <w:proofErr w:type="spellEnd"/>
      <w:r w:rsidRPr="006F7BF1">
        <w:rPr>
          <w:sz w:val="24"/>
          <w:szCs w:val="24"/>
        </w:rPr>
        <w:t xml:space="preserve"> </w:t>
      </w:r>
      <w:proofErr w:type="spellStart"/>
      <w:r w:rsidRPr="006F7BF1">
        <w:rPr>
          <w:sz w:val="24"/>
          <w:szCs w:val="24"/>
        </w:rPr>
        <w:t>baca</w:t>
      </w:r>
      <w:proofErr w:type="spellEnd"/>
      <w:r w:rsidRPr="006F7BF1">
        <w:rPr>
          <w:sz w:val="24"/>
          <w:szCs w:val="24"/>
        </w:rPr>
        <w:t xml:space="preserve"> dan </w:t>
      </w:r>
      <w:proofErr w:type="spellStart"/>
      <w:r w:rsidRPr="006F7BF1">
        <w:rPr>
          <w:sz w:val="24"/>
          <w:szCs w:val="24"/>
        </w:rPr>
        <w:t>tulis</w:t>
      </w:r>
      <w:proofErr w:type="spellEnd"/>
      <w:r w:rsidRPr="006F7BF1">
        <w:rPr>
          <w:sz w:val="24"/>
          <w:szCs w:val="24"/>
        </w:rPr>
        <w:t xml:space="preserve"> yang </w:t>
      </w:r>
      <w:proofErr w:type="spellStart"/>
      <w:r w:rsidRPr="006F7BF1">
        <w:rPr>
          <w:sz w:val="24"/>
          <w:szCs w:val="24"/>
        </w:rPr>
        <w:t>tinggi</w:t>
      </w:r>
      <w:proofErr w:type="spellEnd"/>
      <w:r w:rsidRPr="006F7BF1">
        <w:rPr>
          <w:sz w:val="24"/>
          <w:szCs w:val="24"/>
        </w:rPr>
        <w:t xml:space="preserve">, </w:t>
      </w:r>
      <w:proofErr w:type="spellStart"/>
      <w:r w:rsidRPr="006F7BF1">
        <w:rPr>
          <w:sz w:val="24"/>
          <w:szCs w:val="24"/>
        </w:rPr>
        <w:t>memanfaatkan</w:t>
      </w:r>
      <w:proofErr w:type="spellEnd"/>
      <w:r w:rsidRPr="006F7BF1">
        <w:rPr>
          <w:sz w:val="24"/>
          <w:szCs w:val="24"/>
        </w:rPr>
        <w:t xml:space="preserve"> </w:t>
      </w:r>
      <w:proofErr w:type="spellStart"/>
      <w:r w:rsidRPr="006F7BF1">
        <w:rPr>
          <w:sz w:val="24"/>
          <w:szCs w:val="24"/>
        </w:rPr>
        <w:t>waktu</w:t>
      </w:r>
      <w:proofErr w:type="spellEnd"/>
      <w:r w:rsidRPr="006F7BF1">
        <w:rPr>
          <w:sz w:val="24"/>
          <w:szCs w:val="24"/>
        </w:rPr>
        <w:t xml:space="preserve"> </w:t>
      </w:r>
      <w:proofErr w:type="spellStart"/>
      <w:r w:rsidRPr="006F7BF1">
        <w:rPr>
          <w:sz w:val="24"/>
          <w:szCs w:val="24"/>
        </w:rPr>
        <w:t>luang</w:t>
      </w:r>
      <w:proofErr w:type="spellEnd"/>
      <w:r w:rsidRPr="006F7BF1">
        <w:rPr>
          <w:sz w:val="24"/>
          <w:szCs w:val="24"/>
        </w:rPr>
        <w:t xml:space="preserve">, </w:t>
      </w:r>
      <w:proofErr w:type="spellStart"/>
      <w:r w:rsidRPr="006F7BF1">
        <w:rPr>
          <w:sz w:val="24"/>
          <w:szCs w:val="24"/>
        </w:rPr>
        <w:t>serta</w:t>
      </w:r>
      <w:proofErr w:type="spellEnd"/>
      <w:r w:rsidRPr="006F7BF1">
        <w:rPr>
          <w:sz w:val="24"/>
          <w:szCs w:val="24"/>
        </w:rPr>
        <w:t xml:space="preserve"> </w:t>
      </w:r>
      <w:proofErr w:type="spellStart"/>
      <w:r w:rsidRPr="006F7BF1">
        <w:rPr>
          <w:sz w:val="24"/>
          <w:szCs w:val="24"/>
        </w:rPr>
        <w:t>rajin</w:t>
      </w:r>
      <w:proofErr w:type="spellEnd"/>
      <w:r w:rsidRPr="006F7BF1">
        <w:rPr>
          <w:sz w:val="24"/>
          <w:szCs w:val="24"/>
        </w:rPr>
        <w:t xml:space="preserve"> dan </w:t>
      </w:r>
      <w:proofErr w:type="spellStart"/>
      <w:r w:rsidRPr="006F7BF1">
        <w:rPr>
          <w:sz w:val="24"/>
          <w:szCs w:val="24"/>
        </w:rPr>
        <w:t>disiplin</w:t>
      </w:r>
      <w:proofErr w:type="spellEnd"/>
      <w:r w:rsidRPr="006F7BF1">
        <w:rPr>
          <w:sz w:val="24"/>
          <w:szCs w:val="24"/>
        </w:rPr>
        <w:t xml:space="preserve"> </w:t>
      </w:r>
      <w:proofErr w:type="spellStart"/>
      <w:r w:rsidRPr="006F7BF1">
        <w:rPr>
          <w:sz w:val="24"/>
          <w:szCs w:val="24"/>
        </w:rPr>
        <w:t>mengikuti</w:t>
      </w:r>
      <w:proofErr w:type="spellEnd"/>
      <w:r w:rsidRPr="006F7BF1">
        <w:rPr>
          <w:sz w:val="24"/>
          <w:szCs w:val="24"/>
        </w:rPr>
        <w:t xml:space="preserve"> agenda </w:t>
      </w:r>
      <w:proofErr w:type="spellStart"/>
      <w:r w:rsidRPr="006F7BF1">
        <w:rPr>
          <w:sz w:val="24"/>
          <w:szCs w:val="24"/>
        </w:rPr>
        <w:t>pembelajaran</w:t>
      </w:r>
      <w:proofErr w:type="spellEnd"/>
      <w:r w:rsidRPr="006F7BF1">
        <w:rPr>
          <w:sz w:val="24"/>
          <w:szCs w:val="24"/>
        </w:rPr>
        <w:t xml:space="preserve"> di </w:t>
      </w:r>
      <w:proofErr w:type="spellStart"/>
      <w:r w:rsidRPr="006F7BF1">
        <w:rPr>
          <w:sz w:val="24"/>
          <w:szCs w:val="24"/>
        </w:rPr>
        <w:t>sekolah</w:t>
      </w:r>
      <w:proofErr w:type="spellEnd"/>
      <w:r w:rsidRPr="006F7BF1">
        <w:rPr>
          <w:sz w:val="24"/>
          <w:szCs w:val="24"/>
        </w:rPr>
        <w:t xml:space="preserve">. </w:t>
      </w:r>
    </w:p>
    <w:p w14:paraId="6DCE9941" w14:textId="77777777" w:rsidR="006F7BF1" w:rsidRPr="006F7BF1" w:rsidRDefault="006F7BF1" w:rsidP="006F7BF1">
      <w:pPr>
        <w:tabs>
          <w:tab w:val="num" w:pos="840"/>
        </w:tabs>
        <w:spacing w:line="360" w:lineRule="auto"/>
        <w:jc w:val="both"/>
        <w:rPr>
          <w:sz w:val="24"/>
          <w:szCs w:val="24"/>
        </w:rPr>
      </w:pPr>
      <w:r w:rsidRPr="006F7BF1">
        <w:rPr>
          <w:sz w:val="24"/>
          <w:szCs w:val="24"/>
        </w:rPr>
        <w:tab/>
      </w:r>
      <w:proofErr w:type="spellStart"/>
      <w:r w:rsidRPr="006F7BF1">
        <w:rPr>
          <w:sz w:val="24"/>
          <w:szCs w:val="24"/>
        </w:rPr>
        <w:t>Bagi</w:t>
      </w:r>
      <w:proofErr w:type="spellEnd"/>
      <w:r w:rsidRPr="006F7BF1">
        <w:rPr>
          <w:sz w:val="24"/>
          <w:szCs w:val="24"/>
        </w:rPr>
        <w:t xml:space="preserve"> H, </w:t>
      </w:r>
      <w:proofErr w:type="spellStart"/>
      <w:r w:rsidRPr="006F7BF1">
        <w:rPr>
          <w:sz w:val="24"/>
          <w:szCs w:val="24"/>
        </w:rPr>
        <w:t>dia</w:t>
      </w:r>
      <w:proofErr w:type="spellEnd"/>
      <w:r w:rsidRPr="006F7BF1">
        <w:rPr>
          <w:sz w:val="24"/>
          <w:szCs w:val="24"/>
        </w:rPr>
        <w:t xml:space="preserve"> </w:t>
      </w:r>
      <w:proofErr w:type="spellStart"/>
      <w:r w:rsidRPr="006F7BF1">
        <w:rPr>
          <w:sz w:val="24"/>
          <w:szCs w:val="24"/>
        </w:rPr>
        <w:t>sering</w:t>
      </w:r>
      <w:proofErr w:type="spellEnd"/>
      <w:r w:rsidRPr="006F7BF1">
        <w:rPr>
          <w:sz w:val="24"/>
          <w:szCs w:val="24"/>
        </w:rPr>
        <w:t xml:space="preserve"> </w:t>
      </w:r>
      <w:proofErr w:type="spellStart"/>
      <w:r w:rsidRPr="006F7BF1">
        <w:rPr>
          <w:sz w:val="24"/>
          <w:szCs w:val="24"/>
        </w:rPr>
        <w:t>membaca</w:t>
      </w:r>
      <w:proofErr w:type="spellEnd"/>
      <w:r w:rsidRPr="006F7BF1">
        <w:rPr>
          <w:sz w:val="24"/>
          <w:szCs w:val="24"/>
        </w:rPr>
        <w:t xml:space="preserve"> pada </w:t>
      </w:r>
      <w:proofErr w:type="spellStart"/>
      <w:r w:rsidRPr="006F7BF1">
        <w:rPr>
          <w:sz w:val="24"/>
          <w:szCs w:val="24"/>
        </w:rPr>
        <w:t>malam</w:t>
      </w:r>
      <w:proofErr w:type="spellEnd"/>
      <w:r w:rsidRPr="006F7BF1">
        <w:rPr>
          <w:sz w:val="24"/>
          <w:szCs w:val="24"/>
        </w:rPr>
        <w:t xml:space="preserve"> </w:t>
      </w:r>
      <w:proofErr w:type="spellStart"/>
      <w:r w:rsidRPr="006F7BF1">
        <w:rPr>
          <w:sz w:val="24"/>
          <w:szCs w:val="24"/>
        </w:rPr>
        <w:t>hari</w:t>
      </w:r>
      <w:proofErr w:type="spellEnd"/>
      <w:r w:rsidRPr="006F7BF1">
        <w:rPr>
          <w:sz w:val="24"/>
          <w:szCs w:val="24"/>
        </w:rPr>
        <w:t xml:space="preserve">, </w:t>
      </w:r>
      <w:proofErr w:type="spellStart"/>
      <w:r w:rsidRPr="006F7BF1">
        <w:rPr>
          <w:sz w:val="24"/>
          <w:szCs w:val="24"/>
        </w:rPr>
        <w:t>awal</w:t>
      </w:r>
      <w:proofErr w:type="spellEnd"/>
      <w:r w:rsidRPr="006F7BF1">
        <w:rPr>
          <w:sz w:val="24"/>
          <w:szCs w:val="24"/>
        </w:rPr>
        <w:t xml:space="preserve"> </w:t>
      </w:r>
      <w:proofErr w:type="spellStart"/>
      <w:r w:rsidRPr="006F7BF1">
        <w:rPr>
          <w:sz w:val="24"/>
          <w:szCs w:val="24"/>
        </w:rPr>
        <w:t>belajar</w:t>
      </w:r>
      <w:proofErr w:type="spellEnd"/>
      <w:r w:rsidRPr="006F7BF1">
        <w:rPr>
          <w:sz w:val="24"/>
          <w:szCs w:val="24"/>
        </w:rPr>
        <w:t xml:space="preserve"> </w:t>
      </w:r>
      <w:proofErr w:type="spellStart"/>
      <w:r w:rsidRPr="006F7BF1">
        <w:rPr>
          <w:sz w:val="24"/>
          <w:szCs w:val="24"/>
        </w:rPr>
        <w:t>membaca</w:t>
      </w:r>
      <w:proofErr w:type="spellEnd"/>
      <w:r w:rsidRPr="006F7BF1">
        <w:rPr>
          <w:sz w:val="24"/>
          <w:szCs w:val="24"/>
        </w:rPr>
        <w:t xml:space="preserve"> </w:t>
      </w:r>
      <w:proofErr w:type="spellStart"/>
      <w:r w:rsidRPr="006F7BF1">
        <w:rPr>
          <w:sz w:val="24"/>
          <w:szCs w:val="24"/>
        </w:rPr>
        <w:t>ibunya</w:t>
      </w:r>
      <w:proofErr w:type="spellEnd"/>
      <w:r w:rsidRPr="006F7BF1">
        <w:rPr>
          <w:sz w:val="24"/>
          <w:szCs w:val="24"/>
        </w:rPr>
        <w:t xml:space="preserve"> </w:t>
      </w:r>
      <w:proofErr w:type="spellStart"/>
      <w:r w:rsidRPr="006F7BF1">
        <w:rPr>
          <w:sz w:val="24"/>
          <w:szCs w:val="24"/>
        </w:rPr>
        <w:t>memberi</w:t>
      </w:r>
      <w:proofErr w:type="spellEnd"/>
      <w:r w:rsidRPr="006F7BF1">
        <w:rPr>
          <w:sz w:val="24"/>
          <w:szCs w:val="24"/>
        </w:rPr>
        <w:t xml:space="preserve"> </w:t>
      </w:r>
      <w:proofErr w:type="spellStart"/>
      <w:r w:rsidRPr="006F7BF1">
        <w:rPr>
          <w:sz w:val="24"/>
          <w:szCs w:val="24"/>
        </w:rPr>
        <w:t>perhatian</w:t>
      </w:r>
      <w:proofErr w:type="spellEnd"/>
      <w:r w:rsidRPr="006F7BF1">
        <w:rPr>
          <w:sz w:val="24"/>
          <w:szCs w:val="24"/>
        </w:rPr>
        <w:t xml:space="preserve"> </w:t>
      </w:r>
      <w:proofErr w:type="spellStart"/>
      <w:r w:rsidRPr="006F7BF1">
        <w:rPr>
          <w:sz w:val="24"/>
          <w:szCs w:val="24"/>
        </w:rPr>
        <w:t>layaknya</w:t>
      </w:r>
      <w:proofErr w:type="spellEnd"/>
      <w:r w:rsidRPr="006F7BF1">
        <w:rPr>
          <w:sz w:val="24"/>
          <w:szCs w:val="24"/>
        </w:rPr>
        <w:t xml:space="preserve"> </w:t>
      </w:r>
      <w:proofErr w:type="spellStart"/>
      <w:r w:rsidRPr="006F7BF1">
        <w:rPr>
          <w:sz w:val="24"/>
          <w:szCs w:val="24"/>
        </w:rPr>
        <w:t>seorang</w:t>
      </w:r>
      <w:proofErr w:type="spellEnd"/>
      <w:r w:rsidRPr="006F7BF1">
        <w:rPr>
          <w:sz w:val="24"/>
          <w:szCs w:val="24"/>
        </w:rPr>
        <w:t xml:space="preserve"> guru pada murid, orang </w:t>
      </w:r>
      <w:proofErr w:type="spellStart"/>
      <w:r w:rsidRPr="006F7BF1">
        <w:rPr>
          <w:sz w:val="24"/>
          <w:szCs w:val="24"/>
        </w:rPr>
        <w:t>tua</w:t>
      </w:r>
      <w:proofErr w:type="spellEnd"/>
      <w:r w:rsidRPr="006F7BF1">
        <w:rPr>
          <w:sz w:val="24"/>
          <w:szCs w:val="24"/>
        </w:rPr>
        <w:t xml:space="preserve"> </w:t>
      </w:r>
      <w:proofErr w:type="spellStart"/>
      <w:r w:rsidRPr="006F7BF1">
        <w:rPr>
          <w:sz w:val="24"/>
          <w:szCs w:val="24"/>
        </w:rPr>
        <w:t>mendikte</w:t>
      </w:r>
      <w:proofErr w:type="spellEnd"/>
      <w:r w:rsidRPr="006F7BF1">
        <w:rPr>
          <w:sz w:val="24"/>
          <w:szCs w:val="24"/>
        </w:rPr>
        <w:t xml:space="preserve"> dan </w:t>
      </w:r>
      <w:proofErr w:type="spellStart"/>
      <w:r w:rsidRPr="006F7BF1">
        <w:rPr>
          <w:sz w:val="24"/>
          <w:szCs w:val="24"/>
        </w:rPr>
        <w:t>dia</w:t>
      </w:r>
      <w:proofErr w:type="spellEnd"/>
      <w:r w:rsidRPr="006F7BF1">
        <w:rPr>
          <w:sz w:val="24"/>
          <w:szCs w:val="24"/>
        </w:rPr>
        <w:t xml:space="preserve"> </w:t>
      </w:r>
      <w:proofErr w:type="spellStart"/>
      <w:r w:rsidRPr="006F7BF1">
        <w:rPr>
          <w:sz w:val="24"/>
          <w:szCs w:val="24"/>
        </w:rPr>
        <w:t>menghapal</w:t>
      </w:r>
      <w:proofErr w:type="spellEnd"/>
      <w:r w:rsidRPr="006F7BF1">
        <w:rPr>
          <w:sz w:val="24"/>
          <w:szCs w:val="24"/>
        </w:rPr>
        <w:t xml:space="preserve"> </w:t>
      </w:r>
      <w:proofErr w:type="spellStart"/>
      <w:r w:rsidRPr="006F7BF1">
        <w:rPr>
          <w:sz w:val="24"/>
          <w:szCs w:val="24"/>
        </w:rPr>
        <w:t>apa</w:t>
      </w:r>
      <w:proofErr w:type="spellEnd"/>
      <w:r w:rsidRPr="006F7BF1">
        <w:rPr>
          <w:sz w:val="24"/>
          <w:szCs w:val="24"/>
        </w:rPr>
        <w:t xml:space="preserve"> yang </w:t>
      </w:r>
      <w:proofErr w:type="spellStart"/>
      <w:r w:rsidRPr="006F7BF1">
        <w:rPr>
          <w:sz w:val="24"/>
          <w:szCs w:val="24"/>
        </w:rPr>
        <w:t>disampaikan</w:t>
      </w:r>
      <w:proofErr w:type="spellEnd"/>
      <w:r w:rsidRPr="006F7BF1">
        <w:rPr>
          <w:sz w:val="24"/>
          <w:szCs w:val="24"/>
        </w:rPr>
        <w:t xml:space="preserve"> oleh orang </w:t>
      </w:r>
      <w:proofErr w:type="spellStart"/>
      <w:r w:rsidRPr="006F7BF1">
        <w:rPr>
          <w:sz w:val="24"/>
          <w:szCs w:val="24"/>
        </w:rPr>
        <w:t>tua</w:t>
      </w:r>
      <w:proofErr w:type="spellEnd"/>
      <w:r w:rsidRPr="006F7BF1">
        <w:rPr>
          <w:sz w:val="24"/>
          <w:szCs w:val="24"/>
        </w:rPr>
        <w:t xml:space="preserve"> </w:t>
      </w:r>
      <w:proofErr w:type="spellStart"/>
      <w:r w:rsidRPr="006F7BF1">
        <w:rPr>
          <w:sz w:val="24"/>
          <w:szCs w:val="24"/>
        </w:rPr>
        <w:t>seca</w:t>
      </w:r>
      <w:r w:rsidR="00FD24D4">
        <w:rPr>
          <w:sz w:val="24"/>
          <w:szCs w:val="24"/>
        </w:rPr>
        <w:t>ra</w:t>
      </w:r>
      <w:proofErr w:type="spellEnd"/>
      <w:r w:rsidR="00FD24D4">
        <w:rPr>
          <w:sz w:val="24"/>
          <w:szCs w:val="24"/>
        </w:rPr>
        <w:t xml:space="preserve"> </w:t>
      </w:r>
      <w:proofErr w:type="spellStart"/>
      <w:r w:rsidR="00FD24D4">
        <w:rPr>
          <w:sz w:val="24"/>
          <w:szCs w:val="24"/>
        </w:rPr>
        <w:t>teratur</w:t>
      </w:r>
      <w:proofErr w:type="spellEnd"/>
      <w:r w:rsidR="00FD24D4">
        <w:rPr>
          <w:sz w:val="24"/>
          <w:szCs w:val="24"/>
        </w:rPr>
        <w:t xml:space="preserve">. </w:t>
      </w:r>
      <w:proofErr w:type="spellStart"/>
      <w:r w:rsidR="00FD24D4">
        <w:rPr>
          <w:sz w:val="24"/>
          <w:szCs w:val="24"/>
        </w:rPr>
        <w:t>Ketekunan</w:t>
      </w:r>
      <w:proofErr w:type="spellEnd"/>
      <w:r w:rsidR="00FD24D4">
        <w:rPr>
          <w:sz w:val="24"/>
          <w:szCs w:val="24"/>
        </w:rPr>
        <w:t xml:space="preserve"> juga </w:t>
      </w:r>
      <w:proofErr w:type="spellStart"/>
      <w:r w:rsidR="00FD24D4">
        <w:rPr>
          <w:sz w:val="24"/>
          <w:szCs w:val="24"/>
        </w:rPr>
        <w:t>terga</w:t>
      </w:r>
      <w:r w:rsidRPr="006F7BF1">
        <w:rPr>
          <w:sz w:val="24"/>
          <w:szCs w:val="24"/>
        </w:rPr>
        <w:t>ntung</w:t>
      </w:r>
      <w:proofErr w:type="spellEnd"/>
      <w:r w:rsidRPr="006F7BF1">
        <w:rPr>
          <w:sz w:val="24"/>
          <w:szCs w:val="24"/>
        </w:rPr>
        <w:t xml:space="preserve"> </w:t>
      </w:r>
      <w:proofErr w:type="spellStart"/>
      <w:r w:rsidRPr="006F7BF1">
        <w:rPr>
          <w:sz w:val="24"/>
          <w:szCs w:val="24"/>
        </w:rPr>
        <w:t>dari</w:t>
      </w:r>
      <w:proofErr w:type="spellEnd"/>
      <w:r w:rsidRPr="006F7BF1">
        <w:rPr>
          <w:sz w:val="24"/>
          <w:szCs w:val="24"/>
        </w:rPr>
        <w:t xml:space="preserve"> </w:t>
      </w:r>
      <w:proofErr w:type="spellStart"/>
      <w:r w:rsidRPr="006F7BF1">
        <w:rPr>
          <w:sz w:val="24"/>
          <w:szCs w:val="24"/>
        </w:rPr>
        <w:t>kesediaan</w:t>
      </w:r>
      <w:proofErr w:type="spellEnd"/>
      <w:r w:rsidRPr="006F7BF1">
        <w:rPr>
          <w:sz w:val="24"/>
          <w:szCs w:val="24"/>
        </w:rPr>
        <w:t xml:space="preserve"> </w:t>
      </w:r>
      <w:proofErr w:type="spellStart"/>
      <w:r w:rsidRPr="006F7BF1">
        <w:rPr>
          <w:sz w:val="24"/>
          <w:szCs w:val="24"/>
        </w:rPr>
        <w:t>ibunya</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mengaja</w:t>
      </w:r>
      <w:r w:rsidR="00FD24D4">
        <w:rPr>
          <w:sz w:val="24"/>
          <w:szCs w:val="24"/>
        </w:rPr>
        <w:t>ri</w:t>
      </w:r>
      <w:proofErr w:type="spellEnd"/>
      <w:r w:rsidR="00FD24D4">
        <w:rPr>
          <w:sz w:val="24"/>
          <w:szCs w:val="24"/>
        </w:rPr>
        <w:t xml:space="preserve"> dan </w:t>
      </w:r>
      <w:proofErr w:type="spellStart"/>
      <w:r w:rsidR="00FD24D4">
        <w:rPr>
          <w:sz w:val="24"/>
          <w:szCs w:val="24"/>
        </w:rPr>
        <w:t>membimbing</w:t>
      </w:r>
      <w:proofErr w:type="spellEnd"/>
      <w:r w:rsidR="00FD24D4">
        <w:rPr>
          <w:sz w:val="24"/>
          <w:szCs w:val="24"/>
        </w:rPr>
        <w:t xml:space="preserve"> </w:t>
      </w:r>
      <w:proofErr w:type="spellStart"/>
      <w:r w:rsidR="00FD24D4">
        <w:rPr>
          <w:sz w:val="24"/>
          <w:szCs w:val="24"/>
        </w:rPr>
        <w:t>secara</w:t>
      </w:r>
      <w:proofErr w:type="spellEnd"/>
      <w:r w:rsidR="00FD24D4">
        <w:rPr>
          <w:sz w:val="24"/>
          <w:szCs w:val="24"/>
        </w:rPr>
        <w:t xml:space="preserve"> </w:t>
      </w:r>
      <w:proofErr w:type="spellStart"/>
      <w:r w:rsidR="00FD24D4">
        <w:rPr>
          <w:sz w:val="24"/>
          <w:szCs w:val="24"/>
        </w:rPr>
        <w:t>intens</w:t>
      </w:r>
      <w:proofErr w:type="spellEnd"/>
      <w:r w:rsidR="00FD24D4">
        <w:rPr>
          <w:sz w:val="24"/>
          <w:szCs w:val="24"/>
        </w:rPr>
        <w:t>.</w:t>
      </w:r>
      <w:r w:rsidRPr="006F7BF1">
        <w:rPr>
          <w:sz w:val="24"/>
          <w:szCs w:val="24"/>
        </w:rPr>
        <w:t xml:space="preserve"> </w:t>
      </w:r>
    </w:p>
    <w:p w14:paraId="29DA3C0A" w14:textId="77777777" w:rsidR="006F7BF1" w:rsidRPr="006F7BF1" w:rsidRDefault="006F7BF1" w:rsidP="006F7BF1">
      <w:pPr>
        <w:tabs>
          <w:tab w:val="num" w:pos="840"/>
        </w:tabs>
        <w:jc w:val="both"/>
        <w:rPr>
          <w:sz w:val="24"/>
          <w:szCs w:val="24"/>
        </w:rPr>
      </w:pPr>
      <w:r w:rsidRPr="006F7BF1">
        <w:rPr>
          <w:sz w:val="24"/>
          <w:szCs w:val="24"/>
        </w:rPr>
        <w:t>“</w:t>
      </w:r>
      <w:proofErr w:type="spellStart"/>
      <w:r w:rsidRPr="006F7BF1">
        <w:rPr>
          <w:sz w:val="24"/>
          <w:szCs w:val="24"/>
        </w:rPr>
        <w:t>Iya</w:t>
      </w:r>
      <w:proofErr w:type="spellEnd"/>
      <w:r w:rsidRPr="006F7BF1">
        <w:rPr>
          <w:sz w:val="24"/>
          <w:szCs w:val="24"/>
        </w:rPr>
        <w:t xml:space="preserve"> </w:t>
      </w:r>
      <w:proofErr w:type="spellStart"/>
      <w:r w:rsidRPr="006F7BF1">
        <w:rPr>
          <w:sz w:val="24"/>
          <w:szCs w:val="24"/>
        </w:rPr>
        <w:t>terus</w:t>
      </w:r>
      <w:proofErr w:type="spellEnd"/>
      <w:r w:rsidRPr="006F7BF1">
        <w:rPr>
          <w:sz w:val="24"/>
          <w:szCs w:val="24"/>
        </w:rPr>
        <w:t xml:space="preserve"> </w:t>
      </w:r>
      <w:proofErr w:type="spellStart"/>
      <w:r w:rsidRPr="006F7BF1">
        <w:rPr>
          <w:sz w:val="24"/>
          <w:szCs w:val="24"/>
        </w:rPr>
        <w:t>saja</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membaca</w:t>
      </w:r>
      <w:proofErr w:type="spellEnd"/>
      <w:r w:rsidRPr="006F7BF1">
        <w:rPr>
          <w:sz w:val="24"/>
          <w:szCs w:val="24"/>
        </w:rPr>
        <w:t xml:space="preserve"> dan </w:t>
      </w:r>
      <w:proofErr w:type="spellStart"/>
      <w:r w:rsidRPr="006F7BF1">
        <w:rPr>
          <w:sz w:val="24"/>
          <w:szCs w:val="24"/>
        </w:rPr>
        <w:t>menulis</w:t>
      </w:r>
      <w:proofErr w:type="spellEnd"/>
      <w:r w:rsidRPr="006F7BF1">
        <w:rPr>
          <w:sz w:val="24"/>
          <w:szCs w:val="24"/>
        </w:rPr>
        <w:t xml:space="preserve">, </w:t>
      </w:r>
      <w:proofErr w:type="spellStart"/>
      <w:r w:rsidRPr="006F7BF1">
        <w:rPr>
          <w:sz w:val="24"/>
          <w:szCs w:val="24"/>
        </w:rPr>
        <w:t>sudah</w:t>
      </w:r>
      <w:proofErr w:type="spellEnd"/>
      <w:r w:rsidRPr="006F7BF1">
        <w:rPr>
          <w:sz w:val="24"/>
          <w:szCs w:val="24"/>
        </w:rPr>
        <w:t xml:space="preserve"> </w:t>
      </w:r>
      <w:proofErr w:type="spellStart"/>
      <w:r w:rsidRPr="006F7BF1">
        <w:rPr>
          <w:sz w:val="24"/>
          <w:szCs w:val="24"/>
        </w:rPr>
        <w:t>ditulis</w:t>
      </w:r>
      <w:proofErr w:type="spellEnd"/>
      <w:r w:rsidRPr="006F7BF1">
        <w:rPr>
          <w:sz w:val="24"/>
          <w:szCs w:val="24"/>
        </w:rPr>
        <w:t xml:space="preserve"> </w:t>
      </w:r>
      <w:proofErr w:type="spellStart"/>
      <w:r w:rsidRPr="006F7BF1">
        <w:rPr>
          <w:sz w:val="24"/>
          <w:szCs w:val="24"/>
        </w:rPr>
        <w:t>dibaca</w:t>
      </w:r>
      <w:proofErr w:type="spellEnd"/>
      <w:r w:rsidRPr="006F7BF1">
        <w:rPr>
          <w:sz w:val="24"/>
          <w:szCs w:val="24"/>
        </w:rPr>
        <w:t xml:space="preserve"> </w:t>
      </w:r>
      <w:proofErr w:type="spellStart"/>
      <w:r w:rsidRPr="006F7BF1">
        <w:rPr>
          <w:sz w:val="24"/>
          <w:szCs w:val="24"/>
        </w:rPr>
        <w:t>gitu</w:t>
      </w:r>
      <w:proofErr w:type="spellEnd"/>
      <w:r w:rsidRPr="006F7BF1">
        <w:rPr>
          <w:sz w:val="24"/>
          <w:szCs w:val="24"/>
        </w:rPr>
        <w:t xml:space="preserve">, </w:t>
      </w:r>
      <w:proofErr w:type="spellStart"/>
      <w:r w:rsidRPr="006F7BF1">
        <w:rPr>
          <w:sz w:val="24"/>
          <w:szCs w:val="24"/>
        </w:rPr>
        <w:t>terus</w:t>
      </w:r>
      <w:proofErr w:type="spellEnd"/>
      <w:r w:rsidRPr="006F7BF1">
        <w:rPr>
          <w:sz w:val="24"/>
          <w:szCs w:val="24"/>
        </w:rPr>
        <w:t xml:space="preserve"> </w:t>
      </w:r>
      <w:proofErr w:type="spellStart"/>
      <w:r w:rsidRPr="006F7BF1">
        <w:rPr>
          <w:sz w:val="24"/>
          <w:szCs w:val="24"/>
        </w:rPr>
        <w:t>saja</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nulis</w:t>
      </w:r>
      <w:proofErr w:type="spellEnd"/>
      <w:r w:rsidRPr="006F7BF1">
        <w:rPr>
          <w:sz w:val="24"/>
          <w:szCs w:val="24"/>
        </w:rPr>
        <w:t xml:space="preserve"> dan </w:t>
      </w:r>
      <w:proofErr w:type="spellStart"/>
      <w:r w:rsidRPr="006F7BF1">
        <w:rPr>
          <w:sz w:val="24"/>
          <w:szCs w:val="24"/>
        </w:rPr>
        <w:t>baca</w:t>
      </w:r>
      <w:proofErr w:type="spellEnd"/>
      <w:r w:rsidRPr="006F7BF1">
        <w:rPr>
          <w:sz w:val="24"/>
          <w:szCs w:val="24"/>
        </w:rPr>
        <w:t xml:space="preserve"> </w:t>
      </w:r>
      <w:proofErr w:type="spellStart"/>
      <w:r w:rsidRPr="006F7BF1">
        <w:rPr>
          <w:sz w:val="24"/>
          <w:szCs w:val="24"/>
        </w:rPr>
        <w:t>gitu</w:t>
      </w:r>
      <w:proofErr w:type="spellEnd"/>
      <w:r w:rsidRPr="006F7BF1">
        <w:rPr>
          <w:sz w:val="24"/>
          <w:szCs w:val="24"/>
        </w:rPr>
        <w:t xml:space="preserve">”. </w:t>
      </w:r>
    </w:p>
    <w:p w14:paraId="343E14FD" w14:textId="77777777" w:rsidR="006F7BF1" w:rsidRPr="006F7BF1" w:rsidRDefault="006F7BF1" w:rsidP="006F7BF1">
      <w:pPr>
        <w:tabs>
          <w:tab w:val="num" w:pos="840"/>
        </w:tabs>
        <w:spacing w:after="120"/>
        <w:jc w:val="both"/>
        <w:rPr>
          <w:sz w:val="24"/>
          <w:szCs w:val="24"/>
        </w:rPr>
      </w:pPr>
      <w:r w:rsidRPr="006F7BF1">
        <w:rPr>
          <w:sz w:val="24"/>
          <w:szCs w:val="24"/>
        </w:rPr>
        <w:t>“</w:t>
      </w:r>
      <w:proofErr w:type="spellStart"/>
      <w:r>
        <w:rPr>
          <w:sz w:val="24"/>
          <w:szCs w:val="24"/>
        </w:rPr>
        <w:t>Iya</w:t>
      </w:r>
      <w:proofErr w:type="spellEnd"/>
      <w:r>
        <w:rPr>
          <w:sz w:val="24"/>
          <w:szCs w:val="24"/>
        </w:rPr>
        <w:t xml:space="preserve"> </w:t>
      </w:r>
      <w:proofErr w:type="spellStart"/>
      <w:r>
        <w:rPr>
          <w:sz w:val="24"/>
          <w:szCs w:val="24"/>
        </w:rPr>
        <w:t>biasanya</w:t>
      </w:r>
      <w:proofErr w:type="spellEnd"/>
      <w:r>
        <w:rPr>
          <w:sz w:val="24"/>
          <w:szCs w:val="24"/>
        </w:rPr>
        <w:t xml:space="preserve"> </w:t>
      </w:r>
      <w:proofErr w:type="spellStart"/>
      <w:r>
        <w:rPr>
          <w:sz w:val="24"/>
          <w:szCs w:val="24"/>
        </w:rPr>
        <w:t>malam</w:t>
      </w:r>
      <w:proofErr w:type="spellEnd"/>
      <w:r>
        <w:rPr>
          <w:sz w:val="24"/>
          <w:szCs w:val="24"/>
        </w:rPr>
        <w:t xml:space="preserve"> </w:t>
      </w:r>
      <w:proofErr w:type="spellStart"/>
      <w:r>
        <w:rPr>
          <w:sz w:val="24"/>
          <w:szCs w:val="24"/>
        </w:rPr>
        <w:t>belajarnya</w:t>
      </w:r>
      <w:proofErr w:type="spellEnd"/>
      <w:r>
        <w:rPr>
          <w:sz w:val="24"/>
          <w:szCs w:val="24"/>
        </w:rPr>
        <w:t>”.</w:t>
      </w:r>
    </w:p>
    <w:p w14:paraId="4CB80115" w14:textId="77777777" w:rsidR="006F7BF1" w:rsidRPr="006F7BF1" w:rsidRDefault="006F7BF1" w:rsidP="006F7BF1">
      <w:pPr>
        <w:tabs>
          <w:tab w:val="num" w:pos="840"/>
        </w:tabs>
        <w:spacing w:line="360" w:lineRule="auto"/>
        <w:jc w:val="both"/>
        <w:rPr>
          <w:sz w:val="24"/>
          <w:szCs w:val="24"/>
        </w:rPr>
      </w:pPr>
      <w:r>
        <w:rPr>
          <w:sz w:val="24"/>
          <w:szCs w:val="24"/>
        </w:rPr>
        <w:tab/>
      </w:r>
      <w:proofErr w:type="spellStart"/>
      <w:r w:rsidRPr="006F7BF1">
        <w:rPr>
          <w:sz w:val="24"/>
          <w:szCs w:val="24"/>
        </w:rPr>
        <w:t>Sedangkan</w:t>
      </w:r>
      <w:proofErr w:type="spellEnd"/>
      <w:r w:rsidRPr="006F7BF1">
        <w:rPr>
          <w:sz w:val="24"/>
          <w:szCs w:val="24"/>
        </w:rPr>
        <w:t xml:space="preserve"> </w:t>
      </w:r>
      <w:proofErr w:type="spellStart"/>
      <w:r w:rsidRPr="006F7BF1">
        <w:rPr>
          <w:sz w:val="24"/>
          <w:szCs w:val="24"/>
        </w:rPr>
        <w:t>bagi</w:t>
      </w:r>
      <w:proofErr w:type="spellEnd"/>
      <w:r w:rsidRPr="006F7BF1">
        <w:rPr>
          <w:sz w:val="24"/>
          <w:szCs w:val="24"/>
        </w:rPr>
        <w:t xml:space="preserve"> I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bisa</w:t>
      </w:r>
      <w:proofErr w:type="spellEnd"/>
      <w:r w:rsidRPr="006F7BF1">
        <w:rPr>
          <w:sz w:val="24"/>
          <w:szCs w:val="24"/>
        </w:rPr>
        <w:t xml:space="preserve"> </w:t>
      </w:r>
      <w:proofErr w:type="spellStart"/>
      <w:r w:rsidRPr="006F7BF1">
        <w:rPr>
          <w:sz w:val="24"/>
          <w:szCs w:val="24"/>
        </w:rPr>
        <w:t>baca</w:t>
      </w:r>
      <w:proofErr w:type="spellEnd"/>
      <w:r w:rsidRPr="006F7BF1">
        <w:rPr>
          <w:sz w:val="24"/>
          <w:szCs w:val="24"/>
        </w:rPr>
        <w:t xml:space="preserve"> </w:t>
      </w:r>
      <w:proofErr w:type="spellStart"/>
      <w:r w:rsidRPr="006F7BF1">
        <w:rPr>
          <w:sz w:val="24"/>
          <w:szCs w:val="24"/>
        </w:rPr>
        <w:t>braile</w:t>
      </w:r>
      <w:proofErr w:type="spellEnd"/>
      <w:r w:rsidRPr="006F7BF1">
        <w:rPr>
          <w:sz w:val="24"/>
          <w:szCs w:val="24"/>
        </w:rPr>
        <w:t xml:space="preserve"> </w:t>
      </w:r>
      <w:proofErr w:type="spellStart"/>
      <w:r w:rsidRPr="006F7BF1">
        <w:rPr>
          <w:sz w:val="24"/>
          <w:szCs w:val="24"/>
        </w:rPr>
        <w:t>perlu</w:t>
      </w:r>
      <w:proofErr w:type="spellEnd"/>
      <w:r w:rsidRPr="006F7BF1">
        <w:rPr>
          <w:sz w:val="24"/>
          <w:szCs w:val="24"/>
        </w:rPr>
        <w:t xml:space="preserve"> </w:t>
      </w:r>
      <w:proofErr w:type="spellStart"/>
      <w:r w:rsidRPr="006F7BF1">
        <w:rPr>
          <w:sz w:val="24"/>
          <w:szCs w:val="24"/>
        </w:rPr>
        <w:t>banyak</w:t>
      </w:r>
      <w:proofErr w:type="spellEnd"/>
      <w:r w:rsidRPr="006F7BF1">
        <w:rPr>
          <w:sz w:val="24"/>
          <w:szCs w:val="24"/>
        </w:rPr>
        <w:t xml:space="preserve"> </w:t>
      </w:r>
      <w:proofErr w:type="spellStart"/>
      <w:r w:rsidRPr="006F7BF1">
        <w:rPr>
          <w:sz w:val="24"/>
          <w:szCs w:val="24"/>
        </w:rPr>
        <w:t>belajar</w:t>
      </w:r>
      <w:proofErr w:type="spellEnd"/>
      <w:r w:rsidRPr="006F7BF1">
        <w:rPr>
          <w:sz w:val="24"/>
          <w:szCs w:val="24"/>
        </w:rPr>
        <w:t xml:space="preserve">, </w:t>
      </w:r>
      <w:proofErr w:type="spellStart"/>
      <w:r w:rsidRPr="006F7BF1">
        <w:rPr>
          <w:sz w:val="24"/>
          <w:szCs w:val="24"/>
        </w:rPr>
        <w:t>sering</w:t>
      </w:r>
      <w:proofErr w:type="spellEnd"/>
      <w:r w:rsidRPr="006F7BF1">
        <w:rPr>
          <w:sz w:val="24"/>
          <w:szCs w:val="24"/>
        </w:rPr>
        <w:t xml:space="preserve"> </w:t>
      </w:r>
      <w:proofErr w:type="spellStart"/>
      <w:r w:rsidRPr="006F7BF1">
        <w:rPr>
          <w:sz w:val="24"/>
          <w:szCs w:val="24"/>
        </w:rPr>
        <w:t>baca</w:t>
      </w:r>
      <w:proofErr w:type="spellEnd"/>
      <w:r w:rsidRPr="006F7BF1">
        <w:rPr>
          <w:sz w:val="24"/>
          <w:szCs w:val="24"/>
        </w:rPr>
        <w:t xml:space="preserve"> </w:t>
      </w:r>
      <w:proofErr w:type="spellStart"/>
      <w:r w:rsidRPr="006F7BF1">
        <w:rPr>
          <w:sz w:val="24"/>
          <w:szCs w:val="24"/>
        </w:rPr>
        <w:t>ketika</w:t>
      </w:r>
      <w:proofErr w:type="spellEnd"/>
      <w:r w:rsidRPr="006F7BF1">
        <w:rPr>
          <w:sz w:val="24"/>
          <w:szCs w:val="24"/>
        </w:rPr>
        <w:t xml:space="preserve"> di </w:t>
      </w:r>
      <w:proofErr w:type="spellStart"/>
      <w:r w:rsidRPr="006F7BF1">
        <w:rPr>
          <w:sz w:val="24"/>
          <w:szCs w:val="24"/>
        </w:rPr>
        <w:t>sekolah</w:t>
      </w:r>
      <w:proofErr w:type="spellEnd"/>
      <w:r w:rsidRPr="006F7BF1">
        <w:rPr>
          <w:sz w:val="24"/>
          <w:szCs w:val="24"/>
        </w:rPr>
        <w:t xml:space="preserve"> dan </w:t>
      </w:r>
      <w:proofErr w:type="spellStart"/>
      <w:r w:rsidRPr="006F7BF1">
        <w:rPr>
          <w:sz w:val="24"/>
          <w:szCs w:val="24"/>
        </w:rPr>
        <w:t>rumah</w:t>
      </w:r>
      <w:proofErr w:type="spellEnd"/>
      <w:r w:rsidRPr="006F7BF1">
        <w:rPr>
          <w:sz w:val="24"/>
          <w:szCs w:val="24"/>
        </w:rPr>
        <w:t xml:space="preserve">. Adapun </w:t>
      </w:r>
      <w:proofErr w:type="spellStart"/>
      <w:r w:rsidRPr="006F7BF1">
        <w:rPr>
          <w:sz w:val="24"/>
          <w:szCs w:val="24"/>
        </w:rPr>
        <w:t>bagi</w:t>
      </w:r>
      <w:proofErr w:type="spellEnd"/>
      <w:r w:rsidRPr="006F7BF1">
        <w:rPr>
          <w:sz w:val="24"/>
          <w:szCs w:val="24"/>
        </w:rPr>
        <w:t xml:space="preserve"> P </w:t>
      </w:r>
      <w:proofErr w:type="spellStart"/>
      <w:r w:rsidRPr="006F7BF1">
        <w:rPr>
          <w:sz w:val="24"/>
          <w:szCs w:val="24"/>
        </w:rPr>
        <w:t>pentingnya</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membiasakan</w:t>
      </w:r>
      <w:proofErr w:type="spellEnd"/>
      <w:r w:rsidRPr="006F7BF1">
        <w:rPr>
          <w:sz w:val="24"/>
          <w:szCs w:val="24"/>
        </w:rPr>
        <w:t xml:space="preserve"> </w:t>
      </w:r>
      <w:proofErr w:type="spellStart"/>
      <w:r w:rsidRPr="006F7BF1">
        <w:rPr>
          <w:sz w:val="24"/>
          <w:szCs w:val="24"/>
        </w:rPr>
        <w:t>diri</w:t>
      </w:r>
      <w:proofErr w:type="spellEnd"/>
      <w:r w:rsidRPr="006F7BF1">
        <w:rPr>
          <w:sz w:val="24"/>
          <w:szCs w:val="24"/>
        </w:rPr>
        <w:t xml:space="preserve"> </w:t>
      </w:r>
      <w:proofErr w:type="spellStart"/>
      <w:r w:rsidRPr="006F7BF1">
        <w:rPr>
          <w:sz w:val="24"/>
          <w:szCs w:val="24"/>
        </w:rPr>
        <w:t>mengikuti</w:t>
      </w:r>
      <w:proofErr w:type="spellEnd"/>
      <w:r w:rsidRPr="006F7BF1">
        <w:rPr>
          <w:sz w:val="24"/>
          <w:szCs w:val="24"/>
        </w:rPr>
        <w:t xml:space="preserve"> </w:t>
      </w:r>
      <w:proofErr w:type="spellStart"/>
      <w:r w:rsidRPr="006F7BF1">
        <w:rPr>
          <w:sz w:val="24"/>
          <w:szCs w:val="24"/>
        </w:rPr>
        <w:t>pola</w:t>
      </w:r>
      <w:proofErr w:type="spellEnd"/>
      <w:r w:rsidRPr="006F7BF1">
        <w:rPr>
          <w:sz w:val="24"/>
          <w:szCs w:val="24"/>
        </w:rPr>
        <w:t xml:space="preserve"> </w:t>
      </w:r>
      <w:proofErr w:type="spellStart"/>
      <w:r w:rsidRPr="006F7BF1">
        <w:rPr>
          <w:sz w:val="24"/>
          <w:szCs w:val="24"/>
        </w:rPr>
        <w:t>pembelajaran</w:t>
      </w:r>
      <w:proofErr w:type="spellEnd"/>
      <w:r w:rsidRPr="006F7BF1">
        <w:rPr>
          <w:sz w:val="24"/>
          <w:szCs w:val="24"/>
        </w:rPr>
        <w:t xml:space="preserve"> yang </w:t>
      </w:r>
      <w:proofErr w:type="spellStart"/>
      <w:r w:rsidR="009632C3">
        <w:rPr>
          <w:sz w:val="24"/>
          <w:szCs w:val="24"/>
        </w:rPr>
        <w:t>ada</w:t>
      </w:r>
      <w:proofErr w:type="spellEnd"/>
      <w:r w:rsidR="009632C3">
        <w:rPr>
          <w:sz w:val="24"/>
          <w:szCs w:val="24"/>
        </w:rPr>
        <w:t xml:space="preserve"> di </w:t>
      </w:r>
      <w:proofErr w:type="spellStart"/>
      <w:r w:rsidR="009632C3">
        <w:rPr>
          <w:sz w:val="24"/>
          <w:szCs w:val="24"/>
        </w:rPr>
        <w:t>sekolah</w:t>
      </w:r>
      <w:proofErr w:type="spellEnd"/>
      <w:r w:rsidR="009632C3">
        <w:rPr>
          <w:sz w:val="24"/>
          <w:szCs w:val="24"/>
        </w:rPr>
        <w:t xml:space="preserve">, punya </w:t>
      </w:r>
      <w:proofErr w:type="spellStart"/>
      <w:r w:rsidR="009632C3">
        <w:rPr>
          <w:sz w:val="24"/>
          <w:szCs w:val="24"/>
        </w:rPr>
        <w:t>inisiatif</w:t>
      </w:r>
      <w:proofErr w:type="spellEnd"/>
      <w:r w:rsidR="009632C3">
        <w:rPr>
          <w:sz w:val="24"/>
          <w:szCs w:val="24"/>
        </w:rPr>
        <w:t>, dan</w:t>
      </w:r>
      <w:r w:rsidRPr="006F7BF1">
        <w:rPr>
          <w:sz w:val="24"/>
          <w:szCs w:val="24"/>
        </w:rPr>
        <w:t xml:space="preserve"> </w:t>
      </w:r>
      <w:proofErr w:type="spellStart"/>
      <w:r w:rsidRPr="006F7BF1">
        <w:rPr>
          <w:sz w:val="24"/>
          <w:szCs w:val="24"/>
        </w:rPr>
        <w:t>pandai</w:t>
      </w:r>
      <w:proofErr w:type="spellEnd"/>
      <w:r w:rsidRPr="006F7BF1">
        <w:rPr>
          <w:sz w:val="24"/>
          <w:szCs w:val="24"/>
        </w:rPr>
        <w:t xml:space="preserve"> </w:t>
      </w:r>
      <w:proofErr w:type="spellStart"/>
      <w:r w:rsidRPr="006F7BF1">
        <w:rPr>
          <w:sz w:val="24"/>
          <w:szCs w:val="24"/>
        </w:rPr>
        <w:t>memanfaatkan</w:t>
      </w:r>
      <w:proofErr w:type="spellEnd"/>
      <w:r w:rsidRPr="006F7BF1">
        <w:rPr>
          <w:sz w:val="24"/>
          <w:szCs w:val="24"/>
        </w:rPr>
        <w:t xml:space="preserve"> </w:t>
      </w:r>
      <w:proofErr w:type="spellStart"/>
      <w:r w:rsidRPr="006F7BF1">
        <w:rPr>
          <w:sz w:val="24"/>
          <w:szCs w:val="24"/>
        </w:rPr>
        <w:t>waktu</w:t>
      </w:r>
      <w:proofErr w:type="spellEnd"/>
      <w:r w:rsidRPr="006F7BF1">
        <w:rPr>
          <w:sz w:val="24"/>
          <w:szCs w:val="24"/>
        </w:rPr>
        <w:t xml:space="preserve"> </w:t>
      </w:r>
      <w:proofErr w:type="spellStart"/>
      <w:r w:rsidRPr="006F7BF1">
        <w:rPr>
          <w:sz w:val="24"/>
          <w:szCs w:val="24"/>
        </w:rPr>
        <w:t>luang</w:t>
      </w:r>
      <w:proofErr w:type="spellEnd"/>
      <w:r w:rsidRPr="006F7BF1">
        <w:rPr>
          <w:sz w:val="24"/>
          <w:szCs w:val="24"/>
        </w:rPr>
        <w:t xml:space="preserve">.  </w:t>
      </w:r>
    </w:p>
    <w:p w14:paraId="4A0E4DEE" w14:textId="77777777" w:rsidR="006F7BF1" w:rsidRPr="006F7BF1" w:rsidRDefault="006F7BF1" w:rsidP="006F7BF1">
      <w:pPr>
        <w:tabs>
          <w:tab w:val="num" w:pos="840"/>
        </w:tabs>
        <w:jc w:val="both"/>
        <w:rPr>
          <w:sz w:val="24"/>
          <w:szCs w:val="24"/>
        </w:rPr>
      </w:pPr>
      <w:r w:rsidRPr="006F7BF1">
        <w:rPr>
          <w:sz w:val="24"/>
          <w:szCs w:val="24"/>
        </w:rPr>
        <w:t>“</w:t>
      </w:r>
      <w:proofErr w:type="spellStart"/>
      <w:r w:rsidRPr="006F7BF1">
        <w:rPr>
          <w:sz w:val="24"/>
          <w:szCs w:val="24"/>
        </w:rPr>
        <w:t>Iya</w:t>
      </w:r>
      <w:proofErr w:type="spellEnd"/>
      <w:r w:rsidRPr="006F7BF1">
        <w:rPr>
          <w:sz w:val="24"/>
          <w:szCs w:val="24"/>
        </w:rPr>
        <w:t xml:space="preserve"> </w:t>
      </w:r>
      <w:proofErr w:type="spellStart"/>
      <w:r w:rsidRPr="006F7BF1">
        <w:rPr>
          <w:sz w:val="24"/>
          <w:szCs w:val="24"/>
        </w:rPr>
        <w:t>kalau</w:t>
      </w:r>
      <w:proofErr w:type="spellEnd"/>
      <w:r w:rsidRPr="006F7BF1">
        <w:rPr>
          <w:sz w:val="24"/>
          <w:szCs w:val="24"/>
        </w:rPr>
        <w:t xml:space="preserve"> </w:t>
      </w:r>
      <w:proofErr w:type="spellStart"/>
      <w:r w:rsidRPr="006F7BF1">
        <w:rPr>
          <w:sz w:val="24"/>
          <w:szCs w:val="24"/>
        </w:rPr>
        <w:t>braile</w:t>
      </w:r>
      <w:proofErr w:type="spellEnd"/>
      <w:r w:rsidRPr="006F7BF1">
        <w:rPr>
          <w:sz w:val="24"/>
          <w:szCs w:val="24"/>
        </w:rPr>
        <w:t xml:space="preserve"> </w:t>
      </w:r>
      <w:proofErr w:type="spellStart"/>
      <w:r w:rsidRPr="006F7BF1">
        <w:rPr>
          <w:sz w:val="24"/>
          <w:szCs w:val="24"/>
        </w:rPr>
        <w:t>itu</w:t>
      </w:r>
      <w:proofErr w:type="spellEnd"/>
      <w:r w:rsidRPr="006F7BF1">
        <w:rPr>
          <w:sz w:val="24"/>
          <w:szCs w:val="24"/>
        </w:rPr>
        <w:t xml:space="preserve"> </w:t>
      </w:r>
      <w:proofErr w:type="spellStart"/>
      <w:r w:rsidRPr="006F7BF1">
        <w:rPr>
          <w:sz w:val="24"/>
          <w:szCs w:val="24"/>
        </w:rPr>
        <w:t>banyak-banyak</w:t>
      </w:r>
      <w:proofErr w:type="spellEnd"/>
      <w:r w:rsidRPr="006F7BF1">
        <w:rPr>
          <w:sz w:val="24"/>
          <w:szCs w:val="24"/>
        </w:rPr>
        <w:t xml:space="preserve"> </w:t>
      </w:r>
      <w:proofErr w:type="spellStart"/>
      <w:r w:rsidRPr="006F7BF1">
        <w:rPr>
          <w:sz w:val="24"/>
          <w:szCs w:val="24"/>
        </w:rPr>
        <w:t>belajar</w:t>
      </w:r>
      <w:proofErr w:type="spellEnd"/>
      <w:r w:rsidRPr="006F7BF1">
        <w:rPr>
          <w:sz w:val="24"/>
          <w:szCs w:val="24"/>
        </w:rPr>
        <w:t xml:space="preserve">, </w:t>
      </w:r>
      <w:proofErr w:type="spellStart"/>
      <w:r w:rsidRPr="006F7BF1">
        <w:rPr>
          <w:sz w:val="24"/>
          <w:szCs w:val="24"/>
        </w:rPr>
        <w:t>sering-sering</w:t>
      </w:r>
      <w:proofErr w:type="spellEnd"/>
      <w:r w:rsidRPr="006F7BF1">
        <w:rPr>
          <w:sz w:val="24"/>
          <w:szCs w:val="24"/>
        </w:rPr>
        <w:t xml:space="preserve"> </w:t>
      </w:r>
      <w:proofErr w:type="spellStart"/>
      <w:r w:rsidRPr="006F7BF1">
        <w:rPr>
          <w:sz w:val="24"/>
          <w:szCs w:val="24"/>
        </w:rPr>
        <w:t>baca</w:t>
      </w:r>
      <w:proofErr w:type="spellEnd"/>
      <w:r w:rsidRPr="006F7BF1">
        <w:rPr>
          <w:sz w:val="24"/>
          <w:szCs w:val="24"/>
        </w:rPr>
        <w:t xml:space="preserve">”. </w:t>
      </w:r>
    </w:p>
    <w:p w14:paraId="21D0925B" w14:textId="77777777" w:rsidR="006F7BF1" w:rsidRPr="006F7BF1" w:rsidRDefault="009632C3" w:rsidP="006F7BF1">
      <w:pPr>
        <w:tabs>
          <w:tab w:val="num" w:pos="840"/>
        </w:tabs>
        <w:jc w:val="both"/>
        <w:rPr>
          <w:sz w:val="24"/>
          <w:szCs w:val="24"/>
        </w:rPr>
      </w:pPr>
      <w:r>
        <w:rPr>
          <w:sz w:val="24"/>
          <w:szCs w:val="24"/>
        </w:rPr>
        <w:t>“</w:t>
      </w:r>
      <w:proofErr w:type="spellStart"/>
      <w:r>
        <w:rPr>
          <w:sz w:val="24"/>
          <w:szCs w:val="24"/>
        </w:rPr>
        <w:t>Membiasakan</w:t>
      </w:r>
      <w:proofErr w:type="spellEnd"/>
      <w:r>
        <w:rPr>
          <w:sz w:val="24"/>
          <w:szCs w:val="24"/>
        </w:rPr>
        <w:t xml:space="preserve"> </w:t>
      </w:r>
      <w:proofErr w:type="spellStart"/>
      <w:r>
        <w:rPr>
          <w:sz w:val="24"/>
          <w:szCs w:val="24"/>
        </w:rPr>
        <w:t>d</w:t>
      </w:r>
      <w:r w:rsidR="006F7BF1" w:rsidRPr="006F7BF1">
        <w:rPr>
          <w:sz w:val="24"/>
          <w:szCs w:val="24"/>
        </w:rPr>
        <w:t>iri</w:t>
      </w:r>
      <w:proofErr w:type="spellEnd"/>
      <w:r w:rsidR="006F7BF1" w:rsidRPr="006F7BF1">
        <w:rPr>
          <w:sz w:val="24"/>
          <w:szCs w:val="24"/>
        </w:rPr>
        <w:t xml:space="preserve"> </w:t>
      </w:r>
      <w:proofErr w:type="spellStart"/>
      <w:r w:rsidR="006F7BF1" w:rsidRPr="006F7BF1">
        <w:rPr>
          <w:sz w:val="24"/>
          <w:szCs w:val="24"/>
        </w:rPr>
        <w:t>dalam</w:t>
      </w:r>
      <w:proofErr w:type="spellEnd"/>
      <w:r w:rsidR="006F7BF1" w:rsidRPr="006F7BF1">
        <w:rPr>
          <w:sz w:val="24"/>
          <w:szCs w:val="24"/>
        </w:rPr>
        <w:t xml:space="preserve"> </w:t>
      </w:r>
      <w:proofErr w:type="spellStart"/>
      <w:r w:rsidR="006F7BF1" w:rsidRPr="006F7BF1">
        <w:rPr>
          <w:sz w:val="24"/>
          <w:szCs w:val="24"/>
        </w:rPr>
        <w:t>hal</w:t>
      </w:r>
      <w:proofErr w:type="spellEnd"/>
      <w:r w:rsidR="006F7BF1" w:rsidRPr="006F7BF1">
        <w:rPr>
          <w:sz w:val="24"/>
          <w:szCs w:val="24"/>
        </w:rPr>
        <w:t xml:space="preserve"> </w:t>
      </w:r>
      <w:proofErr w:type="spellStart"/>
      <w:r w:rsidR="006F7BF1" w:rsidRPr="006F7BF1">
        <w:rPr>
          <w:sz w:val="24"/>
          <w:szCs w:val="24"/>
        </w:rPr>
        <w:t>pembelajaran</w:t>
      </w:r>
      <w:proofErr w:type="spellEnd"/>
      <w:r w:rsidR="006F7BF1" w:rsidRPr="006F7BF1">
        <w:rPr>
          <w:sz w:val="24"/>
          <w:szCs w:val="24"/>
        </w:rPr>
        <w:t>”.</w:t>
      </w:r>
    </w:p>
    <w:p w14:paraId="598B804D" w14:textId="77777777" w:rsidR="006F7BF1" w:rsidRPr="006F7BF1" w:rsidRDefault="009632C3" w:rsidP="006F7BF1">
      <w:pPr>
        <w:tabs>
          <w:tab w:val="num" w:pos="840"/>
        </w:tabs>
        <w:jc w:val="both"/>
        <w:rPr>
          <w:sz w:val="24"/>
          <w:szCs w:val="24"/>
        </w:rPr>
      </w:pPr>
      <w:r>
        <w:rPr>
          <w:sz w:val="24"/>
          <w:szCs w:val="24"/>
        </w:rPr>
        <w:t xml:space="preserve"> </w:t>
      </w:r>
      <w:r w:rsidR="006F7BF1">
        <w:rPr>
          <w:sz w:val="24"/>
          <w:szCs w:val="24"/>
        </w:rPr>
        <w:t>“</w:t>
      </w:r>
      <w:proofErr w:type="spellStart"/>
      <w:r w:rsidR="006F7BF1" w:rsidRPr="006F7BF1">
        <w:rPr>
          <w:sz w:val="24"/>
          <w:szCs w:val="24"/>
        </w:rPr>
        <w:t>Belajar</w:t>
      </w:r>
      <w:proofErr w:type="spellEnd"/>
      <w:r w:rsidR="006F7BF1" w:rsidRPr="006F7BF1">
        <w:rPr>
          <w:sz w:val="24"/>
          <w:szCs w:val="24"/>
        </w:rPr>
        <w:t xml:space="preserve"> dan </w:t>
      </w:r>
      <w:proofErr w:type="spellStart"/>
      <w:r w:rsidR="006F7BF1" w:rsidRPr="006F7BF1">
        <w:rPr>
          <w:sz w:val="24"/>
          <w:szCs w:val="24"/>
        </w:rPr>
        <w:t>memahami</w:t>
      </w:r>
      <w:proofErr w:type="spellEnd"/>
      <w:r w:rsidR="006F7BF1" w:rsidRPr="006F7BF1">
        <w:rPr>
          <w:sz w:val="24"/>
          <w:szCs w:val="24"/>
        </w:rPr>
        <w:t xml:space="preserve"> </w:t>
      </w:r>
      <w:proofErr w:type="spellStart"/>
      <w:r w:rsidR="006F7BF1" w:rsidRPr="006F7BF1">
        <w:rPr>
          <w:sz w:val="24"/>
          <w:szCs w:val="24"/>
        </w:rPr>
        <w:t>lebih</w:t>
      </w:r>
      <w:proofErr w:type="spellEnd"/>
      <w:r w:rsidR="006F7BF1" w:rsidRPr="006F7BF1">
        <w:rPr>
          <w:sz w:val="24"/>
          <w:szCs w:val="24"/>
        </w:rPr>
        <w:t xml:space="preserve"> </w:t>
      </w:r>
      <w:proofErr w:type="spellStart"/>
      <w:r w:rsidR="006F7BF1" w:rsidRPr="006F7BF1">
        <w:rPr>
          <w:sz w:val="24"/>
          <w:szCs w:val="24"/>
        </w:rPr>
        <w:t>baik</w:t>
      </w:r>
      <w:proofErr w:type="spellEnd"/>
      <w:r w:rsidR="006F7BF1" w:rsidRPr="006F7BF1">
        <w:rPr>
          <w:sz w:val="24"/>
          <w:szCs w:val="24"/>
        </w:rPr>
        <w:t xml:space="preserve">, </w:t>
      </w:r>
      <w:proofErr w:type="spellStart"/>
      <w:r w:rsidR="006F7BF1" w:rsidRPr="006F7BF1">
        <w:rPr>
          <w:sz w:val="24"/>
          <w:szCs w:val="24"/>
        </w:rPr>
        <w:t>saya</w:t>
      </w:r>
      <w:proofErr w:type="spellEnd"/>
      <w:r w:rsidR="006F7BF1" w:rsidRPr="006F7BF1">
        <w:rPr>
          <w:sz w:val="24"/>
          <w:szCs w:val="24"/>
        </w:rPr>
        <w:t xml:space="preserve"> </w:t>
      </w:r>
      <w:proofErr w:type="spellStart"/>
      <w:r w:rsidR="006F7BF1" w:rsidRPr="006F7BF1">
        <w:rPr>
          <w:sz w:val="24"/>
          <w:szCs w:val="24"/>
        </w:rPr>
        <w:t>membaca</w:t>
      </w:r>
      <w:proofErr w:type="spellEnd"/>
      <w:r w:rsidR="006F7BF1" w:rsidRPr="006F7BF1">
        <w:rPr>
          <w:sz w:val="24"/>
          <w:szCs w:val="24"/>
        </w:rPr>
        <w:t xml:space="preserve"> </w:t>
      </w:r>
      <w:proofErr w:type="spellStart"/>
      <w:r w:rsidR="006F7BF1" w:rsidRPr="006F7BF1">
        <w:rPr>
          <w:sz w:val="24"/>
          <w:szCs w:val="24"/>
        </w:rPr>
        <w:t>kalau</w:t>
      </w:r>
      <w:proofErr w:type="spellEnd"/>
      <w:r w:rsidR="006F7BF1" w:rsidRPr="006F7BF1">
        <w:rPr>
          <w:sz w:val="24"/>
          <w:szCs w:val="24"/>
        </w:rPr>
        <w:t xml:space="preserve"> </w:t>
      </w:r>
      <w:proofErr w:type="spellStart"/>
      <w:r w:rsidR="006F7BF1" w:rsidRPr="006F7BF1">
        <w:rPr>
          <w:sz w:val="24"/>
          <w:szCs w:val="24"/>
        </w:rPr>
        <w:t>ada</w:t>
      </w:r>
      <w:proofErr w:type="spellEnd"/>
      <w:r w:rsidR="006F7BF1" w:rsidRPr="006F7BF1">
        <w:rPr>
          <w:sz w:val="24"/>
          <w:szCs w:val="24"/>
        </w:rPr>
        <w:t xml:space="preserve"> </w:t>
      </w:r>
      <w:proofErr w:type="spellStart"/>
      <w:r w:rsidR="006F7BF1" w:rsidRPr="006F7BF1">
        <w:rPr>
          <w:sz w:val="24"/>
          <w:szCs w:val="24"/>
        </w:rPr>
        <w:t>waktu</w:t>
      </w:r>
      <w:proofErr w:type="spellEnd"/>
      <w:r w:rsidR="006F7BF1" w:rsidRPr="006F7BF1">
        <w:rPr>
          <w:sz w:val="24"/>
          <w:szCs w:val="24"/>
        </w:rPr>
        <w:t xml:space="preserve"> </w:t>
      </w:r>
      <w:proofErr w:type="spellStart"/>
      <w:r w:rsidR="006F7BF1" w:rsidRPr="006F7BF1">
        <w:rPr>
          <w:sz w:val="24"/>
          <w:szCs w:val="24"/>
        </w:rPr>
        <w:t>luang</w:t>
      </w:r>
      <w:proofErr w:type="spellEnd"/>
      <w:r w:rsidR="006F7BF1" w:rsidRPr="006F7BF1">
        <w:rPr>
          <w:sz w:val="24"/>
          <w:szCs w:val="24"/>
        </w:rPr>
        <w:t xml:space="preserve"> dan </w:t>
      </w:r>
      <w:proofErr w:type="spellStart"/>
      <w:r w:rsidR="006F7BF1" w:rsidRPr="006F7BF1">
        <w:rPr>
          <w:sz w:val="24"/>
          <w:szCs w:val="24"/>
        </w:rPr>
        <w:t>bosan</w:t>
      </w:r>
      <w:proofErr w:type="spellEnd"/>
      <w:r w:rsidR="006F7BF1" w:rsidRPr="006F7BF1">
        <w:rPr>
          <w:sz w:val="24"/>
          <w:szCs w:val="24"/>
        </w:rPr>
        <w:t xml:space="preserve"> </w:t>
      </w:r>
      <w:proofErr w:type="spellStart"/>
      <w:r w:rsidR="006F7BF1" w:rsidRPr="006F7BF1">
        <w:rPr>
          <w:sz w:val="24"/>
          <w:szCs w:val="24"/>
        </w:rPr>
        <w:t>nggak</w:t>
      </w:r>
      <w:proofErr w:type="spellEnd"/>
      <w:r w:rsidR="006F7BF1" w:rsidRPr="006F7BF1">
        <w:rPr>
          <w:sz w:val="24"/>
          <w:szCs w:val="24"/>
        </w:rPr>
        <w:t xml:space="preserve"> </w:t>
      </w:r>
      <w:proofErr w:type="spellStart"/>
      <w:r w:rsidR="006F7BF1" w:rsidRPr="006F7BF1">
        <w:rPr>
          <w:sz w:val="24"/>
          <w:szCs w:val="24"/>
        </w:rPr>
        <w:t>ada</w:t>
      </w:r>
      <w:proofErr w:type="spellEnd"/>
      <w:r w:rsidR="006F7BF1" w:rsidRPr="006F7BF1">
        <w:rPr>
          <w:sz w:val="24"/>
          <w:szCs w:val="24"/>
        </w:rPr>
        <w:t xml:space="preserve"> </w:t>
      </w:r>
      <w:proofErr w:type="spellStart"/>
      <w:r w:rsidR="006F7BF1" w:rsidRPr="006F7BF1">
        <w:rPr>
          <w:sz w:val="24"/>
          <w:szCs w:val="24"/>
        </w:rPr>
        <w:t>kegiatan</w:t>
      </w:r>
      <w:proofErr w:type="spellEnd"/>
      <w:r w:rsidR="006F7BF1" w:rsidRPr="006F7BF1">
        <w:rPr>
          <w:sz w:val="24"/>
          <w:szCs w:val="24"/>
        </w:rPr>
        <w:t>”.</w:t>
      </w:r>
    </w:p>
    <w:p w14:paraId="57C6029B" w14:textId="77777777" w:rsidR="006F7BF1" w:rsidRPr="006F7BF1" w:rsidRDefault="006F7BF1" w:rsidP="006F7BF1">
      <w:pPr>
        <w:tabs>
          <w:tab w:val="num" w:pos="840"/>
        </w:tabs>
        <w:jc w:val="both"/>
        <w:rPr>
          <w:sz w:val="24"/>
          <w:szCs w:val="24"/>
        </w:rPr>
      </w:pPr>
      <w:r w:rsidRPr="006F7BF1">
        <w:rPr>
          <w:sz w:val="24"/>
          <w:szCs w:val="24"/>
        </w:rPr>
        <w:t xml:space="preserve">Adapun </w:t>
      </w:r>
      <w:proofErr w:type="spellStart"/>
      <w:r w:rsidRPr="006F7BF1">
        <w:rPr>
          <w:sz w:val="24"/>
          <w:szCs w:val="24"/>
        </w:rPr>
        <w:t>bagi</w:t>
      </w:r>
      <w:proofErr w:type="spellEnd"/>
      <w:r w:rsidRPr="006F7BF1">
        <w:rPr>
          <w:sz w:val="24"/>
          <w:szCs w:val="24"/>
        </w:rPr>
        <w:t xml:space="preserve"> E </w:t>
      </w:r>
      <w:proofErr w:type="spellStart"/>
      <w:r w:rsidRPr="006F7BF1">
        <w:rPr>
          <w:sz w:val="24"/>
          <w:szCs w:val="24"/>
        </w:rPr>
        <w:t>penting</w:t>
      </w:r>
      <w:proofErr w:type="spellEnd"/>
      <w:r w:rsidRPr="006F7BF1">
        <w:rPr>
          <w:sz w:val="24"/>
          <w:szCs w:val="24"/>
        </w:rPr>
        <w:t xml:space="preserve"> </w:t>
      </w:r>
      <w:proofErr w:type="spellStart"/>
      <w:r w:rsidRPr="006F7BF1">
        <w:rPr>
          <w:sz w:val="24"/>
          <w:szCs w:val="24"/>
        </w:rPr>
        <w:t>bagi</w:t>
      </w:r>
      <w:proofErr w:type="spellEnd"/>
      <w:r w:rsidRPr="006F7BF1">
        <w:rPr>
          <w:sz w:val="24"/>
          <w:szCs w:val="24"/>
        </w:rPr>
        <w:t xml:space="preserve"> </w:t>
      </w:r>
      <w:proofErr w:type="spellStart"/>
      <w:r w:rsidRPr="006F7BF1">
        <w:rPr>
          <w:sz w:val="24"/>
          <w:szCs w:val="24"/>
        </w:rPr>
        <w:t>saya</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bisa</w:t>
      </w:r>
      <w:proofErr w:type="spellEnd"/>
      <w:r w:rsidRPr="006F7BF1">
        <w:rPr>
          <w:sz w:val="24"/>
          <w:szCs w:val="24"/>
        </w:rPr>
        <w:t xml:space="preserve"> </w:t>
      </w:r>
      <w:proofErr w:type="spellStart"/>
      <w:r w:rsidRPr="006F7BF1">
        <w:rPr>
          <w:sz w:val="24"/>
          <w:szCs w:val="24"/>
        </w:rPr>
        <w:t>lebih</w:t>
      </w:r>
      <w:proofErr w:type="spellEnd"/>
      <w:r w:rsidRPr="006F7BF1">
        <w:rPr>
          <w:sz w:val="24"/>
          <w:szCs w:val="24"/>
        </w:rPr>
        <w:t xml:space="preserve"> </w:t>
      </w:r>
      <w:proofErr w:type="spellStart"/>
      <w:r w:rsidRPr="006F7BF1">
        <w:rPr>
          <w:sz w:val="24"/>
          <w:szCs w:val="24"/>
        </w:rPr>
        <w:t>rajin</w:t>
      </w:r>
      <w:proofErr w:type="spellEnd"/>
      <w:r w:rsidRPr="006F7BF1">
        <w:rPr>
          <w:sz w:val="24"/>
          <w:szCs w:val="24"/>
        </w:rPr>
        <w:t xml:space="preserve"> </w:t>
      </w:r>
      <w:proofErr w:type="spellStart"/>
      <w:r w:rsidRPr="006F7BF1">
        <w:rPr>
          <w:sz w:val="24"/>
          <w:szCs w:val="24"/>
        </w:rPr>
        <w:t>ke</w:t>
      </w:r>
      <w:proofErr w:type="spellEnd"/>
      <w:r w:rsidRPr="006F7BF1">
        <w:rPr>
          <w:sz w:val="24"/>
          <w:szCs w:val="24"/>
        </w:rPr>
        <w:t xml:space="preserve"> </w:t>
      </w:r>
      <w:proofErr w:type="spellStart"/>
      <w:r w:rsidRPr="006F7BF1">
        <w:rPr>
          <w:sz w:val="24"/>
          <w:szCs w:val="24"/>
        </w:rPr>
        <w:t>sekolah</w:t>
      </w:r>
      <w:proofErr w:type="spellEnd"/>
      <w:r w:rsidRPr="006F7BF1">
        <w:rPr>
          <w:sz w:val="24"/>
          <w:szCs w:val="24"/>
        </w:rPr>
        <w:t xml:space="preserve">, </w:t>
      </w:r>
      <w:proofErr w:type="spellStart"/>
      <w:r w:rsidRPr="006F7BF1">
        <w:rPr>
          <w:sz w:val="24"/>
          <w:szCs w:val="24"/>
        </w:rPr>
        <w:t>disiplin</w:t>
      </w:r>
      <w:proofErr w:type="spellEnd"/>
      <w:r w:rsidRPr="006F7BF1">
        <w:rPr>
          <w:sz w:val="24"/>
          <w:szCs w:val="24"/>
        </w:rPr>
        <w:t xml:space="preserve"> </w:t>
      </w:r>
      <w:proofErr w:type="spellStart"/>
      <w:r w:rsidRPr="006F7BF1">
        <w:rPr>
          <w:sz w:val="24"/>
          <w:szCs w:val="24"/>
        </w:rPr>
        <w:t>mengatur</w:t>
      </w:r>
      <w:proofErr w:type="spellEnd"/>
      <w:r w:rsidRPr="006F7BF1">
        <w:rPr>
          <w:sz w:val="24"/>
          <w:szCs w:val="24"/>
        </w:rPr>
        <w:t xml:space="preserve"> </w:t>
      </w:r>
      <w:proofErr w:type="spellStart"/>
      <w:r w:rsidRPr="006F7BF1">
        <w:rPr>
          <w:sz w:val="24"/>
          <w:szCs w:val="24"/>
        </w:rPr>
        <w:t>waktu</w:t>
      </w:r>
      <w:proofErr w:type="spellEnd"/>
      <w:r w:rsidRPr="006F7BF1">
        <w:rPr>
          <w:sz w:val="24"/>
          <w:szCs w:val="24"/>
        </w:rPr>
        <w:t xml:space="preserve">, kami </w:t>
      </w:r>
      <w:proofErr w:type="spellStart"/>
      <w:r w:rsidRPr="006F7BF1">
        <w:rPr>
          <w:sz w:val="24"/>
          <w:szCs w:val="24"/>
        </w:rPr>
        <w:t>datang</w:t>
      </w:r>
      <w:proofErr w:type="spellEnd"/>
      <w:r w:rsidRPr="006F7BF1">
        <w:rPr>
          <w:sz w:val="24"/>
          <w:szCs w:val="24"/>
        </w:rPr>
        <w:t xml:space="preserve"> </w:t>
      </w:r>
      <w:proofErr w:type="spellStart"/>
      <w:r w:rsidRPr="006F7BF1">
        <w:rPr>
          <w:sz w:val="24"/>
          <w:szCs w:val="24"/>
        </w:rPr>
        <w:t>sebelum</w:t>
      </w:r>
      <w:proofErr w:type="spellEnd"/>
      <w:r w:rsidRPr="006F7BF1">
        <w:rPr>
          <w:sz w:val="24"/>
          <w:szCs w:val="24"/>
        </w:rPr>
        <w:t xml:space="preserve"> </w:t>
      </w:r>
      <w:proofErr w:type="spellStart"/>
      <w:r w:rsidRPr="006F7BF1">
        <w:rPr>
          <w:sz w:val="24"/>
          <w:szCs w:val="24"/>
        </w:rPr>
        <w:t>waktu</w:t>
      </w:r>
      <w:proofErr w:type="spellEnd"/>
      <w:r w:rsidRPr="006F7BF1">
        <w:rPr>
          <w:sz w:val="24"/>
          <w:szCs w:val="24"/>
        </w:rPr>
        <w:t xml:space="preserve"> </w:t>
      </w:r>
      <w:proofErr w:type="spellStart"/>
      <w:r w:rsidRPr="006F7BF1">
        <w:rPr>
          <w:sz w:val="24"/>
          <w:szCs w:val="24"/>
        </w:rPr>
        <w:t>masuk</w:t>
      </w:r>
      <w:proofErr w:type="spellEnd"/>
      <w:r w:rsidRPr="006F7BF1">
        <w:rPr>
          <w:sz w:val="24"/>
          <w:szCs w:val="24"/>
        </w:rPr>
        <w:t xml:space="preserve"> jam 8, </w:t>
      </w:r>
      <w:proofErr w:type="spellStart"/>
      <w:r w:rsidRPr="006F7BF1">
        <w:rPr>
          <w:sz w:val="24"/>
          <w:szCs w:val="24"/>
        </w:rPr>
        <w:t>harus</w:t>
      </w:r>
      <w:proofErr w:type="spellEnd"/>
      <w:r w:rsidRPr="006F7BF1">
        <w:rPr>
          <w:sz w:val="24"/>
          <w:szCs w:val="24"/>
        </w:rPr>
        <w:t xml:space="preserve"> </w:t>
      </w:r>
      <w:proofErr w:type="spellStart"/>
      <w:r w:rsidRPr="006F7BF1">
        <w:rPr>
          <w:sz w:val="24"/>
          <w:szCs w:val="24"/>
        </w:rPr>
        <w:t>sampai</w:t>
      </w:r>
      <w:proofErr w:type="spellEnd"/>
      <w:r w:rsidRPr="006F7BF1">
        <w:rPr>
          <w:sz w:val="24"/>
          <w:szCs w:val="24"/>
        </w:rPr>
        <w:t xml:space="preserve"> di </w:t>
      </w:r>
      <w:proofErr w:type="spellStart"/>
      <w:r w:rsidRPr="006F7BF1">
        <w:rPr>
          <w:sz w:val="24"/>
          <w:szCs w:val="24"/>
        </w:rPr>
        <w:t>sekolah</w:t>
      </w:r>
      <w:proofErr w:type="spellEnd"/>
      <w:r w:rsidRPr="006F7BF1">
        <w:rPr>
          <w:sz w:val="24"/>
          <w:szCs w:val="24"/>
        </w:rPr>
        <w:t xml:space="preserve"> </w:t>
      </w:r>
      <w:proofErr w:type="spellStart"/>
      <w:r w:rsidRPr="006F7BF1">
        <w:rPr>
          <w:sz w:val="24"/>
          <w:szCs w:val="24"/>
        </w:rPr>
        <w:t>lebih</w:t>
      </w:r>
      <w:proofErr w:type="spellEnd"/>
      <w:r w:rsidRPr="006F7BF1">
        <w:rPr>
          <w:sz w:val="24"/>
          <w:szCs w:val="24"/>
        </w:rPr>
        <w:t xml:space="preserve"> </w:t>
      </w:r>
      <w:proofErr w:type="spellStart"/>
      <w:r w:rsidRPr="006F7BF1">
        <w:rPr>
          <w:sz w:val="24"/>
          <w:szCs w:val="24"/>
        </w:rPr>
        <w:t>cepat</w:t>
      </w:r>
      <w:proofErr w:type="spellEnd"/>
      <w:r w:rsidRPr="006F7BF1">
        <w:rPr>
          <w:sz w:val="24"/>
          <w:szCs w:val="24"/>
        </w:rPr>
        <w:t xml:space="preserve"> </w:t>
      </w:r>
      <w:proofErr w:type="spellStart"/>
      <w:r w:rsidRPr="006F7BF1">
        <w:rPr>
          <w:sz w:val="24"/>
          <w:szCs w:val="24"/>
        </w:rPr>
        <w:t>dari</w:t>
      </w:r>
      <w:proofErr w:type="spellEnd"/>
      <w:r w:rsidRPr="006F7BF1">
        <w:rPr>
          <w:sz w:val="24"/>
          <w:szCs w:val="24"/>
        </w:rPr>
        <w:t xml:space="preserve"> </w:t>
      </w:r>
      <w:proofErr w:type="spellStart"/>
      <w:r w:rsidRPr="006F7BF1">
        <w:rPr>
          <w:sz w:val="24"/>
          <w:szCs w:val="24"/>
        </w:rPr>
        <w:t>waktu</w:t>
      </w:r>
      <w:proofErr w:type="spellEnd"/>
      <w:r w:rsidRPr="006F7BF1">
        <w:rPr>
          <w:sz w:val="24"/>
          <w:szCs w:val="24"/>
        </w:rPr>
        <w:t xml:space="preserve"> </w:t>
      </w:r>
      <w:proofErr w:type="spellStart"/>
      <w:r w:rsidRPr="006F7BF1">
        <w:rPr>
          <w:sz w:val="24"/>
          <w:szCs w:val="24"/>
        </w:rPr>
        <w:t>masuk</w:t>
      </w:r>
      <w:proofErr w:type="spellEnd"/>
      <w:r w:rsidRPr="006F7BF1">
        <w:rPr>
          <w:sz w:val="24"/>
          <w:szCs w:val="24"/>
        </w:rPr>
        <w:t xml:space="preserve">, </w:t>
      </w:r>
      <w:proofErr w:type="spellStart"/>
      <w:r w:rsidRPr="006F7BF1">
        <w:rPr>
          <w:sz w:val="24"/>
          <w:szCs w:val="24"/>
        </w:rPr>
        <w:t>dengan</w:t>
      </w:r>
      <w:proofErr w:type="spellEnd"/>
      <w:r w:rsidRPr="006F7BF1">
        <w:rPr>
          <w:sz w:val="24"/>
          <w:szCs w:val="24"/>
        </w:rPr>
        <w:t xml:space="preserve"> modal </w:t>
      </w:r>
      <w:proofErr w:type="spellStart"/>
      <w:r w:rsidRPr="006F7BF1">
        <w:rPr>
          <w:sz w:val="24"/>
          <w:szCs w:val="24"/>
        </w:rPr>
        <w:t>rajin</w:t>
      </w:r>
      <w:proofErr w:type="spellEnd"/>
      <w:r w:rsidRPr="006F7BF1">
        <w:rPr>
          <w:sz w:val="24"/>
          <w:szCs w:val="24"/>
        </w:rPr>
        <w:t xml:space="preserve"> dan </w:t>
      </w:r>
      <w:proofErr w:type="spellStart"/>
      <w:r w:rsidRPr="006F7BF1">
        <w:rPr>
          <w:sz w:val="24"/>
          <w:szCs w:val="24"/>
        </w:rPr>
        <w:t>disiplin</w:t>
      </w:r>
      <w:proofErr w:type="spellEnd"/>
      <w:r w:rsidRPr="006F7BF1">
        <w:rPr>
          <w:sz w:val="24"/>
          <w:szCs w:val="24"/>
        </w:rPr>
        <w:t xml:space="preserve"> </w:t>
      </w:r>
      <w:proofErr w:type="spellStart"/>
      <w:r w:rsidRPr="006F7BF1">
        <w:rPr>
          <w:sz w:val="24"/>
          <w:szCs w:val="24"/>
        </w:rPr>
        <w:t>dapat</w:t>
      </w:r>
      <w:proofErr w:type="spellEnd"/>
      <w:r w:rsidRPr="006F7BF1">
        <w:rPr>
          <w:sz w:val="24"/>
          <w:szCs w:val="24"/>
        </w:rPr>
        <w:t xml:space="preserve"> </w:t>
      </w:r>
      <w:proofErr w:type="spellStart"/>
      <w:r w:rsidRPr="006F7BF1">
        <w:rPr>
          <w:sz w:val="24"/>
          <w:szCs w:val="24"/>
        </w:rPr>
        <w:t>membentuk</w:t>
      </w:r>
      <w:proofErr w:type="spellEnd"/>
      <w:r w:rsidRPr="006F7BF1">
        <w:rPr>
          <w:sz w:val="24"/>
          <w:szCs w:val="24"/>
        </w:rPr>
        <w:t xml:space="preserve"> </w:t>
      </w:r>
      <w:proofErr w:type="spellStart"/>
      <w:r w:rsidRPr="006F7BF1">
        <w:rPr>
          <w:sz w:val="24"/>
          <w:szCs w:val="24"/>
        </w:rPr>
        <w:t>kita</w:t>
      </w:r>
      <w:proofErr w:type="spellEnd"/>
      <w:r w:rsidRPr="006F7BF1">
        <w:rPr>
          <w:sz w:val="24"/>
          <w:szCs w:val="24"/>
        </w:rPr>
        <w:t xml:space="preserve"> </w:t>
      </w:r>
      <w:proofErr w:type="spellStart"/>
      <w:r w:rsidRPr="006F7BF1">
        <w:rPr>
          <w:sz w:val="24"/>
          <w:szCs w:val="24"/>
        </w:rPr>
        <w:t>untuk</w:t>
      </w:r>
      <w:proofErr w:type="spellEnd"/>
      <w:r w:rsidRPr="006F7BF1">
        <w:rPr>
          <w:sz w:val="24"/>
          <w:szCs w:val="24"/>
        </w:rPr>
        <w:t xml:space="preserve"> </w:t>
      </w:r>
      <w:proofErr w:type="spellStart"/>
      <w:r w:rsidRPr="006F7BF1">
        <w:rPr>
          <w:sz w:val="24"/>
          <w:szCs w:val="24"/>
        </w:rPr>
        <w:t>giat</w:t>
      </w:r>
      <w:proofErr w:type="spellEnd"/>
      <w:r w:rsidRPr="006F7BF1">
        <w:rPr>
          <w:sz w:val="24"/>
          <w:szCs w:val="24"/>
        </w:rPr>
        <w:t xml:space="preserve"> </w:t>
      </w:r>
      <w:proofErr w:type="spellStart"/>
      <w:r w:rsidRPr="006F7BF1">
        <w:rPr>
          <w:sz w:val="24"/>
          <w:szCs w:val="24"/>
        </w:rPr>
        <w:t>belajar</w:t>
      </w:r>
      <w:proofErr w:type="spellEnd"/>
      <w:r w:rsidRPr="006F7BF1">
        <w:rPr>
          <w:sz w:val="24"/>
          <w:szCs w:val="24"/>
        </w:rPr>
        <w:t xml:space="preserve"> dan </w:t>
      </w:r>
      <w:proofErr w:type="spellStart"/>
      <w:r w:rsidRPr="006F7BF1">
        <w:rPr>
          <w:sz w:val="24"/>
          <w:szCs w:val="24"/>
        </w:rPr>
        <w:t>membaca</w:t>
      </w:r>
      <w:proofErr w:type="spellEnd"/>
      <w:r w:rsidRPr="006F7BF1">
        <w:rPr>
          <w:sz w:val="24"/>
          <w:szCs w:val="24"/>
        </w:rPr>
        <w:t xml:space="preserve">. </w:t>
      </w:r>
    </w:p>
    <w:p w14:paraId="625EDF14" w14:textId="77777777" w:rsidR="00FA2BDC" w:rsidRDefault="009632C3" w:rsidP="00734A3C">
      <w:pPr>
        <w:tabs>
          <w:tab w:val="num" w:pos="840"/>
        </w:tabs>
        <w:jc w:val="both"/>
        <w:rPr>
          <w:sz w:val="24"/>
          <w:szCs w:val="24"/>
        </w:rPr>
      </w:pPr>
      <w:r w:rsidRPr="006F7BF1">
        <w:rPr>
          <w:sz w:val="24"/>
          <w:szCs w:val="24"/>
        </w:rPr>
        <w:t xml:space="preserve"> </w:t>
      </w:r>
      <w:r w:rsidR="006F7BF1" w:rsidRPr="006F7BF1">
        <w:rPr>
          <w:sz w:val="24"/>
          <w:szCs w:val="24"/>
        </w:rPr>
        <w:t>“</w:t>
      </w:r>
      <w:proofErr w:type="spellStart"/>
      <w:r w:rsidR="006F7BF1" w:rsidRPr="006F7BF1">
        <w:rPr>
          <w:sz w:val="24"/>
          <w:szCs w:val="24"/>
        </w:rPr>
        <w:t>Iya</w:t>
      </w:r>
      <w:proofErr w:type="spellEnd"/>
      <w:r w:rsidR="006F7BF1" w:rsidRPr="006F7BF1">
        <w:rPr>
          <w:sz w:val="24"/>
          <w:szCs w:val="24"/>
        </w:rPr>
        <w:t xml:space="preserve"> </w:t>
      </w:r>
      <w:proofErr w:type="spellStart"/>
      <w:r w:rsidR="006F7BF1" w:rsidRPr="006F7BF1">
        <w:rPr>
          <w:sz w:val="24"/>
          <w:szCs w:val="24"/>
        </w:rPr>
        <w:t>belajar</w:t>
      </w:r>
      <w:proofErr w:type="spellEnd"/>
      <w:r w:rsidR="006F7BF1" w:rsidRPr="006F7BF1">
        <w:rPr>
          <w:sz w:val="24"/>
          <w:szCs w:val="24"/>
        </w:rPr>
        <w:t xml:space="preserve"> </w:t>
      </w:r>
      <w:proofErr w:type="spellStart"/>
      <w:r w:rsidR="006F7BF1" w:rsidRPr="006F7BF1">
        <w:rPr>
          <w:sz w:val="24"/>
          <w:szCs w:val="24"/>
        </w:rPr>
        <w:t>terus</w:t>
      </w:r>
      <w:proofErr w:type="spellEnd"/>
      <w:r w:rsidR="006F7BF1" w:rsidRPr="006F7BF1">
        <w:rPr>
          <w:sz w:val="24"/>
          <w:szCs w:val="24"/>
        </w:rPr>
        <w:t xml:space="preserve"> </w:t>
      </w:r>
      <w:proofErr w:type="spellStart"/>
      <w:r w:rsidR="006F7BF1" w:rsidRPr="006F7BF1">
        <w:rPr>
          <w:sz w:val="24"/>
          <w:szCs w:val="24"/>
        </w:rPr>
        <w:t>membaca</w:t>
      </w:r>
      <w:proofErr w:type="spellEnd"/>
      <w:r w:rsidR="006F7BF1" w:rsidRPr="006F7BF1">
        <w:rPr>
          <w:sz w:val="24"/>
          <w:szCs w:val="24"/>
        </w:rPr>
        <w:t xml:space="preserve"> dan </w:t>
      </w:r>
      <w:proofErr w:type="spellStart"/>
      <w:r w:rsidR="006F7BF1" w:rsidRPr="006F7BF1">
        <w:rPr>
          <w:sz w:val="24"/>
          <w:szCs w:val="24"/>
        </w:rPr>
        <w:t>menulis</w:t>
      </w:r>
      <w:proofErr w:type="spellEnd"/>
      <w:r w:rsidR="006F7BF1" w:rsidRPr="006F7BF1">
        <w:rPr>
          <w:sz w:val="24"/>
          <w:szCs w:val="24"/>
        </w:rPr>
        <w:t xml:space="preserve"> </w:t>
      </w:r>
      <w:proofErr w:type="spellStart"/>
      <w:r w:rsidR="006F7BF1" w:rsidRPr="006F7BF1">
        <w:rPr>
          <w:sz w:val="24"/>
          <w:szCs w:val="24"/>
        </w:rPr>
        <w:t>braile</w:t>
      </w:r>
      <w:proofErr w:type="spellEnd"/>
      <w:r w:rsidR="006F7BF1" w:rsidRPr="006F7BF1">
        <w:rPr>
          <w:sz w:val="24"/>
          <w:szCs w:val="24"/>
        </w:rPr>
        <w:t>”</w:t>
      </w:r>
    </w:p>
    <w:p w14:paraId="6CA0FC3F" w14:textId="77777777" w:rsidR="00FA2BDC" w:rsidRDefault="00987F45" w:rsidP="00FA2BDC">
      <w:pPr>
        <w:tabs>
          <w:tab w:val="num" w:pos="840"/>
        </w:tabs>
        <w:spacing w:line="360" w:lineRule="auto"/>
        <w:jc w:val="both"/>
        <w:rPr>
          <w:b/>
          <w:sz w:val="24"/>
          <w:szCs w:val="24"/>
        </w:rPr>
      </w:pPr>
      <w:proofErr w:type="spellStart"/>
      <w:r>
        <w:rPr>
          <w:b/>
          <w:sz w:val="24"/>
          <w:szCs w:val="24"/>
        </w:rPr>
        <w:t>Tema</w:t>
      </w:r>
      <w:proofErr w:type="spellEnd"/>
      <w:r>
        <w:rPr>
          <w:b/>
          <w:sz w:val="24"/>
          <w:szCs w:val="24"/>
        </w:rPr>
        <w:t xml:space="preserve"> 4</w:t>
      </w:r>
      <w:r w:rsidR="009632C3" w:rsidRPr="009632C3">
        <w:rPr>
          <w:b/>
          <w:sz w:val="24"/>
          <w:szCs w:val="24"/>
        </w:rPr>
        <w:t xml:space="preserve">. </w:t>
      </w:r>
      <w:proofErr w:type="spellStart"/>
      <w:r w:rsidR="009632C3">
        <w:rPr>
          <w:b/>
          <w:sz w:val="24"/>
          <w:szCs w:val="24"/>
        </w:rPr>
        <w:t>Kemandirin</w:t>
      </w:r>
      <w:proofErr w:type="spellEnd"/>
      <w:r w:rsidR="009632C3">
        <w:rPr>
          <w:b/>
          <w:sz w:val="24"/>
          <w:szCs w:val="24"/>
        </w:rPr>
        <w:t xml:space="preserve"> </w:t>
      </w:r>
    </w:p>
    <w:p w14:paraId="76F9F1FF" w14:textId="77777777" w:rsidR="009632C3" w:rsidRPr="009632C3" w:rsidRDefault="009632C3" w:rsidP="009632C3">
      <w:pPr>
        <w:tabs>
          <w:tab w:val="num" w:pos="840"/>
        </w:tabs>
        <w:spacing w:line="360" w:lineRule="auto"/>
        <w:jc w:val="both"/>
        <w:rPr>
          <w:sz w:val="24"/>
          <w:szCs w:val="24"/>
        </w:rPr>
      </w:pPr>
      <w:r>
        <w:rPr>
          <w:sz w:val="24"/>
          <w:szCs w:val="24"/>
        </w:rPr>
        <w:tab/>
      </w:r>
      <w:proofErr w:type="spellStart"/>
      <w:r w:rsidRPr="009632C3">
        <w:rPr>
          <w:sz w:val="24"/>
          <w:szCs w:val="24"/>
        </w:rPr>
        <w:t>Wujud</w:t>
      </w:r>
      <w:proofErr w:type="spellEnd"/>
      <w:r w:rsidRPr="009632C3">
        <w:rPr>
          <w:sz w:val="24"/>
          <w:szCs w:val="24"/>
        </w:rPr>
        <w:t xml:space="preserve"> </w:t>
      </w:r>
      <w:proofErr w:type="spellStart"/>
      <w:r w:rsidRPr="009632C3">
        <w:rPr>
          <w:sz w:val="24"/>
          <w:szCs w:val="24"/>
        </w:rPr>
        <w:t>nyata</w:t>
      </w:r>
      <w:proofErr w:type="spellEnd"/>
      <w:r w:rsidRPr="009632C3">
        <w:rPr>
          <w:sz w:val="24"/>
          <w:szCs w:val="24"/>
        </w:rPr>
        <w:t xml:space="preserve"> </w:t>
      </w:r>
      <w:proofErr w:type="spellStart"/>
      <w:r w:rsidRPr="009632C3">
        <w:rPr>
          <w:sz w:val="24"/>
          <w:szCs w:val="24"/>
        </w:rPr>
        <w:t>dari</w:t>
      </w:r>
      <w:proofErr w:type="spellEnd"/>
      <w:r w:rsidRPr="009632C3">
        <w:rPr>
          <w:sz w:val="24"/>
          <w:szCs w:val="24"/>
        </w:rPr>
        <w:t xml:space="preserve"> </w:t>
      </w:r>
      <w:proofErr w:type="spellStart"/>
      <w:r w:rsidRPr="009632C3">
        <w:rPr>
          <w:sz w:val="24"/>
          <w:szCs w:val="24"/>
        </w:rPr>
        <w:t>kemandirian</w:t>
      </w:r>
      <w:proofErr w:type="spellEnd"/>
      <w:r w:rsidRPr="009632C3">
        <w:rPr>
          <w:sz w:val="24"/>
          <w:szCs w:val="24"/>
        </w:rPr>
        <w:t xml:space="preserve"> </w:t>
      </w:r>
      <w:proofErr w:type="spellStart"/>
      <w:r w:rsidRPr="009632C3">
        <w:rPr>
          <w:sz w:val="24"/>
          <w:szCs w:val="24"/>
        </w:rPr>
        <w:t>siswa</w:t>
      </w:r>
      <w:proofErr w:type="spellEnd"/>
      <w:r w:rsidRPr="009632C3">
        <w:rPr>
          <w:sz w:val="24"/>
          <w:szCs w:val="24"/>
        </w:rPr>
        <w:t xml:space="preserve"> </w:t>
      </w:r>
      <w:proofErr w:type="spellStart"/>
      <w:r w:rsidRPr="009632C3">
        <w:rPr>
          <w:sz w:val="24"/>
          <w:szCs w:val="24"/>
        </w:rPr>
        <w:t>tunanetra</w:t>
      </w:r>
      <w:proofErr w:type="spellEnd"/>
      <w:r w:rsidRPr="009632C3">
        <w:rPr>
          <w:sz w:val="24"/>
          <w:szCs w:val="24"/>
        </w:rPr>
        <w:t xml:space="preserve"> </w:t>
      </w:r>
      <w:proofErr w:type="spellStart"/>
      <w:r w:rsidRPr="009632C3">
        <w:rPr>
          <w:sz w:val="24"/>
          <w:szCs w:val="24"/>
        </w:rPr>
        <w:t>dapat</w:t>
      </w:r>
      <w:proofErr w:type="spellEnd"/>
      <w:r w:rsidRPr="009632C3">
        <w:rPr>
          <w:sz w:val="24"/>
          <w:szCs w:val="24"/>
        </w:rPr>
        <w:t xml:space="preserve"> </w:t>
      </w:r>
      <w:proofErr w:type="spellStart"/>
      <w:r w:rsidRPr="009632C3">
        <w:rPr>
          <w:sz w:val="24"/>
          <w:szCs w:val="24"/>
        </w:rPr>
        <w:t>belajar</w:t>
      </w:r>
      <w:proofErr w:type="spellEnd"/>
      <w:r w:rsidRPr="009632C3">
        <w:rPr>
          <w:sz w:val="24"/>
          <w:szCs w:val="24"/>
        </w:rPr>
        <w:t xml:space="preserve"> </w:t>
      </w:r>
      <w:proofErr w:type="spellStart"/>
      <w:r w:rsidRPr="009632C3">
        <w:rPr>
          <w:sz w:val="24"/>
          <w:szCs w:val="24"/>
        </w:rPr>
        <w:t>tanpa</w:t>
      </w:r>
      <w:proofErr w:type="spellEnd"/>
      <w:r w:rsidRPr="009632C3">
        <w:rPr>
          <w:sz w:val="24"/>
          <w:szCs w:val="24"/>
        </w:rPr>
        <w:t xml:space="preserve"> </w:t>
      </w:r>
      <w:proofErr w:type="spellStart"/>
      <w:r w:rsidRPr="009632C3">
        <w:rPr>
          <w:sz w:val="24"/>
          <w:szCs w:val="24"/>
        </w:rPr>
        <w:t>bergantung</w:t>
      </w:r>
      <w:proofErr w:type="spellEnd"/>
      <w:r w:rsidRPr="009632C3">
        <w:rPr>
          <w:sz w:val="24"/>
          <w:szCs w:val="24"/>
        </w:rPr>
        <w:t xml:space="preserve"> pada orang </w:t>
      </w:r>
      <w:proofErr w:type="spellStart"/>
      <w:r w:rsidRPr="009632C3">
        <w:rPr>
          <w:sz w:val="24"/>
          <w:szCs w:val="24"/>
        </w:rPr>
        <w:t>tua</w:t>
      </w:r>
      <w:proofErr w:type="spellEnd"/>
      <w:r w:rsidRPr="009632C3">
        <w:rPr>
          <w:sz w:val="24"/>
          <w:szCs w:val="24"/>
        </w:rPr>
        <w:t xml:space="preserve">, </w:t>
      </w:r>
      <w:proofErr w:type="spellStart"/>
      <w:r w:rsidRPr="009632C3">
        <w:rPr>
          <w:sz w:val="24"/>
          <w:szCs w:val="24"/>
        </w:rPr>
        <w:t>melakukan</w:t>
      </w:r>
      <w:proofErr w:type="spellEnd"/>
      <w:r w:rsidRPr="009632C3">
        <w:rPr>
          <w:sz w:val="24"/>
          <w:szCs w:val="24"/>
        </w:rPr>
        <w:t xml:space="preserve"> </w:t>
      </w:r>
      <w:proofErr w:type="spellStart"/>
      <w:r w:rsidRPr="009632C3">
        <w:rPr>
          <w:sz w:val="24"/>
          <w:szCs w:val="24"/>
        </w:rPr>
        <w:t>aktivitas</w:t>
      </w:r>
      <w:proofErr w:type="spellEnd"/>
      <w:r w:rsidRPr="009632C3">
        <w:rPr>
          <w:sz w:val="24"/>
          <w:szCs w:val="24"/>
        </w:rPr>
        <w:t xml:space="preserve"> </w:t>
      </w:r>
      <w:proofErr w:type="spellStart"/>
      <w:r w:rsidRPr="009632C3">
        <w:rPr>
          <w:sz w:val="24"/>
          <w:szCs w:val="24"/>
        </w:rPr>
        <w:t>belajar</w:t>
      </w:r>
      <w:proofErr w:type="spellEnd"/>
      <w:r w:rsidRPr="009632C3">
        <w:rPr>
          <w:sz w:val="24"/>
          <w:szCs w:val="24"/>
        </w:rPr>
        <w:t xml:space="preserve"> </w:t>
      </w:r>
      <w:proofErr w:type="spellStart"/>
      <w:r w:rsidRPr="009632C3">
        <w:rPr>
          <w:sz w:val="24"/>
          <w:szCs w:val="24"/>
        </w:rPr>
        <w:t>secara</w:t>
      </w:r>
      <w:proofErr w:type="spellEnd"/>
      <w:r w:rsidRPr="009632C3">
        <w:rPr>
          <w:sz w:val="24"/>
          <w:szCs w:val="24"/>
        </w:rPr>
        <w:t xml:space="preserve"> </w:t>
      </w:r>
      <w:proofErr w:type="spellStart"/>
      <w:r w:rsidRPr="009632C3">
        <w:rPr>
          <w:sz w:val="24"/>
          <w:szCs w:val="24"/>
        </w:rPr>
        <w:t>independen</w:t>
      </w:r>
      <w:proofErr w:type="spellEnd"/>
      <w:r w:rsidRPr="009632C3">
        <w:rPr>
          <w:sz w:val="24"/>
          <w:szCs w:val="24"/>
        </w:rPr>
        <w:t xml:space="preserve">, </w:t>
      </w:r>
      <w:proofErr w:type="spellStart"/>
      <w:r w:rsidRPr="009632C3">
        <w:rPr>
          <w:sz w:val="24"/>
          <w:szCs w:val="24"/>
        </w:rPr>
        <w:t>memahami</w:t>
      </w:r>
      <w:proofErr w:type="spellEnd"/>
      <w:r w:rsidRPr="009632C3">
        <w:rPr>
          <w:sz w:val="24"/>
          <w:szCs w:val="24"/>
        </w:rPr>
        <w:t xml:space="preserve"> </w:t>
      </w:r>
      <w:proofErr w:type="spellStart"/>
      <w:r w:rsidRPr="009632C3">
        <w:rPr>
          <w:sz w:val="24"/>
          <w:szCs w:val="24"/>
        </w:rPr>
        <w:t>materi</w:t>
      </w:r>
      <w:proofErr w:type="spellEnd"/>
      <w:r w:rsidRPr="009632C3">
        <w:rPr>
          <w:sz w:val="24"/>
          <w:szCs w:val="24"/>
        </w:rPr>
        <w:t xml:space="preserve"> di </w:t>
      </w:r>
      <w:proofErr w:type="spellStart"/>
      <w:r w:rsidRPr="009632C3">
        <w:rPr>
          <w:sz w:val="24"/>
          <w:szCs w:val="24"/>
        </w:rPr>
        <w:t>sekolah</w:t>
      </w:r>
      <w:proofErr w:type="spellEnd"/>
      <w:r w:rsidRPr="009632C3">
        <w:rPr>
          <w:sz w:val="24"/>
          <w:szCs w:val="24"/>
        </w:rPr>
        <w:t xml:space="preserve"> </w:t>
      </w:r>
      <w:proofErr w:type="spellStart"/>
      <w:r w:rsidRPr="009632C3">
        <w:rPr>
          <w:sz w:val="24"/>
          <w:szCs w:val="24"/>
        </w:rPr>
        <w:t>tanpa</w:t>
      </w:r>
      <w:proofErr w:type="spellEnd"/>
      <w:r w:rsidRPr="009632C3">
        <w:rPr>
          <w:sz w:val="24"/>
          <w:szCs w:val="24"/>
        </w:rPr>
        <w:t xml:space="preserve"> </w:t>
      </w:r>
      <w:proofErr w:type="spellStart"/>
      <w:r w:rsidRPr="009632C3">
        <w:rPr>
          <w:sz w:val="24"/>
          <w:szCs w:val="24"/>
        </w:rPr>
        <w:t>bantuan</w:t>
      </w:r>
      <w:proofErr w:type="spellEnd"/>
      <w:r w:rsidRPr="009632C3">
        <w:rPr>
          <w:sz w:val="24"/>
          <w:szCs w:val="24"/>
        </w:rPr>
        <w:t xml:space="preserve"> orang </w:t>
      </w:r>
      <w:proofErr w:type="spellStart"/>
      <w:r w:rsidRPr="009632C3">
        <w:rPr>
          <w:sz w:val="24"/>
          <w:szCs w:val="24"/>
        </w:rPr>
        <w:t>tua</w:t>
      </w:r>
      <w:proofErr w:type="spellEnd"/>
      <w:r w:rsidRPr="009632C3">
        <w:rPr>
          <w:sz w:val="24"/>
          <w:szCs w:val="24"/>
        </w:rPr>
        <w:t xml:space="preserve">. </w:t>
      </w:r>
      <w:proofErr w:type="spellStart"/>
      <w:r w:rsidRPr="009632C3">
        <w:rPr>
          <w:sz w:val="24"/>
          <w:szCs w:val="24"/>
        </w:rPr>
        <w:t>Kemandirian</w:t>
      </w:r>
      <w:proofErr w:type="spellEnd"/>
      <w:r w:rsidRPr="009632C3">
        <w:rPr>
          <w:sz w:val="24"/>
          <w:szCs w:val="24"/>
        </w:rPr>
        <w:t xml:space="preserve"> juga </w:t>
      </w:r>
      <w:proofErr w:type="spellStart"/>
      <w:r w:rsidRPr="009632C3">
        <w:rPr>
          <w:sz w:val="24"/>
          <w:szCs w:val="24"/>
        </w:rPr>
        <w:t>penting</w:t>
      </w:r>
      <w:proofErr w:type="spellEnd"/>
      <w:r w:rsidRPr="009632C3">
        <w:rPr>
          <w:sz w:val="24"/>
          <w:szCs w:val="24"/>
        </w:rPr>
        <w:t xml:space="preserve"> </w:t>
      </w:r>
      <w:proofErr w:type="spellStart"/>
      <w:r w:rsidRPr="009632C3">
        <w:rPr>
          <w:sz w:val="24"/>
          <w:szCs w:val="24"/>
        </w:rPr>
        <w:t>untuk</w:t>
      </w:r>
      <w:proofErr w:type="spellEnd"/>
      <w:r w:rsidRPr="009632C3">
        <w:rPr>
          <w:sz w:val="24"/>
          <w:szCs w:val="24"/>
        </w:rPr>
        <w:t xml:space="preserve"> survive </w:t>
      </w:r>
      <w:proofErr w:type="spellStart"/>
      <w:r w:rsidRPr="009632C3">
        <w:rPr>
          <w:sz w:val="24"/>
          <w:szCs w:val="24"/>
        </w:rPr>
        <w:t>dalam</w:t>
      </w:r>
      <w:proofErr w:type="spellEnd"/>
      <w:r w:rsidRPr="009632C3">
        <w:rPr>
          <w:sz w:val="24"/>
          <w:szCs w:val="24"/>
        </w:rPr>
        <w:t xml:space="preserve"> </w:t>
      </w:r>
      <w:proofErr w:type="spellStart"/>
      <w:r w:rsidRPr="009632C3">
        <w:rPr>
          <w:sz w:val="24"/>
          <w:szCs w:val="24"/>
        </w:rPr>
        <w:t>hidup</w:t>
      </w:r>
      <w:proofErr w:type="spellEnd"/>
      <w:r w:rsidRPr="009632C3">
        <w:rPr>
          <w:sz w:val="24"/>
          <w:szCs w:val="24"/>
        </w:rPr>
        <w:t xml:space="preserve">, </w:t>
      </w:r>
      <w:proofErr w:type="spellStart"/>
      <w:r w:rsidRPr="009632C3">
        <w:rPr>
          <w:sz w:val="24"/>
          <w:szCs w:val="24"/>
        </w:rPr>
        <w:t>seperti</w:t>
      </w:r>
      <w:proofErr w:type="spellEnd"/>
      <w:r w:rsidRPr="009632C3">
        <w:rPr>
          <w:sz w:val="24"/>
          <w:szCs w:val="24"/>
        </w:rPr>
        <w:t xml:space="preserve"> </w:t>
      </w:r>
      <w:proofErr w:type="spellStart"/>
      <w:r w:rsidRPr="009632C3">
        <w:rPr>
          <w:sz w:val="24"/>
          <w:szCs w:val="24"/>
        </w:rPr>
        <w:t>tinggal</w:t>
      </w:r>
      <w:proofErr w:type="spellEnd"/>
      <w:r w:rsidRPr="009632C3">
        <w:rPr>
          <w:sz w:val="24"/>
          <w:szCs w:val="24"/>
        </w:rPr>
        <w:t xml:space="preserve"> </w:t>
      </w:r>
      <w:proofErr w:type="spellStart"/>
      <w:r w:rsidRPr="009632C3">
        <w:rPr>
          <w:sz w:val="24"/>
          <w:szCs w:val="24"/>
        </w:rPr>
        <w:t>sendiri</w:t>
      </w:r>
      <w:proofErr w:type="spellEnd"/>
      <w:r w:rsidRPr="009632C3">
        <w:rPr>
          <w:sz w:val="24"/>
          <w:szCs w:val="24"/>
        </w:rPr>
        <w:t xml:space="preserve"> di asrama </w:t>
      </w:r>
      <w:proofErr w:type="spellStart"/>
      <w:r w:rsidRPr="009632C3">
        <w:rPr>
          <w:sz w:val="24"/>
          <w:szCs w:val="24"/>
        </w:rPr>
        <w:t>sekolah</w:t>
      </w:r>
      <w:proofErr w:type="spellEnd"/>
      <w:r w:rsidRPr="009632C3">
        <w:rPr>
          <w:sz w:val="24"/>
          <w:szCs w:val="24"/>
        </w:rPr>
        <w:t xml:space="preserve">, dan </w:t>
      </w:r>
      <w:proofErr w:type="spellStart"/>
      <w:r w:rsidRPr="009632C3">
        <w:rPr>
          <w:sz w:val="24"/>
          <w:szCs w:val="24"/>
        </w:rPr>
        <w:t>bisa</w:t>
      </w:r>
      <w:proofErr w:type="spellEnd"/>
      <w:r w:rsidRPr="009632C3">
        <w:rPr>
          <w:sz w:val="24"/>
          <w:szCs w:val="24"/>
        </w:rPr>
        <w:t xml:space="preserve"> </w:t>
      </w:r>
      <w:proofErr w:type="spellStart"/>
      <w:r w:rsidRPr="009632C3">
        <w:rPr>
          <w:sz w:val="24"/>
          <w:szCs w:val="24"/>
        </w:rPr>
        <w:t>bekerja</w:t>
      </w:r>
      <w:proofErr w:type="spellEnd"/>
      <w:r w:rsidRPr="009632C3">
        <w:rPr>
          <w:sz w:val="24"/>
          <w:szCs w:val="24"/>
        </w:rPr>
        <w:t xml:space="preserve"> </w:t>
      </w:r>
      <w:r>
        <w:rPr>
          <w:sz w:val="24"/>
          <w:szCs w:val="24"/>
        </w:rPr>
        <w:t xml:space="preserve">pada </w:t>
      </w:r>
      <w:r w:rsidRPr="009632C3">
        <w:rPr>
          <w:sz w:val="24"/>
          <w:szCs w:val="24"/>
        </w:rPr>
        <w:t xml:space="preserve">masa yang </w:t>
      </w:r>
      <w:proofErr w:type="spellStart"/>
      <w:r w:rsidRPr="009632C3">
        <w:rPr>
          <w:sz w:val="24"/>
          <w:szCs w:val="24"/>
        </w:rPr>
        <w:t>akan</w:t>
      </w:r>
      <w:proofErr w:type="spellEnd"/>
      <w:r w:rsidRPr="009632C3">
        <w:rPr>
          <w:sz w:val="24"/>
          <w:szCs w:val="24"/>
        </w:rPr>
        <w:t xml:space="preserve"> </w:t>
      </w:r>
      <w:proofErr w:type="spellStart"/>
      <w:r w:rsidRPr="009632C3">
        <w:rPr>
          <w:sz w:val="24"/>
          <w:szCs w:val="24"/>
        </w:rPr>
        <w:t>datang</w:t>
      </w:r>
      <w:proofErr w:type="spellEnd"/>
      <w:r w:rsidRPr="009632C3">
        <w:rPr>
          <w:sz w:val="24"/>
          <w:szCs w:val="24"/>
        </w:rPr>
        <w:t xml:space="preserve">. </w:t>
      </w:r>
    </w:p>
    <w:p w14:paraId="6DC5C03D" w14:textId="77777777" w:rsidR="009632C3" w:rsidRPr="009632C3" w:rsidRDefault="009632C3" w:rsidP="009632C3">
      <w:pPr>
        <w:tabs>
          <w:tab w:val="num" w:pos="840"/>
        </w:tabs>
        <w:spacing w:line="360" w:lineRule="auto"/>
        <w:jc w:val="both"/>
        <w:rPr>
          <w:sz w:val="24"/>
          <w:szCs w:val="24"/>
        </w:rPr>
      </w:pPr>
      <w:r w:rsidRPr="009632C3">
        <w:rPr>
          <w:sz w:val="24"/>
          <w:szCs w:val="24"/>
        </w:rPr>
        <w:tab/>
      </w:r>
      <w:proofErr w:type="spellStart"/>
      <w:r w:rsidRPr="009632C3">
        <w:rPr>
          <w:sz w:val="24"/>
          <w:szCs w:val="24"/>
        </w:rPr>
        <w:t>Menurut</w:t>
      </w:r>
      <w:proofErr w:type="spellEnd"/>
      <w:r w:rsidRPr="009632C3">
        <w:rPr>
          <w:sz w:val="24"/>
          <w:szCs w:val="24"/>
        </w:rPr>
        <w:t xml:space="preserve"> H “</w:t>
      </w:r>
      <w:proofErr w:type="spellStart"/>
      <w:r w:rsidRPr="009632C3">
        <w:rPr>
          <w:sz w:val="24"/>
          <w:szCs w:val="24"/>
        </w:rPr>
        <w:t>kemandirian</w:t>
      </w:r>
      <w:proofErr w:type="spellEnd"/>
      <w:r w:rsidRPr="009632C3">
        <w:rPr>
          <w:sz w:val="24"/>
          <w:szCs w:val="24"/>
        </w:rPr>
        <w:t xml:space="preserve"> </w:t>
      </w:r>
      <w:proofErr w:type="spellStart"/>
      <w:r w:rsidRPr="009632C3">
        <w:rPr>
          <w:sz w:val="24"/>
          <w:szCs w:val="24"/>
        </w:rPr>
        <w:t>terbentuk</w:t>
      </w:r>
      <w:proofErr w:type="spellEnd"/>
      <w:r w:rsidRPr="009632C3">
        <w:rPr>
          <w:sz w:val="24"/>
          <w:szCs w:val="24"/>
        </w:rPr>
        <w:t xml:space="preserve"> </w:t>
      </w:r>
      <w:proofErr w:type="spellStart"/>
      <w:r w:rsidRPr="009632C3">
        <w:rPr>
          <w:sz w:val="24"/>
          <w:szCs w:val="24"/>
        </w:rPr>
        <w:t>ketika</w:t>
      </w:r>
      <w:proofErr w:type="spellEnd"/>
      <w:r w:rsidRPr="009632C3">
        <w:rPr>
          <w:sz w:val="24"/>
          <w:szCs w:val="24"/>
        </w:rPr>
        <w:t xml:space="preserve"> </w:t>
      </w:r>
      <w:proofErr w:type="spellStart"/>
      <w:r w:rsidRPr="009632C3">
        <w:rPr>
          <w:sz w:val="24"/>
          <w:szCs w:val="24"/>
        </w:rPr>
        <w:t>saya</w:t>
      </w:r>
      <w:proofErr w:type="spellEnd"/>
      <w:r w:rsidRPr="009632C3">
        <w:rPr>
          <w:sz w:val="24"/>
          <w:szCs w:val="24"/>
        </w:rPr>
        <w:t xml:space="preserve"> </w:t>
      </w:r>
      <w:proofErr w:type="spellStart"/>
      <w:r w:rsidRPr="009632C3">
        <w:rPr>
          <w:sz w:val="24"/>
          <w:szCs w:val="24"/>
        </w:rPr>
        <w:t>tinggal</w:t>
      </w:r>
      <w:proofErr w:type="spellEnd"/>
      <w:r w:rsidRPr="009632C3">
        <w:rPr>
          <w:sz w:val="24"/>
          <w:szCs w:val="24"/>
        </w:rPr>
        <w:t xml:space="preserve"> di asrama </w:t>
      </w:r>
      <w:proofErr w:type="spellStart"/>
      <w:r w:rsidRPr="009632C3">
        <w:rPr>
          <w:sz w:val="24"/>
          <w:szCs w:val="24"/>
        </w:rPr>
        <w:t>tanpa</w:t>
      </w:r>
      <w:proofErr w:type="spellEnd"/>
      <w:r w:rsidRPr="009632C3">
        <w:rPr>
          <w:sz w:val="24"/>
          <w:szCs w:val="24"/>
        </w:rPr>
        <w:t xml:space="preserve"> </w:t>
      </w:r>
      <w:proofErr w:type="spellStart"/>
      <w:r w:rsidRPr="009632C3">
        <w:rPr>
          <w:sz w:val="24"/>
          <w:szCs w:val="24"/>
        </w:rPr>
        <w:t>ditemani</w:t>
      </w:r>
      <w:proofErr w:type="spellEnd"/>
      <w:r w:rsidRPr="009632C3">
        <w:rPr>
          <w:sz w:val="24"/>
          <w:szCs w:val="24"/>
        </w:rPr>
        <w:t xml:space="preserve"> orang </w:t>
      </w:r>
      <w:proofErr w:type="spellStart"/>
      <w:r w:rsidRPr="009632C3">
        <w:rPr>
          <w:sz w:val="24"/>
          <w:szCs w:val="24"/>
        </w:rPr>
        <w:t>tua</w:t>
      </w:r>
      <w:proofErr w:type="spellEnd"/>
      <w:r w:rsidRPr="009632C3">
        <w:rPr>
          <w:sz w:val="24"/>
          <w:szCs w:val="24"/>
        </w:rPr>
        <w:t xml:space="preserve">”. </w:t>
      </w:r>
      <w:proofErr w:type="spellStart"/>
      <w:r w:rsidRPr="009632C3">
        <w:rPr>
          <w:sz w:val="24"/>
          <w:szCs w:val="24"/>
        </w:rPr>
        <w:t>Berjuang</w:t>
      </w:r>
      <w:proofErr w:type="spellEnd"/>
      <w:r w:rsidRPr="009632C3">
        <w:rPr>
          <w:sz w:val="24"/>
          <w:szCs w:val="24"/>
        </w:rPr>
        <w:t xml:space="preserve"> </w:t>
      </w:r>
      <w:proofErr w:type="spellStart"/>
      <w:r w:rsidRPr="009632C3">
        <w:rPr>
          <w:sz w:val="24"/>
          <w:szCs w:val="24"/>
        </w:rPr>
        <w:t>untuk</w:t>
      </w:r>
      <w:proofErr w:type="spellEnd"/>
      <w:r w:rsidRPr="009632C3">
        <w:rPr>
          <w:sz w:val="24"/>
          <w:szCs w:val="24"/>
        </w:rPr>
        <w:t xml:space="preserve"> </w:t>
      </w:r>
      <w:proofErr w:type="spellStart"/>
      <w:r w:rsidRPr="009632C3">
        <w:rPr>
          <w:sz w:val="24"/>
          <w:szCs w:val="24"/>
        </w:rPr>
        <w:t>melakukan</w:t>
      </w:r>
      <w:proofErr w:type="spellEnd"/>
      <w:r w:rsidRPr="009632C3">
        <w:rPr>
          <w:sz w:val="24"/>
          <w:szCs w:val="24"/>
        </w:rPr>
        <w:t xml:space="preserve"> </w:t>
      </w:r>
      <w:proofErr w:type="spellStart"/>
      <w:r w:rsidRPr="009632C3">
        <w:rPr>
          <w:sz w:val="24"/>
          <w:szCs w:val="24"/>
        </w:rPr>
        <w:lastRenderedPageBreak/>
        <w:t>banyak</w:t>
      </w:r>
      <w:proofErr w:type="spellEnd"/>
      <w:r w:rsidRPr="009632C3">
        <w:rPr>
          <w:sz w:val="24"/>
          <w:szCs w:val="24"/>
        </w:rPr>
        <w:t xml:space="preserve"> </w:t>
      </w:r>
      <w:proofErr w:type="spellStart"/>
      <w:r w:rsidRPr="009632C3">
        <w:rPr>
          <w:sz w:val="24"/>
          <w:szCs w:val="24"/>
        </w:rPr>
        <w:t>hal</w:t>
      </w:r>
      <w:proofErr w:type="spellEnd"/>
      <w:r w:rsidRPr="009632C3">
        <w:rPr>
          <w:sz w:val="24"/>
          <w:szCs w:val="24"/>
        </w:rPr>
        <w:t xml:space="preserve"> </w:t>
      </w:r>
      <w:proofErr w:type="spellStart"/>
      <w:r w:rsidRPr="009632C3">
        <w:rPr>
          <w:sz w:val="24"/>
          <w:szCs w:val="24"/>
        </w:rPr>
        <w:t>mulai</w:t>
      </w:r>
      <w:proofErr w:type="spellEnd"/>
      <w:r w:rsidRPr="009632C3">
        <w:rPr>
          <w:sz w:val="24"/>
          <w:szCs w:val="24"/>
        </w:rPr>
        <w:t xml:space="preserve"> </w:t>
      </w:r>
      <w:proofErr w:type="spellStart"/>
      <w:r w:rsidRPr="009632C3">
        <w:rPr>
          <w:sz w:val="24"/>
          <w:szCs w:val="24"/>
        </w:rPr>
        <w:t>dari</w:t>
      </w:r>
      <w:proofErr w:type="spellEnd"/>
      <w:r w:rsidRPr="009632C3">
        <w:rPr>
          <w:sz w:val="24"/>
          <w:szCs w:val="24"/>
        </w:rPr>
        <w:t xml:space="preserve"> mandi, </w:t>
      </w:r>
      <w:proofErr w:type="spellStart"/>
      <w:r w:rsidRPr="009632C3">
        <w:rPr>
          <w:sz w:val="24"/>
          <w:szCs w:val="24"/>
        </w:rPr>
        <w:t>makan</w:t>
      </w:r>
      <w:proofErr w:type="spellEnd"/>
      <w:r w:rsidRPr="009632C3">
        <w:rPr>
          <w:sz w:val="24"/>
          <w:szCs w:val="24"/>
        </w:rPr>
        <w:t>,</w:t>
      </w:r>
      <w:r>
        <w:rPr>
          <w:sz w:val="24"/>
          <w:szCs w:val="24"/>
        </w:rPr>
        <w:t xml:space="preserve"> </w:t>
      </w:r>
      <w:proofErr w:type="spellStart"/>
      <w:r>
        <w:rPr>
          <w:sz w:val="24"/>
          <w:szCs w:val="24"/>
        </w:rPr>
        <w:t>belajar</w:t>
      </w:r>
      <w:proofErr w:type="spellEnd"/>
      <w:r>
        <w:rPr>
          <w:sz w:val="24"/>
          <w:szCs w:val="24"/>
        </w:rPr>
        <w:t>,</w:t>
      </w:r>
      <w:r w:rsidRPr="009632C3">
        <w:rPr>
          <w:sz w:val="24"/>
          <w:szCs w:val="24"/>
        </w:rPr>
        <w:t xml:space="preserve"> dan </w:t>
      </w:r>
      <w:proofErr w:type="spellStart"/>
      <w:r w:rsidRPr="009632C3">
        <w:rPr>
          <w:sz w:val="24"/>
          <w:szCs w:val="24"/>
        </w:rPr>
        <w:t>mempersiapkan</w:t>
      </w:r>
      <w:proofErr w:type="spellEnd"/>
      <w:r w:rsidRPr="009632C3">
        <w:rPr>
          <w:sz w:val="24"/>
          <w:szCs w:val="24"/>
        </w:rPr>
        <w:t xml:space="preserve"> </w:t>
      </w:r>
      <w:proofErr w:type="spellStart"/>
      <w:r w:rsidRPr="009632C3">
        <w:rPr>
          <w:sz w:val="24"/>
          <w:szCs w:val="24"/>
        </w:rPr>
        <w:t>peralatan</w:t>
      </w:r>
      <w:proofErr w:type="spellEnd"/>
      <w:r w:rsidRPr="009632C3">
        <w:rPr>
          <w:sz w:val="24"/>
          <w:szCs w:val="24"/>
        </w:rPr>
        <w:t xml:space="preserve"> </w:t>
      </w:r>
      <w:proofErr w:type="spellStart"/>
      <w:r w:rsidRPr="009632C3">
        <w:rPr>
          <w:sz w:val="24"/>
          <w:szCs w:val="24"/>
        </w:rPr>
        <w:t>sekolah</w:t>
      </w:r>
      <w:proofErr w:type="spellEnd"/>
      <w:r w:rsidRPr="009632C3">
        <w:rPr>
          <w:sz w:val="24"/>
          <w:szCs w:val="24"/>
        </w:rPr>
        <w:t xml:space="preserve"> </w:t>
      </w:r>
      <w:proofErr w:type="spellStart"/>
      <w:r w:rsidRPr="009632C3">
        <w:rPr>
          <w:sz w:val="24"/>
          <w:szCs w:val="24"/>
        </w:rPr>
        <w:t>dengan</w:t>
      </w:r>
      <w:proofErr w:type="spellEnd"/>
      <w:r w:rsidRPr="009632C3">
        <w:rPr>
          <w:sz w:val="24"/>
          <w:szCs w:val="24"/>
        </w:rPr>
        <w:t xml:space="preserve"> </w:t>
      </w:r>
      <w:proofErr w:type="spellStart"/>
      <w:r w:rsidRPr="009632C3">
        <w:rPr>
          <w:sz w:val="24"/>
          <w:szCs w:val="24"/>
        </w:rPr>
        <w:t>sendiri</w:t>
      </w:r>
      <w:proofErr w:type="spellEnd"/>
      <w:r w:rsidRPr="009632C3">
        <w:rPr>
          <w:sz w:val="24"/>
          <w:szCs w:val="24"/>
        </w:rPr>
        <w:t xml:space="preserve"> </w:t>
      </w:r>
      <w:proofErr w:type="spellStart"/>
      <w:r w:rsidRPr="009632C3">
        <w:rPr>
          <w:sz w:val="24"/>
          <w:szCs w:val="24"/>
        </w:rPr>
        <w:t>tanpa</w:t>
      </w:r>
      <w:proofErr w:type="spellEnd"/>
      <w:r w:rsidRPr="009632C3">
        <w:rPr>
          <w:sz w:val="24"/>
          <w:szCs w:val="24"/>
        </w:rPr>
        <w:t xml:space="preserve"> </w:t>
      </w:r>
      <w:proofErr w:type="spellStart"/>
      <w:r w:rsidRPr="009632C3">
        <w:rPr>
          <w:sz w:val="24"/>
          <w:szCs w:val="24"/>
        </w:rPr>
        <w:t>bantuan</w:t>
      </w:r>
      <w:proofErr w:type="spellEnd"/>
      <w:r w:rsidRPr="009632C3">
        <w:rPr>
          <w:sz w:val="24"/>
          <w:szCs w:val="24"/>
        </w:rPr>
        <w:t xml:space="preserve"> orang </w:t>
      </w:r>
      <w:proofErr w:type="spellStart"/>
      <w:r w:rsidRPr="009632C3">
        <w:rPr>
          <w:sz w:val="24"/>
          <w:szCs w:val="24"/>
        </w:rPr>
        <w:t>tua</w:t>
      </w:r>
      <w:proofErr w:type="spellEnd"/>
      <w:r w:rsidRPr="009632C3">
        <w:rPr>
          <w:sz w:val="24"/>
          <w:szCs w:val="24"/>
        </w:rPr>
        <w:t xml:space="preserve">. </w:t>
      </w:r>
    </w:p>
    <w:p w14:paraId="566CE70F" w14:textId="77777777" w:rsidR="009632C3" w:rsidRPr="009632C3" w:rsidRDefault="009632C3" w:rsidP="009632C3">
      <w:pPr>
        <w:tabs>
          <w:tab w:val="num" w:pos="840"/>
        </w:tabs>
        <w:jc w:val="both"/>
        <w:rPr>
          <w:sz w:val="24"/>
          <w:szCs w:val="24"/>
        </w:rPr>
      </w:pPr>
      <w:r w:rsidRPr="009632C3">
        <w:rPr>
          <w:sz w:val="24"/>
          <w:szCs w:val="24"/>
        </w:rPr>
        <w:t>“</w:t>
      </w:r>
      <w:proofErr w:type="spellStart"/>
      <w:r w:rsidRPr="009632C3">
        <w:rPr>
          <w:sz w:val="24"/>
          <w:szCs w:val="24"/>
        </w:rPr>
        <w:t>Iya</w:t>
      </w:r>
      <w:proofErr w:type="spellEnd"/>
      <w:r w:rsidRPr="009632C3">
        <w:rPr>
          <w:sz w:val="24"/>
          <w:szCs w:val="24"/>
        </w:rPr>
        <w:t xml:space="preserve"> </w:t>
      </w:r>
      <w:proofErr w:type="spellStart"/>
      <w:r w:rsidRPr="009632C3">
        <w:rPr>
          <w:sz w:val="24"/>
          <w:szCs w:val="24"/>
        </w:rPr>
        <w:t>kalau</w:t>
      </w:r>
      <w:proofErr w:type="spellEnd"/>
      <w:r w:rsidRPr="009632C3">
        <w:rPr>
          <w:sz w:val="24"/>
          <w:szCs w:val="24"/>
        </w:rPr>
        <w:t xml:space="preserve"> </w:t>
      </w:r>
      <w:proofErr w:type="spellStart"/>
      <w:r w:rsidRPr="009632C3">
        <w:rPr>
          <w:sz w:val="24"/>
          <w:szCs w:val="24"/>
        </w:rPr>
        <w:t>saya</w:t>
      </w:r>
      <w:proofErr w:type="spellEnd"/>
      <w:r w:rsidRPr="009632C3">
        <w:rPr>
          <w:sz w:val="24"/>
          <w:szCs w:val="24"/>
        </w:rPr>
        <w:t xml:space="preserve"> </w:t>
      </w:r>
      <w:proofErr w:type="spellStart"/>
      <w:r w:rsidRPr="009632C3">
        <w:rPr>
          <w:sz w:val="24"/>
          <w:szCs w:val="24"/>
        </w:rPr>
        <w:t>karena</w:t>
      </w:r>
      <w:proofErr w:type="spellEnd"/>
      <w:r w:rsidRPr="009632C3">
        <w:rPr>
          <w:sz w:val="24"/>
          <w:szCs w:val="24"/>
        </w:rPr>
        <w:t xml:space="preserve"> </w:t>
      </w:r>
      <w:proofErr w:type="spellStart"/>
      <w:r w:rsidRPr="009632C3">
        <w:rPr>
          <w:sz w:val="24"/>
          <w:szCs w:val="24"/>
        </w:rPr>
        <w:t>tinggal</w:t>
      </w:r>
      <w:proofErr w:type="spellEnd"/>
      <w:r w:rsidRPr="009632C3">
        <w:rPr>
          <w:sz w:val="24"/>
          <w:szCs w:val="24"/>
        </w:rPr>
        <w:t xml:space="preserve"> di asrama, </w:t>
      </w:r>
      <w:proofErr w:type="spellStart"/>
      <w:r w:rsidRPr="009632C3">
        <w:rPr>
          <w:sz w:val="24"/>
          <w:szCs w:val="24"/>
        </w:rPr>
        <w:t>berjuang</w:t>
      </w:r>
      <w:proofErr w:type="spellEnd"/>
      <w:r w:rsidRPr="009632C3">
        <w:rPr>
          <w:sz w:val="24"/>
          <w:szCs w:val="24"/>
        </w:rPr>
        <w:t xml:space="preserve"> </w:t>
      </w:r>
      <w:proofErr w:type="spellStart"/>
      <w:r w:rsidRPr="009632C3">
        <w:rPr>
          <w:sz w:val="24"/>
          <w:szCs w:val="24"/>
        </w:rPr>
        <w:t>untuk</w:t>
      </w:r>
      <w:proofErr w:type="spellEnd"/>
      <w:r w:rsidRPr="009632C3">
        <w:rPr>
          <w:sz w:val="24"/>
          <w:szCs w:val="24"/>
        </w:rPr>
        <w:t xml:space="preserve"> </w:t>
      </w:r>
      <w:proofErr w:type="spellStart"/>
      <w:r w:rsidRPr="009632C3">
        <w:rPr>
          <w:sz w:val="24"/>
          <w:szCs w:val="24"/>
        </w:rPr>
        <w:t>mandiri</w:t>
      </w:r>
      <w:proofErr w:type="spellEnd"/>
      <w:r w:rsidRPr="009632C3">
        <w:rPr>
          <w:sz w:val="24"/>
          <w:szCs w:val="24"/>
        </w:rPr>
        <w:t xml:space="preserve">, </w:t>
      </w:r>
      <w:proofErr w:type="spellStart"/>
      <w:r w:rsidRPr="009632C3">
        <w:rPr>
          <w:sz w:val="24"/>
          <w:szCs w:val="24"/>
        </w:rPr>
        <w:t>nggak</w:t>
      </w:r>
      <w:proofErr w:type="spellEnd"/>
      <w:r w:rsidRPr="009632C3">
        <w:rPr>
          <w:sz w:val="24"/>
          <w:szCs w:val="24"/>
        </w:rPr>
        <w:t xml:space="preserve"> </w:t>
      </w:r>
      <w:proofErr w:type="spellStart"/>
      <w:r w:rsidRPr="009632C3">
        <w:rPr>
          <w:sz w:val="24"/>
          <w:szCs w:val="24"/>
        </w:rPr>
        <w:t>ada</w:t>
      </w:r>
      <w:proofErr w:type="spellEnd"/>
      <w:r w:rsidRPr="009632C3">
        <w:rPr>
          <w:sz w:val="24"/>
          <w:szCs w:val="24"/>
        </w:rPr>
        <w:t xml:space="preserve"> orang </w:t>
      </w:r>
      <w:proofErr w:type="spellStart"/>
      <w:r w:rsidRPr="009632C3">
        <w:rPr>
          <w:sz w:val="24"/>
          <w:szCs w:val="24"/>
        </w:rPr>
        <w:t>tua</w:t>
      </w:r>
      <w:proofErr w:type="spellEnd"/>
      <w:r w:rsidRPr="009632C3">
        <w:rPr>
          <w:sz w:val="24"/>
          <w:szCs w:val="24"/>
        </w:rPr>
        <w:t xml:space="preserve">, </w:t>
      </w:r>
      <w:proofErr w:type="spellStart"/>
      <w:r w:rsidRPr="009632C3">
        <w:rPr>
          <w:sz w:val="24"/>
          <w:szCs w:val="24"/>
        </w:rPr>
        <w:t>harus</w:t>
      </w:r>
      <w:proofErr w:type="spellEnd"/>
      <w:r w:rsidRPr="009632C3">
        <w:rPr>
          <w:sz w:val="24"/>
          <w:szCs w:val="24"/>
        </w:rPr>
        <w:t xml:space="preserve"> </w:t>
      </w:r>
      <w:proofErr w:type="spellStart"/>
      <w:r w:rsidRPr="009632C3">
        <w:rPr>
          <w:sz w:val="24"/>
          <w:szCs w:val="24"/>
        </w:rPr>
        <w:t>benar-benar</w:t>
      </w:r>
      <w:proofErr w:type="spellEnd"/>
      <w:r w:rsidRPr="009632C3">
        <w:rPr>
          <w:sz w:val="24"/>
          <w:szCs w:val="24"/>
        </w:rPr>
        <w:t xml:space="preserve"> </w:t>
      </w:r>
      <w:proofErr w:type="spellStart"/>
      <w:r w:rsidRPr="009632C3">
        <w:rPr>
          <w:sz w:val="24"/>
          <w:szCs w:val="24"/>
        </w:rPr>
        <w:t>mandiri</w:t>
      </w:r>
      <w:proofErr w:type="spellEnd"/>
      <w:r w:rsidRPr="009632C3">
        <w:rPr>
          <w:sz w:val="24"/>
          <w:szCs w:val="24"/>
        </w:rPr>
        <w:t>”</w:t>
      </w:r>
    </w:p>
    <w:p w14:paraId="2AE910E1" w14:textId="77777777" w:rsidR="009632C3" w:rsidRPr="009632C3" w:rsidRDefault="009632C3" w:rsidP="009632C3">
      <w:pPr>
        <w:tabs>
          <w:tab w:val="num" w:pos="840"/>
        </w:tabs>
        <w:spacing w:after="120"/>
        <w:jc w:val="both"/>
        <w:rPr>
          <w:sz w:val="24"/>
          <w:szCs w:val="24"/>
        </w:rPr>
      </w:pPr>
      <w:r w:rsidRPr="009632C3">
        <w:rPr>
          <w:sz w:val="24"/>
          <w:szCs w:val="24"/>
        </w:rPr>
        <w:t xml:space="preserve"> “Harus </w:t>
      </w:r>
      <w:proofErr w:type="spellStart"/>
      <w:r w:rsidRPr="009632C3">
        <w:rPr>
          <w:sz w:val="24"/>
          <w:szCs w:val="24"/>
        </w:rPr>
        <w:t>berjuang</w:t>
      </w:r>
      <w:proofErr w:type="spellEnd"/>
      <w:r w:rsidRPr="009632C3">
        <w:rPr>
          <w:sz w:val="24"/>
          <w:szCs w:val="24"/>
        </w:rPr>
        <w:t xml:space="preserve"> </w:t>
      </w:r>
      <w:proofErr w:type="spellStart"/>
      <w:r w:rsidRPr="009632C3">
        <w:rPr>
          <w:sz w:val="24"/>
          <w:szCs w:val="24"/>
        </w:rPr>
        <w:t>gitu</w:t>
      </w:r>
      <w:proofErr w:type="spellEnd"/>
      <w:r w:rsidRPr="009632C3">
        <w:rPr>
          <w:sz w:val="24"/>
          <w:szCs w:val="24"/>
        </w:rPr>
        <w:t xml:space="preserve">, </w:t>
      </w:r>
      <w:proofErr w:type="spellStart"/>
      <w:r w:rsidRPr="009632C3">
        <w:rPr>
          <w:sz w:val="24"/>
          <w:szCs w:val="24"/>
        </w:rPr>
        <w:t>harus</w:t>
      </w:r>
      <w:proofErr w:type="spellEnd"/>
      <w:r w:rsidRPr="009632C3">
        <w:rPr>
          <w:sz w:val="24"/>
          <w:szCs w:val="24"/>
        </w:rPr>
        <w:t xml:space="preserve"> </w:t>
      </w:r>
      <w:proofErr w:type="spellStart"/>
      <w:r w:rsidRPr="009632C3">
        <w:rPr>
          <w:sz w:val="24"/>
          <w:szCs w:val="24"/>
        </w:rPr>
        <w:t>dibiasakan</w:t>
      </w:r>
      <w:proofErr w:type="spellEnd"/>
      <w:r w:rsidRPr="009632C3">
        <w:rPr>
          <w:sz w:val="24"/>
          <w:szCs w:val="24"/>
        </w:rPr>
        <w:t xml:space="preserve"> </w:t>
      </w:r>
      <w:proofErr w:type="spellStart"/>
      <w:r w:rsidRPr="009632C3">
        <w:rPr>
          <w:sz w:val="24"/>
          <w:szCs w:val="24"/>
        </w:rPr>
        <w:t>tanpa</w:t>
      </w:r>
      <w:proofErr w:type="spellEnd"/>
      <w:r w:rsidRPr="009632C3">
        <w:rPr>
          <w:sz w:val="24"/>
          <w:szCs w:val="24"/>
        </w:rPr>
        <w:t xml:space="preserve"> orang </w:t>
      </w:r>
      <w:proofErr w:type="spellStart"/>
      <w:r w:rsidRPr="009632C3">
        <w:rPr>
          <w:sz w:val="24"/>
          <w:szCs w:val="24"/>
        </w:rPr>
        <w:t>tua</w:t>
      </w:r>
      <w:proofErr w:type="spellEnd"/>
      <w:r w:rsidRPr="009632C3">
        <w:rPr>
          <w:sz w:val="24"/>
          <w:szCs w:val="24"/>
        </w:rPr>
        <w:t xml:space="preserve"> </w:t>
      </w:r>
      <w:proofErr w:type="spellStart"/>
      <w:r w:rsidRPr="009632C3">
        <w:rPr>
          <w:sz w:val="24"/>
          <w:szCs w:val="24"/>
        </w:rPr>
        <w:t>gitu</w:t>
      </w:r>
      <w:proofErr w:type="spellEnd"/>
      <w:r w:rsidRPr="009632C3">
        <w:rPr>
          <w:sz w:val="24"/>
          <w:szCs w:val="24"/>
        </w:rPr>
        <w:t>”.</w:t>
      </w:r>
    </w:p>
    <w:p w14:paraId="4A3946D4" w14:textId="77777777" w:rsidR="009632C3" w:rsidRDefault="009632C3" w:rsidP="009632C3">
      <w:pPr>
        <w:tabs>
          <w:tab w:val="num" w:pos="840"/>
        </w:tabs>
        <w:spacing w:line="360" w:lineRule="auto"/>
        <w:jc w:val="both"/>
        <w:rPr>
          <w:sz w:val="24"/>
          <w:szCs w:val="24"/>
        </w:rPr>
      </w:pPr>
      <w:r>
        <w:rPr>
          <w:sz w:val="24"/>
          <w:szCs w:val="24"/>
        </w:rPr>
        <w:tab/>
      </w:r>
      <w:proofErr w:type="spellStart"/>
      <w:r>
        <w:rPr>
          <w:sz w:val="24"/>
          <w:szCs w:val="24"/>
        </w:rPr>
        <w:t>Bagi</w:t>
      </w:r>
      <w:proofErr w:type="spellEnd"/>
      <w:r>
        <w:rPr>
          <w:sz w:val="24"/>
          <w:szCs w:val="24"/>
        </w:rPr>
        <w:t xml:space="preserve"> </w:t>
      </w:r>
      <w:proofErr w:type="spellStart"/>
      <w:r w:rsidRPr="009632C3">
        <w:rPr>
          <w:sz w:val="24"/>
          <w:szCs w:val="24"/>
        </w:rPr>
        <w:t>partisipan</w:t>
      </w:r>
      <w:proofErr w:type="spellEnd"/>
      <w:r w:rsidRPr="009632C3">
        <w:rPr>
          <w:sz w:val="24"/>
          <w:szCs w:val="24"/>
        </w:rPr>
        <w:t xml:space="preserve"> E, </w:t>
      </w:r>
      <w:proofErr w:type="spellStart"/>
      <w:proofErr w:type="gramStart"/>
      <w:r>
        <w:rPr>
          <w:sz w:val="24"/>
          <w:szCs w:val="24"/>
        </w:rPr>
        <w:t>kemandirian</w:t>
      </w:r>
      <w:proofErr w:type="spellEnd"/>
      <w:r>
        <w:rPr>
          <w:sz w:val="24"/>
          <w:szCs w:val="24"/>
        </w:rPr>
        <w:t xml:space="preserve"> </w:t>
      </w:r>
      <w:r w:rsidRPr="009632C3">
        <w:rPr>
          <w:sz w:val="24"/>
          <w:szCs w:val="24"/>
        </w:rPr>
        <w:t xml:space="preserve"> </w:t>
      </w:r>
      <w:proofErr w:type="spellStart"/>
      <w:r w:rsidRPr="009632C3">
        <w:rPr>
          <w:sz w:val="24"/>
          <w:szCs w:val="24"/>
        </w:rPr>
        <w:t>yaitu</w:t>
      </w:r>
      <w:proofErr w:type="spellEnd"/>
      <w:proofErr w:type="gramEnd"/>
      <w:r w:rsidRPr="009632C3">
        <w:rPr>
          <w:sz w:val="24"/>
          <w:szCs w:val="24"/>
        </w:rPr>
        <w:t xml:space="preserve"> </w:t>
      </w:r>
      <w:proofErr w:type="spellStart"/>
      <w:r w:rsidRPr="009632C3">
        <w:rPr>
          <w:sz w:val="24"/>
          <w:szCs w:val="24"/>
        </w:rPr>
        <w:t>melakukan</w:t>
      </w:r>
      <w:proofErr w:type="spellEnd"/>
      <w:r w:rsidRPr="009632C3">
        <w:rPr>
          <w:sz w:val="24"/>
          <w:szCs w:val="24"/>
        </w:rPr>
        <w:t xml:space="preserve"> </w:t>
      </w:r>
      <w:proofErr w:type="spellStart"/>
      <w:r w:rsidRPr="009632C3">
        <w:rPr>
          <w:sz w:val="24"/>
          <w:szCs w:val="24"/>
        </w:rPr>
        <w:t>apa-apa</w:t>
      </w:r>
      <w:proofErr w:type="spellEnd"/>
      <w:r w:rsidRPr="009632C3">
        <w:rPr>
          <w:sz w:val="24"/>
          <w:szCs w:val="24"/>
        </w:rPr>
        <w:t xml:space="preserve"> </w:t>
      </w:r>
      <w:proofErr w:type="spellStart"/>
      <w:r w:rsidRPr="009632C3">
        <w:rPr>
          <w:sz w:val="24"/>
          <w:szCs w:val="24"/>
        </w:rPr>
        <w:t>secara</w:t>
      </w:r>
      <w:proofErr w:type="spellEnd"/>
      <w:r w:rsidRPr="009632C3">
        <w:rPr>
          <w:sz w:val="24"/>
          <w:szCs w:val="24"/>
        </w:rPr>
        <w:t xml:space="preserve"> </w:t>
      </w:r>
      <w:proofErr w:type="spellStart"/>
      <w:r w:rsidRPr="009632C3">
        <w:rPr>
          <w:sz w:val="24"/>
          <w:szCs w:val="24"/>
        </w:rPr>
        <w:t>mandi</w:t>
      </w:r>
      <w:r>
        <w:rPr>
          <w:sz w:val="24"/>
          <w:szCs w:val="24"/>
        </w:rPr>
        <w:t>ri</w:t>
      </w:r>
      <w:proofErr w:type="spellEnd"/>
      <w:r>
        <w:rPr>
          <w:sz w:val="24"/>
          <w:szCs w:val="24"/>
        </w:rPr>
        <w:t xml:space="preserve">. </w:t>
      </w:r>
      <w:r w:rsidRPr="009632C3">
        <w:rPr>
          <w:sz w:val="24"/>
          <w:szCs w:val="24"/>
        </w:rPr>
        <w:t xml:space="preserve">Ketika </w:t>
      </w:r>
      <w:proofErr w:type="spellStart"/>
      <w:r w:rsidRPr="009632C3">
        <w:rPr>
          <w:sz w:val="24"/>
          <w:szCs w:val="24"/>
        </w:rPr>
        <w:t>siswa</w:t>
      </w:r>
      <w:proofErr w:type="spellEnd"/>
      <w:r w:rsidRPr="009632C3">
        <w:rPr>
          <w:sz w:val="24"/>
          <w:szCs w:val="24"/>
        </w:rPr>
        <w:t xml:space="preserve"> </w:t>
      </w:r>
      <w:proofErr w:type="spellStart"/>
      <w:r w:rsidRPr="009632C3">
        <w:rPr>
          <w:sz w:val="24"/>
          <w:szCs w:val="24"/>
        </w:rPr>
        <w:t>tunanetra</w:t>
      </w:r>
      <w:proofErr w:type="spellEnd"/>
      <w:r w:rsidRPr="009632C3">
        <w:rPr>
          <w:sz w:val="24"/>
          <w:szCs w:val="24"/>
        </w:rPr>
        <w:t xml:space="preserve"> </w:t>
      </w:r>
      <w:proofErr w:type="spellStart"/>
      <w:r w:rsidRPr="009632C3">
        <w:rPr>
          <w:sz w:val="24"/>
          <w:szCs w:val="24"/>
        </w:rPr>
        <w:t>menyadari</w:t>
      </w:r>
      <w:proofErr w:type="spellEnd"/>
      <w:r w:rsidRPr="009632C3">
        <w:rPr>
          <w:sz w:val="24"/>
          <w:szCs w:val="24"/>
        </w:rPr>
        <w:t xml:space="preserve"> </w:t>
      </w:r>
      <w:proofErr w:type="spellStart"/>
      <w:r w:rsidRPr="009632C3">
        <w:rPr>
          <w:sz w:val="24"/>
          <w:szCs w:val="24"/>
        </w:rPr>
        <w:t>tidak</w:t>
      </w:r>
      <w:proofErr w:type="spellEnd"/>
      <w:r w:rsidRPr="009632C3">
        <w:rPr>
          <w:sz w:val="24"/>
          <w:szCs w:val="24"/>
        </w:rPr>
        <w:t xml:space="preserve"> </w:t>
      </w:r>
      <w:proofErr w:type="spellStart"/>
      <w:r w:rsidRPr="009632C3">
        <w:rPr>
          <w:sz w:val="24"/>
          <w:szCs w:val="24"/>
        </w:rPr>
        <w:t>selamanya</w:t>
      </w:r>
      <w:proofErr w:type="spellEnd"/>
      <w:r w:rsidRPr="009632C3">
        <w:rPr>
          <w:sz w:val="24"/>
          <w:szCs w:val="24"/>
        </w:rPr>
        <w:t xml:space="preserve"> </w:t>
      </w:r>
      <w:proofErr w:type="spellStart"/>
      <w:r w:rsidRPr="009632C3">
        <w:rPr>
          <w:sz w:val="24"/>
          <w:szCs w:val="24"/>
        </w:rPr>
        <w:t>mereka</w:t>
      </w:r>
      <w:proofErr w:type="spellEnd"/>
      <w:r w:rsidRPr="009632C3">
        <w:rPr>
          <w:sz w:val="24"/>
          <w:szCs w:val="24"/>
        </w:rPr>
        <w:t xml:space="preserve"> </w:t>
      </w:r>
      <w:proofErr w:type="spellStart"/>
      <w:r w:rsidRPr="009632C3">
        <w:rPr>
          <w:sz w:val="24"/>
          <w:szCs w:val="24"/>
        </w:rPr>
        <w:t>tergantung</w:t>
      </w:r>
      <w:proofErr w:type="spellEnd"/>
      <w:r w:rsidRPr="009632C3">
        <w:rPr>
          <w:sz w:val="24"/>
          <w:szCs w:val="24"/>
        </w:rPr>
        <w:t xml:space="preserve"> </w:t>
      </w:r>
      <w:proofErr w:type="spellStart"/>
      <w:r w:rsidRPr="009632C3">
        <w:rPr>
          <w:sz w:val="24"/>
          <w:szCs w:val="24"/>
        </w:rPr>
        <w:t>dengan</w:t>
      </w:r>
      <w:proofErr w:type="spellEnd"/>
      <w:r w:rsidRPr="009632C3">
        <w:rPr>
          <w:sz w:val="24"/>
          <w:szCs w:val="24"/>
        </w:rPr>
        <w:t xml:space="preserve"> orang </w:t>
      </w:r>
      <w:proofErr w:type="spellStart"/>
      <w:r w:rsidRPr="009632C3">
        <w:rPr>
          <w:sz w:val="24"/>
          <w:szCs w:val="24"/>
        </w:rPr>
        <w:t>tua</w:t>
      </w:r>
      <w:proofErr w:type="spellEnd"/>
      <w:r w:rsidRPr="009632C3">
        <w:rPr>
          <w:sz w:val="24"/>
          <w:szCs w:val="24"/>
        </w:rPr>
        <w:t xml:space="preserve"> </w:t>
      </w:r>
      <w:proofErr w:type="spellStart"/>
      <w:r w:rsidRPr="009632C3">
        <w:rPr>
          <w:sz w:val="24"/>
          <w:szCs w:val="24"/>
        </w:rPr>
        <w:t>secara</w:t>
      </w:r>
      <w:proofErr w:type="spellEnd"/>
      <w:r w:rsidRPr="009632C3">
        <w:rPr>
          <w:sz w:val="24"/>
          <w:szCs w:val="24"/>
        </w:rPr>
        <w:t xml:space="preserve"> </w:t>
      </w:r>
      <w:proofErr w:type="spellStart"/>
      <w:r w:rsidRPr="009632C3">
        <w:rPr>
          <w:sz w:val="24"/>
          <w:szCs w:val="24"/>
        </w:rPr>
        <w:t>terus</w:t>
      </w:r>
      <w:proofErr w:type="spellEnd"/>
      <w:r w:rsidRPr="009632C3">
        <w:rPr>
          <w:sz w:val="24"/>
          <w:szCs w:val="24"/>
        </w:rPr>
        <w:t xml:space="preserve"> </w:t>
      </w:r>
      <w:proofErr w:type="spellStart"/>
      <w:r w:rsidRPr="009632C3">
        <w:rPr>
          <w:sz w:val="24"/>
          <w:szCs w:val="24"/>
        </w:rPr>
        <w:t>menerus</w:t>
      </w:r>
      <w:proofErr w:type="spellEnd"/>
      <w:r w:rsidRPr="009632C3">
        <w:rPr>
          <w:sz w:val="24"/>
          <w:szCs w:val="24"/>
        </w:rPr>
        <w:t xml:space="preserve">, </w:t>
      </w:r>
      <w:proofErr w:type="spellStart"/>
      <w:r w:rsidRPr="009632C3">
        <w:rPr>
          <w:sz w:val="24"/>
          <w:szCs w:val="24"/>
        </w:rPr>
        <w:t>maka</w:t>
      </w:r>
      <w:proofErr w:type="spellEnd"/>
      <w:r w:rsidRPr="009632C3">
        <w:rPr>
          <w:sz w:val="24"/>
          <w:szCs w:val="24"/>
        </w:rPr>
        <w:t xml:space="preserve"> </w:t>
      </w:r>
      <w:proofErr w:type="spellStart"/>
      <w:r w:rsidRPr="009632C3">
        <w:rPr>
          <w:sz w:val="24"/>
          <w:szCs w:val="24"/>
        </w:rPr>
        <w:t>dari</w:t>
      </w:r>
      <w:proofErr w:type="spellEnd"/>
      <w:r w:rsidRPr="009632C3">
        <w:rPr>
          <w:sz w:val="24"/>
          <w:szCs w:val="24"/>
        </w:rPr>
        <w:t xml:space="preserve"> situ </w:t>
      </w:r>
      <w:proofErr w:type="spellStart"/>
      <w:r w:rsidRPr="009632C3">
        <w:rPr>
          <w:sz w:val="24"/>
          <w:szCs w:val="24"/>
        </w:rPr>
        <w:t>timbul</w:t>
      </w:r>
      <w:proofErr w:type="spellEnd"/>
      <w:r w:rsidRPr="009632C3">
        <w:rPr>
          <w:sz w:val="24"/>
          <w:szCs w:val="24"/>
        </w:rPr>
        <w:t xml:space="preserve"> </w:t>
      </w:r>
      <w:proofErr w:type="spellStart"/>
      <w:r w:rsidRPr="009632C3">
        <w:rPr>
          <w:sz w:val="24"/>
          <w:szCs w:val="24"/>
        </w:rPr>
        <w:t>kesadaran</w:t>
      </w:r>
      <w:proofErr w:type="spellEnd"/>
      <w:r w:rsidRPr="009632C3">
        <w:rPr>
          <w:sz w:val="24"/>
          <w:szCs w:val="24"/>
        </w:rPr>
        <w:t xml:space="preserve"> </w:t>
      </w:r>
      <w:proofErr w:type="spellStart"/>
      <w:r w:rsidRPr="009632C3">
        <w:rPr>
          <w:sz w:val="24"/>
          <w:szCs w:val="24"/>
        </w:rPr>
        <w:t>bahwa</w:t>
      </w:r>
      <w:proofErr w:type="spellEnd"/>
      <w:r w:rsidRPr="009632C3">
        <w:rPr>
          <w:sz w:val="24"/>
          <w:szCs w:val="24"/>
        </w:rPr>
        <w:t xml:space="preserve"> </w:t>
      </w:r>
      <w:proofErr w:type="spellStart"/>
      <w:r w:rsidRPr="009632C3">
        <w:rPr>
          <w:sz w:val="24"/>
          <w:szCs w:val="24"/>
        </w:rPr>
        <w:t>mereka</w:t>
      </w:r>
      <w:proofErr w:type="spellEnd"/>
      <w:r w:rsidRPr="009632C3">
        <w:rPr>
          <w:sz w:val="24"/>
          <w:szCs w:val="24"/>
        </w:rPr>
        <w:t xml:space="preserve"> </w:t>
      </w:r>
      <w:proofErr w:type="spellStart"/>
      <w:r w:rsidRPr="009632C3">
        <w:rPr>
          <w:sz w:val="24"/>
          <w:szCs w:val="24"/>
        </w:rPr>
        <w:t>harus</w:t>
      </w:r>
      <w:proofErr w:type="spellEnd"/>
      <w:r w:rsidRPr="009632C3">
        <w:rPr>
          <w:sz w:val="24"/>
          <w:szCs w:val="24"/>
        </w:rPr>
        <w:t xml:space="preserve"> </w:t>
      </w:r>
      <w:proofErr w:type="spellStart"/>
      <w:r w:rsidRPr="009632C3">
        <w:rPr>
          <w:sz w:val="24"/>
          <w:szCs w:val="24"/>
        </w:rPr>
        <w:t>berjuang</w:t>
      </w:r>
      <w:proofErr w:type="spellEnd"/>
      <w:r w:rsidRPr="009632C3">
        <w:rPr>
          <w:sz w:val="24"/>
          <w:szCs w:val="24"/>
        </w:rPr>
        <w:t xml:space="preserve"> </w:t>
      </w:r>
      <w:proofErr w:type="spellStart"/>
      <w:r w:rsidRPr="009632C3">
        <w:rPr>
          <w:sz w:val="24"/>
          <w:szCs w:val="24"/>
        </w:rPr>
        <w:t>hidup</w:t>
      </w:r>
      <w:proofErr w:type="spellEnd"/>
      <w:r w:rsidRPr="009632C3">
        <w:rPr>
          <w:sz w:val="24"/>
          <w:szCs w:val="24"/>
        </w:rPr>
        <w:t xml:space="preserve"> </w:t>
      </w:r>
      <w:proofErr w:type="spellStart"/>
      <w:r w:rsidRPr="009632C3">
        <w:rPr>
          <w:sz w:val="24"/>
          <w:szCs w:val="24"/>
        </w:rPr>
        <w:t>mandiri</w:t>
      </w:r>
      <w:proofErr w:type="spellEnd"/>
      <w:r w:rsidRPr="009632C3">
        <w:rPr>
          <w:sz w:val="24"/>
          <w:szCs w:val="24"/>
        </w:rPr>
        <w:t xml:space="preserve"> </w:t>
      </w:r>
      <w:proofErr w:type="spellStart"/>
      <w:r w:rsidRPr="009632C3">
        <w:rPr>
          <w:sz w:val="24"/>
          <w:szCs w:val="24"/>
        </w:rPr>
        <w:t>terutama</w:t>
      </w:r>
      <w:proofErr w:type="spellEnd"/>
      <w:r w:rsidRPr="009632C3">
        <w:rPr>
          <w:sz w:val="24"/>
          <w:szCs w:val="24"/>
        </w:rPr>
        <w:t xml:space="preserve"> </w:t>
      </w:r>
      <w:proofErr w:type="spellStart"/>
      <w:r w:rsidRPr="009632C3">
        <w:rPr>
          <w:sz w:val="24"/>
          <w:szCs w:val="24"/>
        </w:rPr>
        <w:t>untuk</w:t>
      </w:r>
      <w:proofErr w:type="spellEnd"/>
      <w:r w:rsidRPr="009632C3">
        <w:rPr>
          <w:sz w:val="24"/>
          <w:szCs w:val="24"/>
        </w:rPr>
        <w:t xml:space="preserve"> </w:t>
      </w:r>
      <w:proofErr w:type="spellStart"/>
      <w:r w:rsidRPr="009632C3">
        <w:rPr>
          <w:sz w:val="24"/>
          <w:szCs w:val="24"/>
        </w:rPr>
        <w:t>menggapai</w:t>
      </w:r>
      <w:proofErr w:type="spellEnd"/>
      <w:r w:rsidRPr="009632C3">
        <w:rPr>
          <w:sz w:val="24"/>
          <w:szCs w:val="24"/>
        </w:rPr>
        <w:t xml:space="preserve"> masa </w:t>
      </w:r>
      <w:proofErr w:type="spellStart"/>
      <w:r w:rsidRPr="009632C3">
        <w:rPr>
          <w:sz w:val="24"/>
          <w:szCs w:val="24"/>
        </w:rPr>
        <w:t>depan</w:t>
      </w:r>
      <w:proofErr w:type="spellEnd"/>
      <w:r w:rsidRPr="009632C3">
        <w:rPr>
          <w:sz w:val="24"/>
          <w:szCs w:val="24"/>
        </w:rPr>
        <w:t>.</w:t>
      </w:r>
    </w:p>
    <w:p w14:paraId="125F0A9C" w14:textId="77777777" w:rsidR="009632C3" w:rsidRDefault="00987F45" w:rsidP="009632C3">
      <w:pPr>
        <w:tabs>
          <w:tab w:val="num" w:pos="840"/>
        </w:tabs>
        <w:spacing w:line="360" w:lineRule="auto"/>
        <w:jc w:val="both"/>
        <w:rPr>
          <w:b/>
          <w:sz w:val="24"/>
          <w:szCs w:val="24"/>
        </w:rPr>
      </w:pPr>
      <w:proofErr w:type="spellStart"/>
      <w:r>
        <w:rPr>
          <w:b/>
          <w:sz w:val="24"/>
          <w:szCs w:val="24"/>
        </w:rPr>
        <w:t>Tema</w:t>
      </w:r>
      <w:proofErr w:type="spellEnd"/>
      <w:r>
        <w:rPr>
          <w:b/>
          <w:sz w:val="24"/>
          <w:szCs w:val="24"/>
        </w:rPr>
        <w:t xml:space="preserve"> 5</w:t>
      </w:r>
      <w:r w:rsidR="009632C3" w:rsidRPr="009632C3">
        <w:rPr>
          <w:b/>
          <w:sz w:val="24"/>
          <w:szCs w:val="24"/>
        </w:rPr>
        <w:t xml:space="preserve">. </w:t>
      </w:r>
      <w:proofErr w:type="spellStart"/>
      <w:r w:rsidR="009632C3" w:rsidRPr="009632C3">
        <w:rPr>
          <w:b/>
          <w:sz w:val="24"/>
          <w:szCs w:val="24"/>
        </w:rPr>
        <w:t>Kontrol</w:t>
      </w:r>
      <w:proofErr w:type="spellEnd"/>
    </w:p>
    <w:p w14:paraId="6326C31C" w14:textId="77777777" w:rsidR="009632C3" w:rsidRPr="009632C3" w:rsidRDefault="009632C3" w:rsidP="009632C3">
      <w:pPr>
        <w:tabs>
          <w:tab w:val="num" w:pos="840"/>
        </w:tabs>
        <w:spacing w:line="360" w:lineRule="auto"/>
        <w:jc w:val="both"/>
        <w:rPr>
          <w:sz w:val="24"/>
          <w:szCs w:val="24"/>
        </w:rPr>
      </w:pPr>
      <w:r>
        <w:rPr>
          <w:sz w:val="24"/>
          <w:szCs w:val="24"/>
        </w:rPr>
        <w:tab/>
      </w:r>
      <w:proofErr w:type="spellStart"/>
      <w:r w:rsidRPr="009632C3">
        <w:rPr>
          <w:sz w:val="24"/>
          <w:szCs w:val="24"/>
        </w:rPr>
        <w:t>Siswa</w:t>
      </w:r>
      <w:proofErr w:type="spellEnd"/>
      <w:r w:rsidRPr="009632C3">
        <w:rPr>
          <w:sz w:val="24"/>
          <w:szCs w:val="24"/>
        </w:rPr>
        <w:t xml:space="preserve"> </w:t>
      </w:r>
      <w:proofErr w:type="spellStart"/>
      <w:r w:rsidRPr="009632C3">
        <w:rPr>
          <w:sz w:val="24"/>
          <w:szCs w:val="24"/>
        </w:rPr>
        <w:t>tunanetra</w:t>
      </w:r>
      <w:proofErr w:type="spellEnd"/>
      <w:r w:rsidRPr="009632C3">
        <w:rPr>
          <w:sz w:val="24"/>
          <w:szCs w:val="24"/>
        </w:rPr>
        <w:t xml:space="preserve"> pada </w:t>
      </w:r>
      <w:proofErr w:type="spellStart"/>
      <w:r w:rsidRPr="009632C3">
        <w:rPr>
          <w:sz w:val="24"/>
          <w:szCs w:val="24"/>
        </w:rPr>
        <w:t>awal</w:t>
      </w:r>
      <w:proofErr w:type="spellEnd"/>
      <w:r w:rsidRPr="009632C3">
        <w:rPr>
          <w:sz w:val="24"/>
          <w:szCs w:val="24"/>
        </w:rPr>
        <w:t xml:space="preserve"> </w:t>
      </w:r>
      <w:proofErr w:type="spellStart"/>
      <w:r w:rsidRPr="009632C3">
        <w:rPr>
          <w:sz w:val="24"/>
          <w:szCs w:val="24"/>
        </w:rPr>
        <w:t>sekolah</w:t>
      </w:r>
      <w:proofErr w:type="spellEnd"/>
      <w:r w:rsidRPr="009632C3">
        <w:rPr>
          <w:sz w:val="24"/>
          <w:szCs w:val="24"/>
        </w:rPr>
        <w:t xml:space="preserve"> </w:t>
      </w:r>
      <w:proofErr w:type="spellStart"/>
      <w:r w:rsidRPr="009632C3">
        <w:rPr>
          <w:sz w:val="24"/>
          <w:szCs w:val="24"/>
        </w:rPr>
        <w:t>cenderung</w:t>
      </w:r>
      <w:proofErr w:type="spellEnd"/>
      <w:r w:rsidRPr="009632C3">
        <w:rPr>
          <w:sz w:val="24"/>
          <w:szCs w:val="24"/>
        </w:rPr>
        <w:t xml:space="preserve"> </w:t>
      </w:r>
      <w:proofErr w:type="spellStart"/>
      <w:r w:rsidRPr="009632C3">
        <w:rPr>
          <w:sz w:val="24"/>
          <w:szCs w:val="24"/>
        </w:rPr>
        <w:t>merasa</w:t>
      </w:r>
      <w:proofErr w:type="spellEnd"/>
      <w:r w:rsidRPr="009632C3">
        <w:rPr>
          <w:sz w:val="24"/>
          <w:szCs w:val="24"/>
        </w:rPr>
        <w:t xml:space="preserve"> </w:t>
      </w:r>
      <w:proofErr w:type="spellStart"/>
      <w:r w:rsidRPr="009632C3">
        <w:rPr>
          <w:sz w:val="24"/>
          <w:szCs w:val="24"/>
        </w:rPr>
        <w:t>tidak</w:t>
      </w:r>
      <w:proofErr w:type="spellEnd"/>
      <w:r w:rsidRPr="009632C3">
        <w:rPr>
          <w:sz w:val="24"/>
          <w:szCs w:val="24"/>
        </w:rPr>
        <w:t xml:space="preserve"> </w:t>
      </w:r>
      <w:proofErr w:type="spellStart"/>
      <w:r w:rsidRPr="009632C3">
        <w:rPr>
          <w:sz w:val="24"/>
          <w:szCs w:val="24"/>
        </w:rPr>
        <w:t>berdaya</w:t>
      </w:r>
      <w:proofErr w:type="spellEnd"/>
      <w:r w:rsidRPr="009632C3">
        <w:rPr>
          <w:sz w:val="24"/>
          <w:szCs w:val="24"/>
        </w:rPr>
        <w:t xml:space="preserve">, </w:t>
      </w:r>
      <w:proofErr w:type="spellStart"/>
      <w:r w:rsidRPr="009632C3">
        <w:rPr>
          <w:sz w:val="24"/>
          <w:szCs w:val="24"/>
        </w:rPr>
        <w:t>malu</w:t>
      </w:r>
      <w:proofErr w:type="spellEnd"/>
      <w:r w:rsidRPr="009632C3">
        <w:rPr>
          <w:sz w:val="24"/>
          <w:szCs w:val="24"/>
        </w:rPr>
        <w:t xml:space="preserve"> </w:t>
      </w:r>
      <w:proofErr w:type="spellStart"/>
      <w:r w:rsidRPr="009632C3">
        <w:rPr>
          <w:sz w:val="24"/>
          <w:szCs w:val="24"/>
        </w:rPr>
        <w:t>dengan</w:t>
      </w:r>
      <w:proofErr w:type="spellEnd"/>
      <w:r w:rsidRPr="009632C3">
        <w:rPr>
          <w:sz w:val="24"/>
          <w:szCs w:val="24"/>
        </w:rPr>
        <w:t xml:space="preserve"> </w:t>
      </w:r>
      <w:proofErr w:type="spellStart"/>
      <w:r w:rsidRPr="009632C3">
        <w:rPr>
          <w:sz w:val="24"/>
          <w:szCs w:val="24"/>
        </w:rPr>
        <w:t>teman-teman</w:t>
      </w:r>
      <w:proofErr w:type="spellEnd"/>
      <w:r w:rsidRPr="009632C3">
        <w:rPr>
          <w:sz w:val="24"/>
          <w:szCs w:val="24"/>
        </w:rPr>
        <w:t xml:space="preserve"> yang lain, </w:t>
      </w:r>
      <w:proofErr w:type="spellStart"/>
      <w:r w:rsidRPr="009632C3">
        <w:rPr>
          <w:sz w:val="24"/>
          <w:szCs w:val="24"/>
        </w:rPr>
        <w:t>merasa</w:t>
      </w:r>
      <w:proofErr w:type="spellEnd"/>
      <w:r w:rsidRPr="009632C3">
        <w:rPr>
          <w:sz w:val="24"/>
          <w:szCs w:val="24"/>
        </w:rPr>
        <w:t xml:space="preserve"> </w:t>
      </w:r>
      <w:proofErr w:type="spellStart"/>
      <w:r w:rsidRPr="009632C3">
        <w:rPr>
          <w:sz w:val="24"/>
          <w:szCs w:val="24"/>
        </w:rPr>
        <w:t>belum</w:t>
      </w:r>
      <w:proofErr w:type="spellEnd"/>
      <w:r w:rsidRPr="009632C3">
        <w:rPr>
          <w:sz w:val="24"/>
          <w:szCs w:val="24"/>
        </w:rPr>
        <w:t xml:space="preserve"> </w:t>
      </w:r>
      <w:proofErr w:type="spellStart"/>
      <w:r w:rsidRPr="009632C3">
        <w:rPr>
          <w:sz w:val="24"/>
          <w:szCs w:val="24"/>
        </w:rPr>
        <w:t>bisa</w:t>
      </w:r>
      <w:proofErr w:type="spellEnd"/>
      <w:r w:rsidRPr="009632C3">
        <w:rPr>
          <w:sz w:val="24"/>
          <w:szCs w:val="24"/>
        </w:rPr>
        <w:t xml:space="preserve"> </w:t>
      </w:r>
      <w:proofErr w:type="spellStart"/>
      <w:r w:rsidRPr="009632C3">
        <w:rPr>
          <w:sz w:val="24"/>
          <w:szCs w:val="24"/>
        </w:rPr>
        <w:t>beradaptasi</w:t>
      </w:r>
      <w:proofErr w:type="spellEnd"/>
      <w:r w:rsidRPr="009632C3">
        <w:rPr>
          <w:sz w:val="24"/>
          <w:szCs w:val="24"/>
        </w:rPr>
        <w:t xml:space="preserve"> </w:t>
      </w:r>
      <w:proofErr w:type="spellStart"/>
      <w:r w:rsidRPr="009632C3">
        <w:rPr>
          <w:sz w:val="24"/>
          <w:szCs w:val="24"/>
        </w:rPr>
        <w:t>dengan</w:t>
      </w:r>
      <w:proofErr w:type="spellEnd"/>
      <w:r w:rsidRPr="009632C3">
        <w:rPr>
          <w:sz w:val="24"/>
          <w:szCs w:val="24"/>
        </w:rPr>
        <w:t xml:space="preserve"> </w:t>
      </w:r>
      <w:proofErr w:type="spellStart"/>
      <w:r w:rsidRPr="009632C3">
        <w:rPr>
          <w:sz w:val="24"/>
          <w:szCs w:val="24"/>
        </w:rPr>
        <w:t>lingkungan</w:t>
      </w:r>
      <w:proofErr w:type="spellEnd"/>
      <w:r w:rsidRPr="009632C3">
        <w:rPr>
          <w:sz w:val="24"/>
          <w:szCs w:val="24"/>
        </w:rPr>
        <w:t xml:space="preserve"> </w:t>
      </w:r>
      <w:proofErr w:type="spellStart"/>
      <w:r w:rsidRPr="009632C3">
        <w:rPr>
          <w:sz w:val="24"/>
          <w:szCs w:val="24"/>
        </w:rPr>
        <w:t>sekolah</w:t>
      </w:r>
      <w:proofErr w:type="spellEnd"/>
      <w:r w:rsidRPr="009632C3">
        <w:rPr>
          <w:sz w:val="24"/>
          <w:szCs w:val="24"/>
        </w:rPr>
        <w:t xml:space="preserve">. </w:t>
      </w:r>
      <w:proofErr w:type="spellStart"/>
      <w:r w:rsidRPr="009632C3">
        <w:rPr>
          <w:sz w:val="24"/>
          <w:szCs w:val="24"/>
        </w:rPr>
        <w:t>Seiring</w:t>
      </w:r>
      <w:proofErr w:type="spellEnd"/>
      <w:r w:rsidRPr="009632C3">
        <w:rPr>
          <w:sz w:val="24"/>
          <w:szCs w:val="24"/>
        </w:rPr>
        <w:t xml:space="preserve"> </w:t>
      </w:r>
      <w:proofErr w:type="spellStart"/>
      <w:r w:rsidRPr="009632C3">
        <w:rPr>
          <w:sz w:val="24"/>
          <w:szCs w:val="24"/>
        </w:rPr>
        <w:t>waktu</w:t>
      </w:r>
      <w:proofErr w:type="spellEnd"/>
      <w:r w:rsidRPr="009632C3">
        <w:rPr>
          <w:sz w:val="24"/>
          <w:szCs w:val="24"/>
        </w:rPr>
        <w:t xml:space="preserve"> </w:t>
      </w:r>
      <w:proofErr w:type="spellStart"/>
      <w:r w:rsidRPr="009632C3">
        <w:rPr>
          <w:sz w:val="24"/>
          <w:szCs w:val="24"/>
        </w:rPr>
        <w:t>mereka</w:t>
      </w:r>
      <w:proofErr w:type="spellEnd"/>
      <w:r w:rsidRPr="009632C3">
        <w:rPr>
          <w:sz w:val="24"/>
          <w:szCs w:val="24"/>
        </w:rPr>
        <w:t xml:space="preserve"> </w:t>
      </w:r>
      <w:proofErr w:type="spellStart"/>
      <w:r w:rsidRPr="009632C3">
        <w:rPr>
          <w:sz w:val="24"/>
          <w:szCs w:val="24"/>
        </w:rPr>
        <w:t>belajar</w:t>
      </w:r>
      <w:proofErr w:type="spellEnd"/>
      <w:r w:rsidRPr="009632C3">
        <w:rPr>
          <w:sz w:val="24"/>
          <w:szCs w:val="24"/>
        </w:rPr>
        <w:t xml:space="preserve"> </w:t>
      </w:r>
      <w:proofErr w:type="spellStart"/>
      <w:r w:rsidRPr="009632C3">
        <w:rPr>
          <w:sz w:val="24"/>
          <w:szCs w:val="24"/>
        </w:rPr>
        <w:t>untuk</w:t>
      </w:r>
      <w:proofErr w:type="spellEnd"/>
      <w:r w:rsidRPr="009632C3">
        <w:rPr>
          <w:sz w:val="24"/>
          <w:szCs w:val="24"/>
        </w:rPr>
        <w:t xml:space="preserve"> </w:t>
      </w:r>
      <w:proofErr w:type="spellStart"/>
      <w:r w:rsidRPr="009632C3">
        <w:rPr>
          <w:sz w:val="24"/>
          <w:szCs w:val="24"/>
        </w:rPr>
        <w:t>bisa</w:t>
      </w:r>
      <w:proofErr w:type="spellEnd"/>
      <w:r w:rsidRPr="009632C3">
        <w:rPr>
          <w:sz w:val="24"/>
          <w:szCs w:val="24"/>
        </w:rPr>
        <w:t xml:space="preserve"> </w:t>
      </w:r>
      <w:proofErr w:type="spellStart"/>
      <w:r w:rsidRPr="009632C3">
        <w:rPr>
          <w:sz w:val="24"/>
          <w:szCs w:val="24"/>
        </w:rPr>
        <w:t>mengontrol</w:t>
      </w:r>
      <w:proofErr w:type="spellEnd"/>
      <w:r w:rsidRPr="009632C3">
        <w:rPr>
          <w:sz w:val="24"/>
          <w:szCs w:val="24"/>
        </w:rPr>
        <w:t xml:space="preserve"> </w:t>
      </w:r>
      <w:proofErr w:type="spellStart"/>
      <w:r w:rsidRPr="009632C3">
        <w:rPr>
          <w:sz w:val="24"/>
          <w:szCs w:val="24"/>
        </w:rPr>
        <w:t>perasaan</w:t>
      </w:r>
      <w:proofErr w:type="spellEnd"/>
      <w:r w:rsidRPr="009632C3">
        <w:rPr>
          <w:sz w:val="24"/>
          <w:szCs w:val="24"/>
        </w:rPr>
        <w:t xml:space="preserve"> dan </w:t>
      </w:r>
      <w:proofErr w:type="spellStart"/>
      <w:r w:rsidRPr="009632C3">
        <w:rPr>
          <w:sz w:val="24"/>
          <w:szCs w:val="24"/>
        </w:rPr>
        <w:t>pikiran</w:t>
      </w:r>
      <w:proofErr w:type="spellEnd"/>
      <w:r w:rsidRPr="009632C3">
        <w:rPr>
          <w:sz w:val="24"/>
          <w:szCs w:val="24"/>
        </w:rPr>
        <w:t xml:space="preserve"> agar </w:t>
      </w:r>
      <w:proofErr w:type="spellStart"/>
      <w:r w:rsidRPr="009632C3">
        <w:rPr>
          <w:sz w:val="24"/>
          <w:szCs w:val="24"/>
        </w:rPr>
        <w:t>bisa</w:t>
      </w:r>
      <w:proofErr w:type="spellEnd"/>
      <w:r w:rsidRPr="009632C3">
        <w:rPr>
          <w:sz w:val="24"/>
          <w:szCs w:val="24"/>
        </w:rPr>
        <w:t xml:space="preserve"> </w:t>
      </w:r>
      <w:proofErr w:type="spellStart"/>
      <w:r w:rsidRPr="009632C3">
        <w:rPr>
          <w:sz w:val="24"/>
          <w:szCs w:val="24"/>
        </w:rPr>
        <w:t>mengikuti</w:t>
      </w:r>
      <w:proofErr w:type="spellEnd"/>
      <w:r w:rsidRPr="009632C3">
        <w:rPr>
          <w:sz w:val="24"/>
          <w:szCs w:val="24"/>
        </w:rPr>
        <w:t xml:space="preserve"> </w:t>
      </w:r>
      <w:proofErr w:type="spellStart"/>
      <w:r w:rsidRPr="009632C3">
        <w:rPr>
          <w:sz w:val="24"/>
          <w:szCs w:val="24"/>
        </w:rPr>
        <w:t>pembelajaran</w:t>
      </w:r>
      <w:proofErr w:type="spellEnd"/>
      <w:r w:rsidRPr="009632C3">
        <w:rPr>
          <w:sz w:val="24"/>
          <w:szCs w:val="24"/>
        </w:rPr>
        <w:t xml:space="preserve"> </w:t>
      </w:r>
      <w:proofErr w:type="spellStart"/>
      <w:r w:rsidRPr="009632C3">
        <w:rPr>
          <w:sz w:val="24"/>
          <w:szCs w:val="24"/>
        </w:rPr>
        <w:t>dengan</w:t>
      </w:r>
      <w:proofErr w:type="spellEnd"/>
      <w:r w:rsidRPr="009632C3">
        <w:rPr>
          <w:sz w:val="24"/>
          <w:szCs w:val="24"/>
        </w:rPr>
        <w:t xml:space="preserve"> </w:t>
      </w:r>
      <w:proofErr w:type="spellStart"/>
      <w:r w:rsidRPr="009632C3">
        <w:rPr>
          <w:sz w:val="24"/>
          <w:szCs w:val="24"/>
        </w:rPr>
        <w:t>maksimal</w:t>
      </w:r>
      <w:proofErr w:type="spellEnd"/>
      <w:r w:rsidRPr="009632C3">
        <w:rPr>
          <w:sz w:val="24"/>
          <w:szCs w:val="24"/>
        </w:rPr>
        <w:t xml:space="preserve">, </w:t>
      </w:r>
      <w:proofErr w:type="spellStart"/>
      <w:r w:rsidRPr="009632C3">
        <w:rPr>
          <w:sz w:val="24"/>
          <w:szCs w:val="24"/>
        </w:rPr>
        <w:t>dengan</w:t>
      </w:r>
      <w:proofErr w:type="spellEnd"/>
      <w:r w:rsidRPr="009632C3">
        <w:rPr>
          <w:sz w:val="24"/>
          <w:szCs w:val="24"/>
        </w:rPr>
        <w:t xml:space="preserve"> </w:t>
      </w:r>
      <w:proofErr w:type="spellStart"/>
      <w:r w:rsidRPr="009632C3">
        <w:rPr>
          <w:sz w:val="24"/>
          <w:szCs w:val="24"/>
        </w:rPr>
        <w:t>kondisi</w:t>
      </w:r>
      <w:proofErr w:type="spellEnd"/>
      <w:r w:rsidRPr="009632C3">
        <w:rPr>
          <w:sz w:val="24"/>
          <w:szCs w:val="24"/>
        </w:rPr>
        <w:t xml:space="preserve"> </w:t>
      </w:r>
      <w:proofErr w:type="spellStart"/>
      <w:r w:rsidRPr="009632C3">
        <w:rPr>
          <w:sz w:val="24"/>
          <w:szCs w:val="24"/>
        </w:rPr>
        <w:t>perasaan</w:t>
      </w:r>
      <w:proofErr w:type="spellEnd"/>
      <w:r w:rsidRPr="009632C3">
        <w:rPr>
          <w:sz w:val="24"/>
          <w:szCs w:val="24"/>
        </w:rPr>
        <w:t xml:space="preserve"> yang </w:t>
      </w:r>
      <w:proofErr w:type="spellStart"/>
      <w:r w:rsidRPr="009632C3">
        <w:rPr>
          <w:sz w:val="24"/>
          <w:szCs w:val="24"/>
        </w:rPr>
        <w:t>stabil</w:t>
      </w:r>
      <w:proofErr w:type="spellEnd"/>
      <w:r w:rsidRPr="009632C3">
        <w:rPr>
          <w:sz w:val="24"/>
          <w:szCs w:val="24"/>
        </w:rPr>
        <w:t xml:space="preserve"> dan </w:t>
      </w:r>
      <w:proofErr w:type="spellStart"/>
      <w:r w:rsidRPr="009632C3">
        <w:rPr>
          <w:sz w:val="24"/>
          <w:szCs w:val="24"/>
        </w:rPr>
        <w:t>semangat</w:t>
      </w:r>
      <w:proofErr w:type="spellEnd"/>
      <w:r w:rsidRPr="009632C3">
        <w:rPr>
          <w:sz w:val="24"/>
          <w:szCs w:val="24"/>
        </w:rPr>
        <w:t xml:space="preserve"> </w:t>
      </w:r>
      <w:proofErr w:type="spellStart"/>
      <w:r w:rsidRPr="009632C3">
        <w:rPr>
          <w:sz w:val="24"/>
          <w:szCs w:val="24"/>
        </w:rPr>
        <w:t>lah</w:t>
      </w:r>
      <w:proofErr w:type="spellEnd"/>
      <w:r w:rsidRPr="009632C3">
        <w:rPr>
          <w:sz w:val="24"/>
          <w:szCs w:val="24"/>
        </w:rPr>
        <w:t xml:space="preserve"> </w:t>
      </w:r>
      <w:proofErr w:type="spellStart"/>
      <w:r w:rsidRPr="009632C3">
        <w:rPr>
          <w:sz w:val="24"/>
          <w:szCs w:val="24"/>
        </w:rPr>
        <w:t>mereka</w:t>
      </w:r>
      <w:proofErr w:type="spellEnd"/>
      <w:r w:rsidRPr="009632C3">
        <w:rPr>
          <w:sz w:val="24"/>
          <w:szCs w:val="24"/>
        </w:rPr>
        <w:t xml:space="preserve"> </w:t>
      </w:r>
      <w:proofErr w:type="spellStart"/>
      <w:r w:rsidRPr="009632C3">
        <w:rPr>
          <w:sz w:val="24"/>
          <w:szCs w:val="24"/>
        </w:rPr>
        <w:t>bisa</w:t>
      </w:r>
      <w:proofErr w:type="spellEnd"/>
      <w:r w:rsidRPr="009632C3">
        <w:rPr>
          <w:sz w:val="24"/>
          <w:szCs w:val="24"/>
        </w:rPr>
        <w:t xml:space="preserve"> </w:t>
      </w:r>
      <w:proofErr w:type="spellStart"/>
      <w:r w:rsidRPr="009632C3">
        <w:rPr>
          <w:sz w:val="24"/>
          <w:szCs w:val="24"/>
        </w:rPr>
        <w:t>membaca</w:t>
      </w:r>
      <w:proofErr w:type="spellEnd"/>
      <w:r w:rsidRPr="009632C3">
        <w:rPr>
          <w:sz w:val="24"/>
          <w:szCs w:val="24"/>
        </w:rPr>
        <w:t xml:space="preserve"> </w:t>
      </w:r>
      <w:proofErr w:type="spellStart"/>
      <w:r w:rsidRPr="009632C3">
        <w:rPr>
          <w:sz w:val="24"/>
          <w:szCs w:val="24"/>
        </w:rPr>
        <w:t>braile</w:t>
      </w:r>
      <w:proofErr w:type="spellEnd"/>
      <w:r w:rsidRPr="009632C3">
        <w:rPr>
          <w:sz w:val="24"/>
          <w:szCs w:val="24"/>
        </w:rPr>
        <w:t xml:space="preserve"> dan </w:t>
      </w:r>
      <w:proofErr w:type="spellStart"/>
      <w:r w:rsidRPr="009632C3">
        <w:rPr>
          <w:sz w:val="24"/>
          <w:szCs w:val="24"/>
        </w:rPr>
        <w:t>berhitung</w:t>
      </w:r>
      <w:proofErr w:type="spellEnd"/>
      <w:r w:rsidRPr="009632C3">
        <w:rPr>
          <w:sz w:val="24"/>
          <w:szCs w:val="24"/>
        </w:rPr>
        <w:t xml:space="preserve"> </w:t>
      </w:r>
      <w:proofErr w:type="spellStart"/>
      <w:r w:rsidRPr="009632C3">
        <w:rPr>
          <w:sz w:val="24"/>
          <w:szCs w:val="24"/>
        </w:rPr>
        <w:t>dalam</w:t>
      </w:r>
      <w:proofErr w:type="spellEnd"/>
      <w:r w:rsidRPr="009632C3">
        <w:rPr>
          <w:sz w:val="24"/>
          <w:szCs w:val="24"/>
        </w:rPr>
        <w:t xml:space="preserve"> </w:t>
      </w:r>
      <w:proofErr w:type="spellStart"/>
      <w:r w:rsidRPr="009632C3">
        <w:rPr>
          <w:sz w:val="24"/>
          <w:szCs w:val="24"/>
        </w:rPr>
        <w:t>bentuk</w:t>
      </w:r>
      <w:proofErr w:type="spellEnd"/>
      <w:r w:rsidRPr="009632C3">
        <w:rPr>
          <w:sz w:val="24"/>
          <w:szCs w:val="24"/>
        </w:rPr>
        <w:t xml:space="preserve"> </w:t>
      </w:r>
      <w:proofErr w:type="spellStart"/>
      <w:r w:rsidRPr="009632C3">
        <w:rPr>
          <w:sz w:val="24"/>
          <w:szCs w:val="24"/>
        </w:rPr>
        <w:t>penjumlahan</w:t>
      </w:r>
      <w:proofErr w:type="spellEnd"/>
      <w:r w:rsidRPr="009632C3">
        <w:rPr>
          <w:sz w:val="24"/>
          <w:szCs w:val="24"/>
        </w:rPr>
        <w:t xml:space="preserve">, </w:t>
      </w:r>
      <w:proofErr w:type="spellStart"/>
      <w:r w:rsidRPr="009632C3">
        <w:rPr>
          <w:sz w:val="24"/>
          <w:szCs w:val="24"/>
        </w:rPr>
        <w:t>pengurangan</w:t>
      </w:r>
      <w:proofErr w:type="spellEnd"/>
      <w:r w:rsidRPr="009632C3">
        <w:rPr>
          <w:sz w:val="24"/>
          <w:szCs w:val="24"/>
        </w:rPr>
        <w:t xml:space="preserve">, </w:t>
      </w:r>
      <w:proofErr w:type="spellStart"/>
      <w:r w:rsidRPr="009632C3">
        <w:rPr>
          <w:sz w:val="24"/>
          <w:szCs w:val="24"/>
        </w:rPr>
        <w:t>perkalian</w:t>
      </w:r>
      <w:proofErr w:type="spellEnd"/>
      <w:r w:rsidRPr="009632C3">
        <w:rPr>
          <w:sz w:val="24"/>
          <w:szCs w:val="24"/>
        </w:rPr>
        <w:t xml:space="preserve">, dan </w:t>
      </w:r>
      <w:proofErr w:type="spellStart"/>
      <w:r w:rsidRPr="009632C3">
        <w:rPr>
          <w:sz w:val="24"/>
          <w:szCs w:val="24"/>
        </w:rPr>
        <w:t>pembagian</w:t>
      </w:r>
      <w:proofErr w:type="spellEnd"/>
      <w:r w:rsidRPr="009632C3">
        <w:rPr>
          <w:sz w:val="24"/>
          <w:szCs w:val="24"/>
        </w:rPr>
        <w:t xml:space="preserve">, </w:t>
      </w:r>
      <w:proofErr w:type="spellStart"/>
      <w:r w:rsidRPr="009632C3">
        <w:rPr>
          <w:sz w:val="24"/>
          <w:szCs w:val="24"/>
        </w:rPr>
        <w:t>serta</w:t>
      </w:r>
      <w:proofErr w:type="spellEnd"/>
      <w:r w:rsidRPr="009632C3">
        <w:rPr>
          <w:sz w:val="24"/>
          <w:szCs w:val="24"/>
        </w:rPr>
        <w:t xml:space="preserve"> </w:t>
      </w:r>
      <w:proofErr w:type="spellStart"/>
      <w:r w:rsidRPr="009632C3">
        <w:rPr>
          <w:sz w:val="24"/>
          <w:szCs w:val="24"/>
        </w:rPr>
        <w:t>rumus</w:t>
      </w:r>
      <w:proofErr w:type="spellEnd"/>
      <w:r w:rsidRPr="009632C3">
        <w:rPr>
          <w:sz w:val="24"/>
          <w:szCs w:val="24"/>
        </w:rPr>
        <w:t xml:space="preserve"> </w:t>
      </w:r>
      <w:proofErr w:type="spellStart"/>
      <w:r w:rsidRPr="009632C3">
        <w:rPr>
          <w:sz w:val="24"/>
          <w:szCs w:val="24"/>
        </w:rPr>
        <w:t>matematika</w:t>
      </w:r>
      <w:proofErr w:type="spellEnd"/>
      <w:r w:rsidRPr="009632C3">
        <w:rPr>
          <w:sz w:val="24"/>
          <w:szCs w:val="24"/>
        </w:rPr>
        <w:t xml:space="preserve">. </w:t>
      </w:r>
    </w:p>
    <w:p w14:paraId="6117EB1A" w14:textId="77777777" w:rsidR="00987F45" w:rsidRDefault="00987F45" w:rsidP="00987F45">
      <w:pPr>
        <w:tabs>
          <w:tab w:val="num" w:pos="840"/>
        </w:tabs>
        <w:spacing w:line="360" w:lineRule="auto"/>
        <w:jc w:val="both"/>
        <w:rPr>
          <w:sz w:val="24"/>
          <w:szCs w:val="24"/>
        </w:rPr>
      </w:pPr>
      <w:r>
        <w:rPr>
          <w:sz w:val="24"/>
          <w:szCs w:val="24"/>
        </w:rPr>
        <w:tab/>
      </w:r>
      <w:proofErr w:type="spellStart"/>
      <w:r w:rsidR="009632C3" w:rsidRPr="009632C3">
        <w:rPr>
          <w:sz w:val="24"/>
          <w:szCs w:val="24"/>
        </w:rPr>
        <w:t>Berdasarkan</w:t>
      </w:r>
      <w:proofErr w:type="spellEnd"/>
      <w:r w:rsidR="009632C3" w:rsidRPr="009632C3">
        <w:rPr>
          <w:sz w:val="24"/>
          <w:szCs w:val="24"/>
        </w:rPr>
        <w:t xml:space="preserve"> </w:t>
      </w:r>
      <w:proofErr w:type="spellStart"/>
      <w:r w:rsidR="009632C3" w:rsidRPr="009632C3">
        <w:rPr>
          <w:sz w:val="24"/>
          <w:szCs w:val="24"/>
        </w:rPr>
        <w:t>pengalaman</w:t>
      </w:r>
      <w:proofErr w:type="spellEnd"/>
      <w:r w:rsidR="009632C3" w:rsidRPr="009632C3">
        <w:rPr>
          <w:sz w:val="24"/>
          <w:szCs w:val="24"/>
        </w:rPr>
        <w:t xml:space="preserve"> </w:t>
      </w:r>
      <w:proofErr w:type="spellStart"/>
      <w:r w:rsidR="009632C3" w:rsidRPr="009632C3">
        <w:rPr>
          <w:sz w:val="24"/>
          <w:szCs w:val="24"/>
        </w:rPr>
        <w:t>pa</w:t>
      </w:r>
      <w:r>
        <w:rPr>
          <w:sz w:val="24"/>
          <w:szCs w:val="24"/>
        </w:rPr>
        <w:t>rtisipan</w:t>
      </w:r>
      <w:proofErr w:type="spellEnd"/>
      <w:r>
        <w:rPr>
          <w:sz w:val="24"/>
          <w:szCs w:val="24"/>
        </w:rPr>
        <w:t xml:space="preserve"> P, </w:t>
      </w:r>
      <w:proofErr w:type="spellStart"/>
      <w:r w:rsidR="009632C3" w:rsidRPr="009632C3">
        <w:rPr>
          <w:sz w:val="24"/>
          <w:szCs w:val="24"/>
        </w:rPr>
        <w:t>bahwa</w:t>
      </w:r>
      <w:proofErr w:type="spellEnd"/>
      <w:r w:rsidR="009632C3" w:rsidRPr="009632C3">
        <w:rPr>
          <w:sz w:val="24"/>
          <w:szCs w:val="24"/>
        </w:rPr>
        <w:t xml:space="preserve"> </w:t>
      </w:r>
      <w:proofErr w:type="spellStart"/>
      <w:r w:rsidR="009632C3" w:rsidRPr="009632C3">
        <w:rPr>
          <w:sz w:val="24"/>
          <w:szCs w:val="24"/>
        </w:rPr>
        <w:t>setelah</w:t>
      </w:r>
      <w:proofErr w:type="spellEnd"/>
      <w:r w:rsidR="009632C3" w:rsidRPr="009632C3">
        <w:rPr>
          <w:sz w:val="24"/>
          <w:szCs w:val="24"/>
        </w:rPr>
        <w:t xml:space="preserve"> lama </w:t>
      </w:r>
      <w:proofErr w:type="spellStart"/>
      <w:r w:rsidR="009632C3" w:rsidRPr="009632C3">
        <w:rPr>
          <w:sz w:val="24"/>
          <w:szCs w:val="24"/>
        </w:rPr>
        <w:t>mengikuti</w:t>
      </w:r>
      <w:proofErr w:type="spellEnd"/>
      <w:r w:rsidR="009632C3" w:rsidRPr="009632C3">
        <w:rPr>
          <w:sz w:val="24"/>
          <w:szCs w:val="24"/>
        </w:rPr>
        <w:t xml:space="preserve"> </w:t>
      </w:r>
      <w:proofErr w:type="spellStart"/>
      <w:r w:rsidR="009632C3" w:rsidRPr="009632C3">
        <w:rPr>
          <w:sz w:val="24"/>
          <w:szCs w:val="24"/>
        </w:rPr>
        <w:t>pembelajaran</w:t>
      </w:r>
      <w:proofErr w:type="spellEnd"/>
      <w:r w:rsidR="009632C3" w:rsidRPr="009632C3">
        <w:rPr>
          <w:sz w:val="24"/>
          <w:szCs w:val="24"/>
        </w:rPr>
        <w:t xml:space="preserve"> di </w:t>
      </w:r>
      <w:proofErr w:type="spellStart"/>
      <w:r w:rsidR="009632C3" w:rsidRPr="009632C3">
        <w:rPr>
          <w:sz w:val="24"/>
          <w:szCs w:val="24"/>
        </w:rPr>
        <w:t>sekolah</w:t>
      </w:r>
      <w:proofErr w:type="spellEnd"/>
      <w:r w:rsidR="009632C3" w:rsidRPr="009632C3">
        <w:rPr>
          <w:sz w:val="24"/>
          <w:szCs w:val="24"/>
        </w:rPr>
        <w:t xml:space="preserve">, </w:t>
      </w:r>
      <w:proofErr w:type="spellStart"/>
      <w:r w:rsidR="009632C3" w:rsidRPr="009632C3">
        <w:rPr>
          <w:sz w:val="24"/>
          <w:szCs w:val="24"/>
        </w:rPr>
        <w:t>siswa</w:t>
      </w:r>
      <w:proofErr w:type="spellEnd"/>
      <w:r w:rsidR="009632C3" w:rsidRPr="009632C3">
        <w:rPr>
          <w:sz w:val="24"/>
          <w:szCs w:val="24"/>
        </w:rPr>
        <w:t xml:space="preserve"> </w:t>
      </w:r>
      <w:proofErr w:type="spellStart"/>
      <w:r w:rsidR="009632C3" w:rsidRPr="009632C3">
        <w:rPr>
          <w:sz w:val="24"/>
          <w:szCs w:val="24"/>
        </w:rPr>
        <w:t>semakin</w:t>
      </w:r>
      <w:proofErr w:type="spellEnd"/>
      <w:r w:rsidR="009632C3" w:rsidRPr="009632C3">
        <w:rPr>
          <w:sz w:val="24"/>
          <w:szCs w:val="24"/>
        </w:rPr>
        <w:t xml:space="preserve"> </w:t>
      </w:r>
      <w:proofErr w:type="spellStart"/>
      <w:r w:rsidR="009632C3" w:rsidRPr="009632C3">
        <w:rPr>
          <w:sz w:val="24"/>
          <w:szCs w:val="24"/>
        </w:rPr>
        <w:t>mampu</w:t>
      </w:r>
      <w:proofErr w:type="spellEnd"/>
      <w:r w:rsidR="009632C3" w:rsidRPr="009632C3">
        <w:rPr>
          <w:sz w:val="24"/>
          <w:szCs w:val="24"/>
        </w:rPr>
        <w:t xml:space="preserve"> </w:t>
      </w:r>
      <w:proofErr w:type="spellStart"/>
      <w:r w:rsidR="009632C3" w:rsidRPr="009632C3">
        <w:rPr>
          <w:sz w:val="24"/>
          <w:szCs w:val="24"/>
        </w:rPr>
        <w:t>untuk</w:t>
      </w:r>
      <w:proofErr w:type="spellEnd"/>
      <w:r w:rsidR="009632C3" w:rsidRPr="009632C3">
        <w:rPr>
          <w:sz w:val="24"/>
          <w:szCs w:val="24"/>
        </w:rPr>
        <w:t xml:space="preserve"> </w:t>
      </w:r>
      <w:proofErr w:type="spellStart"/>
      <w:r w:rsidR="009632C3" w:rsidRPr="009632C3">
        <w:rPr>
          <w:sz w:val="24"/>
          <w:szCs w:val="24"/>
        </w:rPr>
        <w:t>mengontrol</w:t>
      </w:r>
      <w:proofErr w:type="spellEnd"/>
      <w:r w:rsidR="009632C3" w:rsidRPr="009632C3">
        <w:rPr>
          <w:sz w:val="24"/>
          <w:szCs w:val="24"/>
        </w:rPr>
        <w:t xml:space="preserve"> </w:t>
      </w:r>
      <w:proofErr w:type="spellStart"/>
      <w:r w:rsidR="009632C3" w:rsidRPr="009632C3">
        <w:rPr>
          <w:sz w:val="24"/>
          <w:szCs w:val="24"/>
        </w:rPr>
        <w:t>diri</w:t>
      </w:r>
      <w:proofErr w:type="spellEnd"/>
      <w:r w:rsidR="009632C3" w:rsidRPr="009632C3">
        <w:rPr>
          <w:sz w:val="24"/>
          <w:szCs w:val="24"/>
        </w:rPr>
        <w:t xml:space="preserve">, </w:t>
      </w:r>
      <w:proofErr w:type="spellStart"/>
      <w:r w:rsidR="009632C3" w:rsidRPr="009632C3">
        <w:rPr>
          <w:sz w:val="24"/>
          <w:szCs w:val="24"/>
        </w:rPr>
        <w:t>mengerti</w:t>
      </w:r>
      <w:proofErr w:type="spellEnd"/>
      <w:r w:rsidR="009632C3" w:rsidRPr="009632C3">
        <w:rPr>
          <w:sz w:val="24"/>
          <w:szCs w:val="24"/>
        </w:rPr>
        <w:t xml:space="preserve"> </w:t>
      </w:r>
      <w:proofErr w:type="spellStart"/>
      <w:r w:rsidR="009632C3" w:rsidRPr="009632C3">
        <w:rPr>
          <w:sz w:val="24"/>
          <w:szCs w:val="24"/>
        </w:rPr>
        <w:t>kondisi</w:t>
      </w:r>
      <w:proofErr w:type="spellEnd"/>
      <w:r w:rsidR="009632C3" w:rsidRPr="009632C3">
        <w:rPr>
          <w:sz w:val="24"/>
          <w:szCs w:val="24"/>
        </w:rPr>
        <w:t xml:space="preserve"> </w:t>
      </w:r>
      <w:proofErr w:type="spellStart"/>
      <w:r w:rsidR="009632C3" w:rsidRPr="009632C3">
        <w:rPr>
          <w:sz w:val="24"/>
          <w:szCs w:val="24"/>
        </w:rPr>
        <w:t>keterbatasan</w:t>
      </w:r>
      <w:proofErr w:type="spellEnd"/>
      <w:r w:rsidR="009632C3" w:rsidRPr="009632C3">
        <w:rPr>
          <w:sz w:val="24"/>
          <w:szCs w:val="24"/>
        </w:rPr>
        <w:t xml:space="preserve"> yang </w:t>
      </w:r>
      <w:proofErr w:type="spellStart"/>
      <w:r w:rsidR="009632C3" w:rsidRPr="009632C3">
        <w:rPr>
          <w:sz w:val="24"/>
          <w:szCs w:val="24"/>
        </w:rPr>
        <w:t>ada</w:t>
      </w:r>
      <w:proofErr w:type="spellEnd"/>
      <w:r w:rsidR="009632C3" w:rsidRPr="009632C3">
        <w:rPr>
          <w:sz w:val="24"/>
          <w:szCs w:val="24"/>
        </w:rPr>
        <w:t xml:space="preserve"> pada </w:t>
      </w:r>
      <w:proofErr w:type="spellStart"/>
      <w:r w:rsidR="009632C3" w:rsidRPr="009632C3">
        <w:rPr>
          <w:sz w:val="24"/>
          <w:szCs w:val="24"/>
        </w:rPr>
        <w:t>diri</w:t>
      </w:r>
      <w:proofErr w:type="spellEnd"/>
      <w:r w:rsidR="009632C3" w:rsidRPr="009632C3">
        <w:rPr>
          <w:sz w:val="24"/>
          <w:szCs w:val="24"/>
        </w:rPr>
        <w:t xml:space="preserve"> </w:t>
      </w:r>
      <w:proofErr w:type="spellStart"/>
      <w:r w:rsidR="009632C3" w:rsidRPr="009632C3">
        <w:rPr>
          <w:sz w:val="24"/>
          <w:szCs w:val="24"/>
        </w:rPr>
        <w:t>mereka</w:t>
      </w:r>
      <w:proofErr w:type="spellEnd"/>
      <w:r w:rsidR="009632C3" w:rsidRPr="009632C3">
        <w:rPr>
          <w:sz w:val="24"/>
          <w:szCs w:val="24"/>
        </w:rPr>
        <w:t xml:space="preserve">, </w:t>
      </w:r>
      <w:proofErr w:type="spellStart"/>
      <w:r w:rsidR="009632C3" w:rsidRPr="009632C3">
        <w:rPr>
          <w:sz w:val="24"/>
          <w:szCs w:val="24"/>
        </w:rPr>
        <w:t>serta</w:t>
      </w:r>
      <w:proofErr w:type="spellEnd"/>
      <w:r w:rsidR="009632C3" w:rsidRPr="009632C3">
        <w:rPr>
          <w:sz w:val="24"/>
          <w:szCs w:val="24"/>
        </w:rPr>
        <w:t xml:space="preserve"> punya </w:t>
      </w:r>
      <w:proofErr w:type="spellStart"/>
      <w:r w:rsidR="009632C3" w:rsidRPr="009632C3">
        <w:rPr>
          <w:sz w:val="24"/>
          <w:szCs w:val="24"/>
        </w:rPr>
        <w:t>tekad</w:t>
      </w:r>
      <w:proofErr w:type="spellEnd"/>
      <w:r w:rsidR="009632C3" w:rsidRPr="009632C3">
        <w:rPr>
          <w:sz w:val="24"/>
          <w:szCs w:val="24"/>
        </w:rPr>
        <w:t xml:space="preserve"> </w:t>
      </w:r>
      <w:proofErr w:type="spellStart"/>
      <w:r w:rsidR="009632C3" w:rsidRPr="009632C3">
        <w:rPr>
          <w:sz w:val="24"/>
          <w:szCs w:val="24"/>
        </w:rPr>
        <w:t>men</w:t>
      </w:r>
      <w:r>
        <w:rPr>
          <w:sz w:val="24"/>
          <w:szCs w:val="24"/>
        </w:rPr>
        <w:t>ingkatkan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literasi</w:t>
      </w:r>
      <w:proofErr w:type="spellEnd"/>
      <w:r>
        <w:rPr>
          <w:sz w:val="24"/>
          <w:szCs w:val="24"/>
        </w:rPr>
        <w:t xml:space="preserve">. </w:t>
      </w:r>
    </w:p>
    <w:p w14:paraId="6DA32DCB" w14:textId="77777777" w:rsidR="009632C3" w:rsidRPr="009632C3" w:rsidRDefault="009632C3" w:rsidP="00987F45">
      <w:pPr>
        <w:tabs>
          <w:tab w:val="num" w:pos="840"/>
        </w:tabs>
        <w:spacing w:line="360" w:lineRule="auto"/>
        <w:jc w:val="both"/>
        <w:rPr>
          <w:sz w:val="24"/>
          <w:szCs w:val="24"/>
        </w:rPr>
      </w:pPr>
      <w:r w:rsidRPr="009632C3">
        <w:rPr>
          <w:sz w:val="24"/>
          <w:szCs w:val="24"/>
        </w:rPr>
        <w:t>“</w:t>
      </w:r>
      <w:proofErr w:type="spellStart"/>
      <w:r w:rsidRPr="009632C3">
        <w:rPr>
          <w:sz w:val="24"/>
          <w:szCs w:val="24"/>
        </w:rPr>
        <w:t>Pertama</w:t>
      </w:r>
      <w:proofErr w:type="spellEnd"/>
      <w:r w:rsidRPr="009632C3">
        <w:rPr>
          <w:sz w:val="24"/>
          <w:szCs w:val="24"/>
        </w:rPr>
        <w:t xml:space="preserve"> kali </w:t>
      </w:r>
      <w:proofErr w:type="spellStart"/>
      <w:r w:rsidRPr="009632C3">
        <w:rPr>
          <w:sz w:val="24"/>
          <w:szCs w:val="24"/>
        </w:rPr>
        <w:t>masuk</w:t>
      </w:r>
      <w:proofErr w:type="spellEnd"/>
      <w:r w:rsidRPr="009632C3">
        <w:rPr>
          <w:sz w:val="24"/>
          <w:szCs w:val="24"/>
        </w:rPr>
        <w:t xml:space="preserve"> </w:t>
      </w:r>
      <w:proofErr w:type="spellStart"/>
      <w:r w:rsidRPr="009632C3">
        <w:rPr>
          <w:sz w:val="24"/>
          <w:szCs w:val="24"/>
        </w:rPr>
        <w:t>sekolah</w:t>
      </w:r>
      <w:proofErr w:type="spellEnd"/>
      <w:r w:rsidRPr="009632C3">
        <w:rPr>
          <w:sz w:val="24"/>
          <w:szCs w:val="24"/>
        </w:rPr>
        <w:t xml:space="preserve"> </w:t>
      </w:r>
      <w:proofErr w:type="spellStart"/>
      <w:r w:rsidRPr="009632C3">
        <w:rPr>
          <w:sz w:val="24"/>
          <w:szCs w:val="24"/>
        </w:rPr>
        <w:t>itu</w:t>
      </w:r>
      <w:proofErr w:type="spellEnd"/>
      <w:r w:rsidRPr="009632C3">
        <w:rPr>
          <w:sz w:val="24"/>
          <w:szCs w:val="24"/>
        </w:rPr>
        <w:t xml:space="preserve"> </w:t>
      </w:r>
      <w:proofErr w:type="spellStart"/>
      <w:r w:rsidRPr="009632C3">
        <w:rPr>
          <w:sz w:val="24"/>
          <w:szCs w:val="24"/>
        </w:rPr>
        <w:t>rasanya</w:t>
      </w:r>
      <w:proofErr w:type="spellEnd"/>
      <w:r w:rsidRPr="009632C3">
        <w:rPr>
          <w:sz w:val="24"/>
          <w:szCs w:val="24"/>
        </w:rPr>
        <w:t xml:space="preserve"> </w:t>
      </w:r>
      <w:proofErr w:type="spellStart"/>
      <w:r w:rsidRPr="009632C3">
        <w:rPr>
          <w:sz w:val="24"/>
          <w:szCs w:val="24"/>
        </w:rPr>
        <w:t>malu-malu</w:t>
      </w:r>
      <w:proofErr w:type="spellEnd"/>
      <w:r w:rsidRPr="009632C3">
        <w:rPr>
          <w:sz w:val="24"/>
          <w:szCs w:val="24"/>
        </w:rPr>
        <w:t xml:space="preserve">, </w:t>
      </w:r>
      <w:proofErr w:type="spellStart"/>
      <w:r w:rsidRPr="009632C3">
        <w:rPr>
          <w:sz w:val="24"/>
          <w:szCs w:val="24"/>
        </w:rPr>
        <w:t>harus</w:t>
      </w:r>
      <w:proofErr w:type="spellEnd"/>
      <w:r w:rsidRPr="009632C3">
        <w:rPr>
          <w:sz w:val="24"/>
          <w:szCs w:val="24"/>
        </w:rPr>
        <w:t xml:space="preserve"> </w:t>
      </w:r>
      <w:proofErr w:type="spellStart"/>
      <w:r w:rsidRPr="009632C3">
        <w:rPr>
          <w:sz w:val="24"/>
          <w:szCs w:val="24"/>
        </w:rPr>
        <w:t>bisa</w:t>
      </w:r>
      <w:proofErr w:type="spellEnd"/>
      <w:r w:rsidRPr="009632C3">
        <w:rPr>
          <w:sz w:val="24"/>
          <w:szCs w:val="24"/>
        </w:rPr>
        <w:t xml:space="preserve"> </w:t>
      </w:r>
      <w:proofErr w:type="spellStart"/>
      <w:r w:rsidRPr="009632C3">
        <w:rPr>
          <w:sz w:val="24"/>
          <w:szCs w:val="24"/>
        </w:rPr>
        <w:t>mengontrol</w:t>
      </w:r>
      <w:proofErr w:type="spellEnd"/>
      <w:r w:rsidRPr="009632C3">
        <w:rPr>
          <w:sz w:val="24"/>
          <w:szCs w:val="24"/>
        </w:rPr>
        <w:t xml:space="preserve"> </w:t>
      </w:r>
      <w:proofErr w:type="spellStart"/>
      <w:r w:rsidRPr="009632C3">
        <w:rPr>
          <w:sz w:val="24"/>
          <w:szCs w:val="24"/>
        </w:rPr>
        <w:t>perasaan</w:t>
      </w:r>
      <w:proofErr w:type="spellEnd"/>
      <w:r w:rsidRPr="009632C3">
        <w:rPr>
          <w:sz w:val="24"/>
          <w:szCs w:val="24"/>
        </w:rPr>
        <w:t xml:space="preserve"> </w:t>
      </w:r>
      <w:proofErr w:type="spellStart"/>
      <w:r w:rsidRPr="009632C3">
        <w:rPr>
          <w:sz w:val="24"/>
          <w:szCs w:val="24"/>
        </w:rPr>
        <w:t>untuk</w:t>
      </w:r>
      <w:proofErr w:type="spellEnd"/>
      <w:r w:rsidRPr="009632C3">
        <w:rPr>
          <w:sz w:val="24"/>
          <w:szCs w:val="24"/>
        </w:rPr>
        <w:t xml:space="preserve"> </w:t>
      </w:r>
      <w:proofErr w:type="spellStart"/>
      <w:r w:rsidRPr="009632C3">
        <w:rPr>
          <w:sz w:val="24"/>
          <w:szCs w:val="24"/>
        </w:rPr>
        <w:t>beradaptasi</w:t>
      </w:r>
      <w:proofErr w:type="spellEnd"/>
      <w:r w:rsidRPr="009632C3">
        <w:rPr>
          <w:sz w:val="24"/>
          <w:szCs w:val="24"/>
        </w:rPr>
        <w:t xml:space="preserve"> </w:t>
      </w:r>
      <w:proofErr w:type="spellStart"/>
      <w:r w:rsidRPr="009632C3">
        <w:rPr>
          <w:sz w:val="24"/>
          <w:szCs w:val="24"/>
        </w:rPr>
        <w:t>dengan</w:t>
      </w:r>
      <w:proofErr w:type="spellEnd"/>
      <w:r w:rsidRPr="009632C3">
        <w:rPr>
          <w:sz w:val="24"/>
          <w:szCs w:val="24"/>
        </w:rPr>
        <w:t xml:space="preserve"> </w:t>
      </w:r>
      <w:proofErr w:type="spellStart"/>
      <w:r w:rsidRPr="009632C3">
        <w:rPr>
          <w:sz w:val="24"/>
          <w:szCs w:val="24"/>
        </w:rPr>
        <w:t>teman-teman</w:t>
      </w:r>
      <w:proofErr w:type="spellEnd"/>
      <w:r w:rsidRPr="009632C3">
        <w:rPr>
          <w:sz w:val="24"/>
          <w:szCs w:val="24"/>
        </w:rPr>
        <w:t>”</w:t>
      </w:r>
    </w:p>
    <w:p w14:paraId="2820AD6C" w14:textId="77777777" w:rsidR="009632C3" w:rsidRDefault="009632C3" w:rsidP="00987F45">
      <w:pPr>
        <w:tabs>
          <w:tab w:val="num" w:pos="840"/>
        </w:tabs>
        <w:jc w:val="both"/>
        <w:rPr>
          <w:sz w:val="24"/>
          <w:szCs w:val="24"/>
        </w:rPr>
      </w:pPr>
      <w:r w:rsidRPr="009632C3">
        <w:rPr>
          <w:sz w:val="24"/>
          <w:szCs w:val="24"/>
        </w:rPr>
        <w:t>“</w:t>
      </w:r>
      <w:proofErr w:type="spellStart"/>
      <w:r w:rsidRPr="009632C3">
        <w:rPr>
          <w:sz w:val="24"/>
          <w:szCs w:val="24"/>
        </w:rPr>
        <w:t>Semakin</w:t>
      </w:r>
      <w:proofErr w:type="spellEnd"/>
      <w:r w:rsidRPr="009632C3">
        <w:rPr>
          <w:sz w:val="24"/>
          <w:szCs w:val="24"/>
        </w:rPr>
        <w:t xml:space="preserve"> lama </w:t>
      </w:r>
      <w:proofErr w:type="spellStart"/>
      <w:r w:rsidRPr="009632C3">
        <w:rPr>
          <w:sz w:val="24"/>
          <w:szCs w:val="24"/>
        </w:rPr>
        <w:t>semakin</w:t>
      </w:r>
      <w:proofErr w:type="spellEnd"/>
      <w:r w:rsidRPr="009632C3">
        <w:rPr>
          <w:sz w:val="24"/>
          <w:szCs w:val="24"/>
        </w:rPr>
        <w:t xml:space="preserve"> </w:t>
      </w:r>
      <w:proofErr w:type="spellStart"/>
      <w:r w:rsidRPr="009632C3">
        <w:rPr>
          <w:sz w:val="24"/>
          <w:szCs w:val="24"/>
        </w:rPr>
        <w:t>besar</w:t>
      </w:r>
      <w:proofErr w:type="spellEnd"/>
      <w:r w:rsidRPr="009632C3">
        <w:rPr>
          <w:sz w:val="24"/>
          <w:szCs w:val="24"/>
        </w:rPr>
        <w:t xml:space="preserve">, dan </w:t>
      </w:r>
      <w:proofErr w:type="spellStart"/>
      <w:r w:rsidRPr="009632C3">
        <w:rPr>
          <w:sz w:val="24"/>
          <w:szCs w:val="24"/>
        </w:rPr>
        <w:t>mengerti</w:t>
      </w:r>
      <w:proofErr w:type="spellEnd"/>
      <w:r w:rsidRPr="009632C3">
        <w:rPr>
          <w:sz w:val="24"/>
          <w:szCs w:val="24"/>
        </w:rPr>
        <w:t xml:space="preserve"> </w:t>
      </w:r>
      <w:proofErr w:type="spellStart"/>
      <w:r w:rsidRPr="009632C3">
        <w:rPr>
          <w:sz w:val="24"/>
          <w:szCs w:val="24"/>
        </w:rPr>
        <w:t>keadaan</w:t>
      </w:r>
      <w:proofErr w:type="spellEnd"/>
      <w:r w:rsidRPr="009632C3">
        <w:rPr>
          <w:sz w:val="24"/>
          <w:szCs w:val="24"/>
        </w:rPr>
        <w:t xml:space="preserve"> dan </w:t>
      </w:r>
      <w:proofErr w:type="spellStart"/>
      <w:r w:rsidRPr="009632C3">
        <w:rPr>
          <w:sz w:val="24"/>
          <w:szCs w:val="24"/>
        </w:rPr>
        <w:t>kondisi</w:t>
      </w:r>
      <w:proofErr w:type="spellEnd"/>
      <w:r w:rsidRPr="009632C3">
        <w:rPr>
          <w:sz w:val="24"/>
          <w:szCs w:val="24"/>
        </w:rPr>
        <w:t xml:space="preserve"> yang </w:t>
      </w:r>
      <w:proofErr w:type="spellStart"/>
      <w:r w:rsidRPr="009632C3">
        <w:rPr>
          <w:sz w:val="24"/>
          <w:szCs w:val="24"/>
        </w:rPr>
        <w:t>saya</w:t>
      </w:r>
      <w:proofErr w:type="spellEnd"/>
      <w:r w:rsidRPr="009632C3">
        <w:rPr>
          <w:sz w:val="24"/>
          <w:szCs w:val="24"/>
        </w:rPr>
        <w:t xml:space="preserve"> </w:t>
      </w:r>
      <w:proofErr w:type="spellStart"/>
      <w:r w:rsidRPr="009632C3">
        <w:rPr>
          <w:sz w:val="24"/>
          <w:szCs w:val="24"/>
        </w:rPr>
        <w:t>alami</w:t>
      </w:r>
      <w:proofErr w:type="spellEnd"/>
      <w:r w:rsidRPr="009632C3">
        <w:rPr>
          <w:sz w:val="24"/>
          <w:szCs w:val="24"/>
        </w:rPr>
        <w:t>”.</w:t>
      </w:r>
    </w:p>
    <w:p w14:paraId="08A9D8A3" w14:textId="77777777" w:rsidR="00310A5D" w:rsidRPr="009632C3" w:rsidRDefault="00310A5D" w:rsidP="00987F45">
      <w:pPr>
        <w:tabs>
          <w:tab w:val="num" w:pos="840"/>
        </w:tabs>
        <w:jc w:val="both"/>
        <w:rPr>
          <w:sz w:val="24"/>
          <w:szCs w:val="24"/>
        </w:rPr>
      </w:pPr>
    </w:p>
    <w:p w14:paraId="76E894DE" w14:textId="77777777" w:rsidR="009632C3" w:rsidRDefault="00310A5D" w:rsidP="00E1516C">
      <w:pPr>
        <w:spacing w:line="360" w:lineRule="auto"/>
        <w:jc w:val="both"/>
        <w:rPr>
          <w:b/>
          <w:sz w:val="24"/>
          <w:szCs w:val="24"/>
        </w:rPr>
      </w:pPr>
      <w:proofErr w:type="spellStart"/>
      <w:r w:rsidRPr="00310A5D">
        <w:rPr>
          <w:b/>
          <w:i/>
          <w:sz w:val="24"/>
          <w:szCs w:val="24"/>
        </w:rPr>
        <w:t>Faktor</w:t>
      </w:r>
      <w:proofErr w:type="spellEnd"/>
      <w:r w:rsidRPr="00310A5D">
        <w:rPr>
          <w:b/>
          <w:i/>
          <w:sz w:val="24"/>
          <w:szCs w:val="24"/>
        </w:rPr>
        <w:t xml:space="preserve"> yang </w:t>
      </w:r>
      <w:proofErr w:type="spellStart"/>
      <w:r w:rsidRPr="00310A5D">
        <w:rPr>
          <w:b/>
          <w:i/>
          <w:sz w:val="24"/>
          <w:szCs w:val="24"/>
        </w:rPr>
        <w:t>memengaruhi</w:t>
      </w:r>
      <w:proofErr w:type="spellEnd"/>
      <w:r w:rsidRPr="00310A5D">
        <w:rPr>
          <w:b/>
          <w:i/>
          <w:sz w:val="24"/>
          <w:szCs w:val="24"/>
        </w:rPr>
        <w:t xml:space="preserve"> Adversity Quotient </w:t>
      </w:r>
    </w:p>
    <w:p w14:paraId="53A3F691" w14:textId="77777777" w:rsidR="00310A5D" w:rsidRDefault="00BC4CBD" w:rsidP="00E1516C">
      <w:pPr>
        <w:spacing w:line="360" w:lineRule="auto"/>
        <w:jc w:val="both"/>
        <w:rPr>
          <w:b/>
          <w:sz w:val="24"/>
          <w:szCs w:val="24"/>
        </w:rPr>
      </w:pPr>
      <w:proofErr w:type="spellStart"/>
      <w:r>
        <w:rPr>
          <w:b/>
          <w:sz w:val="24"/>
          <w:szCs w:val="24"/>
        </w:rPr>
        <w:t>Dorongan</w:t>
      </w:r>
      <w:proofErr w:type="spellEnd"/>
      <w:r>
        <w:rPr>
          <w:b/>
          <w:sz w:val="24"/>
          <w:szCs w:val="24"/>
        </w:rPr>
        <w:t xml:space="preserve"> orang </w:t>
      </w:r>
      <w:proofErr w:type="spellStart"/>
      <w:r>
        <w:rPr>
          <w:b/>
          <w:sz w:val="24"/>
          <w:szCs w:val="24"/>
        </w:rPr>
        <w:t>tua</w:t>
      </w:r>
      <w:proofErr w:type="spellEnd"/>
      <w:r>
        <w:rPr>
          <w:b/>
          <w:sz w:val="24"/>
          <w:szCs w:val="24"/>
        </w:rPr>
        <w:t xml:space="preserve"> </w:t>
      </w:r>
    </w:p>
    <w:p w14:paraId="5437047F" w14:textId="77777777" w:rsidR="00BC4CBD" w:rsidRPr="00BC4CBD" w:rsidRDefault="00BC4CBD" w:rsidP="00BC4CBD">
      <w:pPr>
        <w:spacing w:line="360" w:lineRule="auto"/>
        <w:ind w:firstLine="720"/>
        <w:jc w:val="both"/>
        <w:rPr>
          <w:sz w:val="24"/>
          <w:szCs w:val="24"/>
        </w:rPr>
      </w:pPr>
      <w:proofErr w:type="spellStart"/>
      <w:r w:rsidRPr="00BC4CBD">
        <w:rPr>
          <w:sz w:val="24"/>
          <w:szCs w:val="24"/>
        </w:rPr>
        <w:t>Siswa</w:t>
      </w:r>
      <w:proofErr w:type="spellEnd"/>
      <w:r w:rsidRPr="00BC4CBD">
        <w:rPr>
          <w:sz w:val="24"/>
          <w:szCs w:val="24"/>
        </w:rPr>
        <w:t xml:space="preserve">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mendapatkan</w:t>
      </w:r>
      <w:proofErr w:type="spellEnd"/>
      <w:r w:rsidRPr="00BC4CBD">
        <w:rPr>
          <w:sz w:val="24"/>
          <w:szCs w:val="24"/>
        </w:rPr>
        <w:t xml:space="preserve"> </w:t>
      </w:r>
      <w:proofErr w:type="spellStart"/>
      <w:r w:rsidRPr="00BC4CBD">
        <w:rPr>
          <w:sz w:val="24"/>
          <w:szCs w:val="24"/>
        </w:rPr>
        <w:t>dorongan</w:t>
      </w:r>
      <w:proofErr w:type="spellEnd"/>
      <w:r w:rsidRPr="00BC4CBD">
        <w:rPr>
          <w:sz w:val="24"/>
          <w:szCs w:val="24"/>
        </w:rPr>
        <w:t xml:space="preserve"> </w:t>
      </w:r>
      <w:proofErr w:type="spellStart"/>
      <w:r w:rsidRPr="00BC4CBD">
        <w:rPr>
          <w:sz w:val="24"/>
          <w:szCs w:val="24"/>
        </w:rPr>
        <w:t>besar</w:t>
      </w:r>
      <w:proofErr w:type="spellEnd"/>
      <w:r w:rsidRPr="00BC4CBD">
        <w:rPr>
          <w:sz w:val="24"/>
          <w:szCs w:val="24"/>
        </w:rPr>
        <w:t xml:space="preserve"> </w:t>
      </w:r>
      <w:proofErr w:type="spellStart"/>
      <w:r w:rsidRPr="00BC4CBD">
        <w:rPr>
          <w:sz w:val="24"/>
          <w:szCs w:val="24"/>
        </w:rPr>
        <w:t>dari</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berjuang</w:t>
      </w:r>
      <w:proofErr w:type="spellEnd"/>
      <w:r w:rsidRPr="00BC4CBD">
        <w:rPr>
          <w:sz w:val="24"/>
          <w:szCs w:val="24"/>
        </w:rPr>
        <w:t xml:space="preserve"> </w:t>
      </w:r>
      <w:proofErr w:type="spellStart"/>
      <w:r w:rsidRPr="00BC4CBD">
        <w:rPr>
          <w:sz w:val="24"/>
          <w:szCs w:val="24"/>
        </w:rPr>
        <w:t>meningkatkan</w:t>
      </w:r>
      <w:proofErr w:type="spellEnd"/>
      <w:r w:rsidRPr="00BC4CBD">
        <w:rPr>
          <w:sz w:val="24"/>
          <w:szCs w:val="24"/>
        </w:rPr>
        <w:t xml:space="preserve"> </w:t>
      </w:r>
      <w:proofErr w:type="spellStart"/>
      <w:r w:rsidRPr="00BC4CBD">
        <w:rPr>
          <w:sz w:val="24"/>
          <w:szCs w:val="24"/>
        </w:rPr>
        <w:t>kemampuan</w:t>
      </w:r>
      <w:proofErr w:type="spellEnd"/>
      <w:r w:rsidRPr="00BC4CBD">
        <w:rPr>
          <w:sz w:val="24"/>
          <w:szCs w:val="24"/>
        </w:rPr>
        <w:t xml:space="preserve"> </w:t>
      </w:r>
      <w:proofErr w:type="spellStart"/>
      <w:r w:rsidRPr="00BC4CBD">
        <w:rPr>
          <w:sz w:val="24"/>
          <w:szCs w:val="24"/>
        </w:rPr>
        <w:t>literasi</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lah</w:t>
      </w:r>
      <w:proofErr w:type="spellEnd"/>
      <w:r w:rsidRPr="00BC4CBD">
        <w:rPr>
          <w:sz w:val="24"/>
          <w:szCs w:val="24"/>
        </w:rPr>
        <w:t xml:space="preserve"> yang </w:t>
      </w:r>
      <w:proofErr w:type="spellStart"/>
      <w:r w:rsidRPr="00BC4CBD">
        <w:rPr>
          <w:sz w:val="24"/>
          <w:szCs w:val="24"/>
        </w:rPr>
        <w:t>ikut</w:t>
      </w:r>
      <w:proofErr w:type="spellEnd"/>
      <w:r w:rsidRPr="00BC4CBD">
        <w:rPr>
          <w:sz w:val="24"/>
          <w:szCs w:val="24"/>
        </w:rPr>
        <w:t xml:space="preserve"> </w:t>
      </w:r>
      <w:proofErr w:type="spellStart"/>
      <w:r w:rsidRPr="00BC4CBD">
        <w:rPr>
          <w:sz w:val="24"/>
          <w:szCs w:val="24"/>
        </w:rPr>
        <w:t>engajarkan</w:t>
      </w:r>
      <w:proofErr w:type="spellEnd"/>
      <w:r w:rsidRPr="00BC4CBD">
        <w:rPr>
          <w:sz w:val="24"/>
          <w:szCs w:val="24"/>
        </w:rPr>
        <w:t xml:space="preserve"> dan </w:t>
      </w:r>
      <w:proofErr w:type="spellStart"/>
      <w:r w:rsidRPr="00BC4CBD">
        <w:rPr>
          <w:sz w:val="24"/>
          <w:szCs w:val="24"/>
        </w:rPr>
        <w:t>membimbing</w:t>
      </w:r>
      <w:proofErr w:type="spellEnd"/>
      <w:r w:rsidRPr="00BC4CBD">
        <w:rPr>
          <w:sz w:val="24"/>
          <w:szCs w:val="24"/>
        </w:rPr>
        <w:t xml:space="preserve"> </w:t>
      </w:r>
      <w:proofErr w:type="spellStart"/>
      <w:r w:rsidRPr="00BC4CBD">
        <w:rPr>
          <w:sz w:val="24"/>
          <w:szCs w:val="24"/>
        </w:rPr>
        <w:t>anaknya</w:t>
      </w:r>
      <w:proofErr w:type="spellEnd"/>
      <w:r w:rsidRPr="00BC4CBD">
        <w:rPr>
          <w:sz w:val="24"/>
          <w:szCs w:val="24"/>
        </w:rPr>
        <w:t xml:space="preserve"> </w:t>
      </w:r>
      <w:proofErr w:type="spellStart"/>
      <w:r w:rsidRPr="00BC4CBD">
        <w:rPr>
          <w:sz w:val="24"/>
          <w:szCs w:val="24"/>
        </w:rPr>
        <w:t>dengan</w:t>
      </w:r>
      <w:proofErr w:type="spellEnd"/>
      <w:r w:rsidRPr="00BC4CBD">
        <w:rPr>
          <w:sz w:val="24"/>
          <w:szCs w:val="24"/>
        </w:rPr>
        <w:t xml:space="preserve"> </w:t>
      </w:r>
      <w:proofErr w:type="spellStart"/>
      <w:r w:rsidRPr="00BC4CBD">
        <w:rPr>
          <w:sz w:val="24"/>
          <w:szCs w:val="24"/>
        </w:rPr>
        <w:t>perhatian</w:t>
      </w:r>
      <w:proofErr w:type="spellEnd"/>
      <w:r w:rsidRPr="00BC4CBD">
        <w:rPr>
          <w:sz w:val="24"/>
          <w:szCs w:val="24"/>
        </w:rPr>
        <w:t xml:space="preserve"> </w:t>
      </w:r>
      <w:proofErr w:type="spellStart"/>
      <w:r w:rsidRPr="00BC4CBD">
        <w:rPr>
          <w:sz w:val="24"/>
          <w:szCs w:val="24"/>
        </w:rPr>
        <w:t>terus</w:t>
      </w:r>
      <w:proofErr w:type="spellEnd"/>
      <w:r w:rsidRPr="00BC4CBD">
        <w:rPr>
          <w:sz w:val="24"/>
          <w:szCs w:val="24"/>
        </w:rPr>
        <w:t xml:space="preserve"> </w:t>
      </w:r>
      <w:proofErr w:type="spellStart"/>
      <w:r w:rsidRPr="00BC4CBD">
        <w:rPr>
          <w:sz w:val="24"/>
          <w:szCs w:val="24"/>
        </w:rPr>
        <w:t>menerus</w:t>
      </w:r>
      <w:proofErr w:type="spellEnd"/>
      <w:r w:rsidRPr="00BC4CBD">
        <w:rPr>
          <w:sz w:val="24"/>
          <w:szCs w:val="24"/>
        </w:rPr>
        <w:t xml:space="preserve"> </w:t>
      </w:r>
      <w:proofErr w:type="spellStart"/>
      <w:r w:rsidRPr="00BC4CBD">
        <w:rPr>
          <w:sz w:val="24"/>
          <w:szCs w:val="24"/>
        </w:rPr>
        <w:t>terhadap</w:t>
      </w:r>
      <w:proofErr w:type="spellEnd"/>
      <w:r w:rsidRPr="00BC4CBD">
        <w:rPr>
          <w:sz w:val="24"/>
          <w:szCs w:val="24"/>
        </w:rPr>
        <w:t xml:space="preserve"> </w:t>
      </w:r>
      <w:proofErr w:type="spellStart"/>
      <w:r w:rsidRPr="00BC4CBD">
        <w:rPr>
          <w:sz w:val="24"/>
          <w:szCs w:val="24"/>
        </w:rPr>
        <w:t>kemampuan</w:t>
      </w:r>
      <w:proofErr w:type="spellEnd"/>
      <w:r w:rsidRPr="00BC4CBD">
        <w:rPr>
          <w:sz w:val="24"/>
          <w:szCs w:val="24"/>
        </w:rPr>
        <w:t xml:space="preserve"> </w:t>
      </w:r>
      <w:proofErr w:type="spellStart"/>
      <w:r w:rsidRPr="00BC4CBD">
        <w:rPr>
          <w:sz w:val="24"/>
          <w:szCs w:val="24"/>
        </w:rPr>
        <w:t>baca</w:t>
      </w:r>
      <w:proofErr w:type="spellEnd"/>
      <w:r w:rsidRPr="00BC4CBD">
        <w:rPr>
          <w:sz w:val="24"/>
          <w:szCs w:val="24"/>
        </w:rPr>
        <w:t xml:space="preserve"> dan </w:t>
      </w:r>
      <w:proofErr w:type="spellStart"/>
      <w:r w:rsidRPr="00BC4CBD">
        <w:rPr>
          <w:sz w:val="24"/>
          <w:szCs w:val="24"/>
        </w:rPr>
        <w:t>tulis</w:t>
      </w:r>
      <w:proofErr w:type="spellEnd"/>
      <w:r w:rsidRPr="00BC4CBD">
        <w:rPr>
          <w:sz w:val="24"/>
          <w:szCs w:val="24"/>
        </w:rPr>
        <w:t xml:space="preserve"> </w:t>
      </w:r>
      <w:proofErr w:type="spellStart"/>
      <w:r w:rsidRPr="00BC4CBD">
        <w:rPr>
          <w:sz w:val="24"/>
          <w:szCs w:val="24"/>
        </w:rPr>
        <w:t>anak</w:t>
      </w:r>
      <w:proofErr w:type="spellEnd"/>
      <w:r w:rsidRPr="00BC4CBD">
        <w:rPr>
          <w:sz w:val="24"/>
          <w:szCs w:val="24"/>
        </w:rPr>
        <w:t xml:space="preserve">. </w:t>
      </w:r>
      <w:proofErr w:type="spellStart"/>
      <w:r w:rsidRPr="00BC4CBD">
        <w:rPr>
          <w:sz w:val="24"/>
          <w:szCs w:val="24"/>
        </w:rPr>
        <w:t>Selain</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orang</w:t>
      </w:r>
      <w:r>
        <w:rPr>
          <w:sz w:val="24"/>
          <w:szCs w:val="24"/>
        </w:rPr>
        <w:t xml:space="preserve"> </w:t>
      </w:r>
      <w:proofErr w:type="spellStart"/>
      <w:r>
        <w:rPr>
          <w:sz w:val="24"/>
          <w:szCs w:val="24"/>
        </w:rPr>
        <w:t>tua</w:t>
      </w:r>
      <w:proofErr w:type="spellEnd"/>
      <w:r>
        <w:rPr>
          <w:sz w:val="24"/>
          <w:szCs w:val="24"/>
        </w:rPr>
        <w:t xml:space="preserve"> </w:t>
      </w:r>
      <w:proofErr w:type="spellStart"/>
      <w:r>
        <w:rPr>
          <w:sz w:val="24"/>
          <w:szCs w:val="24"/>
        </w:rPr>
        <w:t>memberi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fasilitas</w:t>
      </w:r>
      <w:proofErr w:type="spellEnd"/>
      <w:r>
        <w:rPr>
          <w:sz w:val="24"/>
          <w:szCs w:val="24"/>
        </w:rPr>
        <w:t xml:space="preserve"> </w:t>
      </w:r>
      <w:proofErr w:type="spellStart"/>
      <w:r>
        <w:rPr>
          <w:sz w:val="24"/>
          <w:szCs w:val="24"/>
        </w:rPr>
        <w:t>belajar</w:t>
      </w:r>
      <w:proofErr w:type="spellEnd"/>
      <w:r>
        <w:rPr>
          <w:sz w:val="24"/>
          <w:szCs w:val="24"/>
        </w:rPr>
        <w:t xml:space="preserve"> pada </w:t>
      </w:r>
      <w:proofErr w:type="spellStart"/>
      <w:r>
        <w:rPr>
          <w:sz w:val="24"/>
          <w:szCs w:val="24"/>
        </w:rPr>
        <w:t>anaknya</w:t>
      </w:r>
      <w:proofErr w:type="spellEnd"/>
      <w:r>
        <w:rPr>
          <w:sz w:val="24"/>
          <w:szCs w:val="24"/>
        </w:rPr>
        <w:t>.</w:t>
      </w:r>
    </w:p>
    <w:p w14:paraId="5DB46496" w14:textId="77777777" w:rsidR="00BC4CBD" w:rsidRPr="00BC4CBD" w:rsidRDefault="00BC4CBD" w:rsidP="00BC4CBD">
      <w:pPr>
        <w:spacing w:line="360" w:lineRule="auto"/>
        <w:jc w:val="both"/>
        <w:rPr>
          <w:sz w:val="24"/>
          <w:szCs w:val="24"/>
        </w:rPr>
      </w:pPr>
      <w:r w:rsidRPr="00BC4CBD">
        <w:rPr>
          <w:sz w:val="24"/>
          <w:szCs w:val="24"/>
        </w:rPr>
        <w:tab/>
      </w:r>
      <w:proofErr w:type="spellStart"/>
      <w:r w:rsidRPr="00BC4CBD">
        <w:rPr>
          <w:sz w:val="24"/>
          <w:szCs w:val="24"/>
        </w:rPr>
        <w:t>Partisipan</w:t>
      </w:r>
      <w:proofErr w:type="spellEnd"/>
      <w:r w:rsidRPr="00BC4CBD">
        <w:rPr>
          <w:sz w:val="24"/>
          <w:szCs w:val="24"/>
        </w:rPr>
        <w:t xml:space="preserve"> H </w:t>
      </w:r>
      <w:proofErr w:type="spellStart"/>
      <w:r w:rsidRPr="00BC4CBD">
        <w:rPr>
          <w:sz w:val="24"/>
          <w:szCs w:val="24"/>
        </w:rPr>
        <w:t>mengaku</w:t>
      </w:r>
      <w:proofErr w:type="spellEnd"/>
      <w:r w:rsidRPr="00BC4CBD">
        <w:rPr>
          <w:sz w:val="24"/>
          <w:szCs w:val="24"/>
        </w:rPr>
        <w:t xml:space="preserve"> </w:t>
      </w:r>
      <w:proofErr w:type="spellStart"/>
      <w:r w:rsidRPr="00BC4CBD">
        <w:rPr>
          <w:sz w:val="24"/>
          <w:szCs w:val="24"/>
        </w:rPr>
        <w:t>bahwa</w:t>
      </w:r>
      <w:proofErr w:type="spellEnd"/>
      <w:r w:rsidRPr="00BC4CBD">
        <w:rPr>
          <w:sz w:val="24"/>
          <w:szCs w:val="24"/>
        </w:rPr>
        <w:t xml:space="preserve"> orang </w:t>
      </w:r>
      <w:proofErr w:type="spellStart"/>
      <w:r w:rsidRPr="00BC4CBD">
        <w:rPr>
          <w:sz w:val="24"/>
          <w:szCs w:val="24"/>
        </w:rPr>
        <w:t>tuanya</w:t>
      </w:r>
      <w:proofErr w:type="spellEnd"/>
      <w:r w:rsidRPr="00BC4CBD">
        <w:rPr>
          <w:sz w:val="24"/>
          <w:szCs w:val="24"/>
        </w:rPr>
        <w:t xml:space="preserve"> sangat </w:t>
      </w:r>
      <w:proofErr w:type="spellStart"/>
      <w:r w:rsidRPr="00BC4CBD">
        <w:rPr>
          <w:sz w:val="24"/>
          <w:szCs w:val="24"/>
        </w:rPr>
        <w:t>mendorong</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berlajar</w:t>
      </w:r>
      <w:proofErr w:type="spellEnd"/>
      <w:r w:rsidRPr="00BC4CBD">
        <w:rPr>
          <w:sz w:val="24"/>
          <w:szCs w:val="24"/>
        </w:rPr>
        <w:t xml:space="preserve">. </w:t>
      </w:r>
      <w:proofErr w:type="spellStart"/>
      <w:r w:rsidRPr="00BC4CBD">
        <w:rPr>
          <w:sz w:val="24"/>
          <w:szCs w:val="24"/>
        </w:rPr>
        <w:t>Begitupun</w:t>
      </w:r>
      <w:proofErr w:type="spellEnd"/>
      <w:r w:rsidRPr="00BC4CBD">
        <w:rPr>
          <w:sz w:val="24"/>
          <w:szCs w:val="24"/>
        </w:rPr>
        <w:t xml:space="preserve"> pada </w:t>
      </w:r>
      <w:proofErr w:type="spellStart"/>
      <w:r w:rsidRPr="00BC4CBD">
        <w:rPr>
          <w:sz w:val="24"/>
          <w:szCs w:val="24"/>
        </w:rPr>
        <w:t>partisipan</w:t>
      </w:r>
      <w:proofErr w:type="spellEnd"/>
      <w:r w:rsidRPr="00BC4CBD">
        <w:rPr>
          <w:sz w:val="24"/>
          <w:szCs w:val="24"/>
        </w:rPr>
        <w:t xml:space="preserve"> I </w:t>
      </w:r>
      <w:proofErr w:type="spellStart"/>
      <w:r w:rsidRPr="00BC4CBD">
        <w:rPr>
          <w:sz w:val="24"/>
          <w:szCs w:val="24"/>
        </w:rPr>
        <w:t>bahwa</w:t>
      </w:r>
      <w:proofErr w:type="spellEnd"/>
      <w:r w:rsidRPr="00BC4CBD">
        <w:rPr>
          <w:sz w:val="24"/>
          <w:szCs w:val="24"/>
        </w:rPr>
        <w:t xml:space="preserve"> </w:t>
      </w:r>
      <w:proofErr w:type="spellStart"/>
      <w:r w:rsidRPr="00BC4CBD">
        <w:rPr>
          <w:sz w:val="24"/>
          <w:szCs w:val="24"/>
        </w:rPr>
        <w:t>dorongan</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dalam</w:t>
      </w:r>
      <w:proofErr w:type="spellEnd"/>
      <w:r w:rsidRPr="00BC4CBD">
        <w:rPr>
          <w:sz w:val="24"/>
          <w:szCs w:val="24"/>
        </w:rPr>
        <w:t xml:space="preserve"> </w:t>
      </w:r>
      <w:proofErr w:type="spellStart"/>
      <w:r w:rsidRPr="00BC4CBD">
        <w:rPr>
          <w:sz w:val="24"/>
          <w:szCs w:val="24"/>
        </w:rPr>
        <w:t>membaca</w:t>
      </w:r>
      <w:proofErr w:type="spellEnd"/>
      <w:r w:rsidRPr="00BC4CBD">
        <w:rPr>
          <w:sz w:val="24"/>
          <w:szCs w:val="24"/>
        </w:rPr>
        <w:t xml:space="preserve"> dan </w:t>
      </w:r>
      <w:proofErr w:type="spellStart"/>
      <w:r w:rsidRPr="00BC4CBD">
        <w:rPr>
          <w:sz w:val="24"/>
          <w:szCs w:val="24"/>
        </w:rPr>
        <w:t>menulis</w:t>
      </w:r>
      <w:proofErr w:type="spellEnd"/>
      <w:r w:rsidRPr="00BC4CBD">
        <w:rPr>
          <w:sz w:val="24"/>
          <w:szCs w:val="24"/>
        </w:rPr>
        <w:t xml:space="preserve"> </w:t>
      </w:r>
      <w:proofErr w:type="spellStart"/>
      <w:r w:rsidRPr="00BC4CBD">
        <w:rPr>
          <w:sz w:val="24"/>
          <w:szCs w:val="24"/>
        </w:rPr>
        <w:t>dirasakan</w:t>
      </w:r>
      <w:proofErr w:type="spellEnd"/>
      <w:r w:rsidRPr="00BC4CBD">
        <w:rPr>
          <w:sz w:val="24"/>
          <w:szCs w:val="24"/>
        </w:rPr>
        <w:t xml:space="preserve"> sangat </w:t>
      </w:r>
      <w:proofErr w:type="spellStart"/>
      <w:r w:rsidRPr="00BC4CBD">
        <w:rPr>
          <w:sz w:val="24"/>
          <w:szCs w:val="24"/>
        </w:rPr>
        <w:t>besar</w:t>
      </w:r>
      <w:proofErr w:type="spellEnd"/>
      <w:r w:rsidRPr="00BC4CBD">
        <w:rPr>
          <w:sz w:val="24"/>
          <w:szCs w:val="24"/>
        </w:rPr>
        <w:t xml:space="preserve"> </w:t>
      </w:r>
      <w:proofErr w:type="spellStart"/>
      <w:r w:rsidRPr="00BC4CBD">
        <w:rPr>
          <w:sz w:val="24"/>
          <w:szCs w:val="24"/>
        </w:rPr>
        <w:t>pengaruhnya</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senatiasa</w:t>
      </w:r>
      <w:proofErr w:type="spellEnd"/>
      <w:r w:rsidRPr="00BC4CBD">
        <w:rPr>
          <w:sz w:val="24"/>
          <w:szCs w:val="24"/>
        </w:rPr>
        <w:t xml:space="preserve"> </w:t>
      </w:r>
      <w:proofErr w:type="spellStart"/>
      <w:r w:rsidRPr="00BC4CBD">
        <w:rPr>
          <w:sz w:val="24"/>
          <w:szCs w:val="24"/>
        </w:rPr>
        <w:t>membimbing</w:t>
      </w:r>
      <w:proofErr w:type="spellEnd"/>
      <w:r w:rsidRPr="00BC4CBD">
        <w:rPr>
          <w:sz w:val="24"/>
          <w:szCs w:val="24"/>
        </w:rPr>
        <w:t xml:space="preserve"> </w:t>
      </w:r>
      <w:proofErr w:type="spellStart"/>
      <w:r w:rsidRPr="00BC4CBD">
        <w:rPr>
          <w:sz w:val="24"/>
          <w:szCs w:val="24"/>
        </w:rPr>
        <w:t>dalam</w:t>
      </w:r>
      <w:proofErr w:type="spellEnd"/>
      <w:r w:rsidRPr="00BC4CBD">
        <w:rPr>
          <w:sz w:val="24"/>
          <w:szCs w:val="24"/>
        </w:rPr>
        <w:t xml:space="preserve"> </w:t>
      </w:r>
      <w:proofErr w:type="spellStart"/>
      <w:r w:rsidRPr="00BC4CBD">
        <w:rPr>
          <w:sz w:val="24"/>
          <w:szCs w:val="24"/>
        </w:rPr>
        <w:t>belajar</w:t>
      </w:r>
      <w:proofErr w:type="spellEnd"/>
      <w:r w:rsidRPr="00BC4CBD">
        <w:rPr>
          <w:sz w:val="24"/>
          <w:szCs w:val="24"/>
        </w:rPr>
        <w:t xml:space="preserve">. </w:t>
      </w:r>
      <w:proofErr w:type="spellStart"/>
      <w:r w:rsidRPr="00BC4CBD">
        <w:rPr>
          <w:sz w:val="24"/>
          <w:szCs w:val="24"/>
        </w:rPr>
        <w:t>Sedangkan</w:t>
      </w:r>
      <w:proofErr w:type="spellEnd"/>
      <w:r w:rsidRPr="00BC4CBD">
        <w:rPr>
          <w:sz w:val="24"/>
          <w:szCs w:val="24"/>
        </w:rPr>
        <w:t xml:space="preserve"> pada </w:t>
      </w:r>
      <w:proofErr w:type="spellStart"/>
      <w:r w:rsidRPr="00BC4CBD">
        <w:rPr>
          <w:sz w:val="24"/>
          <w:szCs w:val="24"/>
        </w:rPr>
        <w:t>partisipan</w:t>
      </w:r>
      <w:proofErr w:type="spellEnd"/>
      <w:r w:rsidRPr="00BC4CBD">
        <w:rPr>
          <w:sz w:val="24"/>
          <w:szCs w:val="24"/>
        </w:rPr>
        <w:t xml:space="preserve"> P, </w:t>
      </w:r>
      <w:proofErr w:type="spellStart"/>
      <w:r w:rsidRPr="00BC4CBD">
        <w:rPr>
          <w:sz w:val="24"/>
          <w:szCs w:val="24"/>
        </w:rPr>
        <w:t>dorongan</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berupa</w:t>
      </w:r>
      <w:proofErr w:type="spellEnd"/>
      <w:r w:rsidRPr="00BC4CBD">
        <w:rPr>
          <w:sz w:val="24"/>
          <w:szCs w:val="24"/>
        </w:rPr>
        <w:t xml:space="preserve"> </w:t>
      </w:r>
      <w:proofErr w:type="spellStart"/>
      <w:r w:rsidRPr="00BC4CBD">
        <w:rPr>
          <w:sz w:val="24"/>
          <w:szCs w:val="24"/>
        </w:rPr>
        <w:t>bantuan</w:t>
      </w:r>
      <w:proofErr w:type="spellEnd"/>
      <w:r w:rsidRPr="00BC4CBD">
        <w:rPr>
          <w:sz w:val="24"/>
          <w:szCs w:val="24"/>
        </w:rPr>
        <w:t xml:space="preserve"> </w:t>
      </w:r>
      <w:proofErr w:type="spellStart"/>
      <w:r w:rsidRPr="00BC4CBD">
        <w:rPr>
          <w:sz w:val="24"/>
          <w:szCs w:val="24"/>
        </w:rPr>
        <w:t>materi</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membiayai</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dan </w:t>
      </w:r>
      <w:proofErr w:type="spellStart"/>
      <w:r w:rsidRPr="00BC4CBD">
        <w:rPr>
          <w:sz w:val="24"/>
          <w:szCs w:val="24"/>
        </w:rPr>
        <w:t>melengkapi</w:t>
      </w:r>
      <w:proofErr w:type="spellEnd"/>
      <w:r w:rsidRPr="00BC4CBD">
        <w:rPr>
          <w:sz w:val="24"/>
          <w:szCs w:val="24"/>
        </w:rPr>
        <w:t xml:space="preserve"> </w:t>
      </w:r>
      <w:proofErr w:type="spellStart"/>
      <w:r w:rsidRPr="00BC4CBD">
        <w:rPr>
          <w:sz w:val="24"/>
          <w:szCs w:val="24"/>
        </w:rPr>
        <w:t>fasilitas</w:t>
      </w:r>
      <w:proofErr w:type="spellEnd"/>
      <w:r w:rsidRPr="00BC4CBD">
        <w:rPr>
          <w:sz w:val="24"/>
          <w:szCs w:val="24"/>
        </w:rPr>
        <w:t xml:space="preserve"> </w:t>
      </w:r>
      <w:proofErr w:type="spellStart"/>
      <w:r w:rsidRPr="00BC4CBD">
        <w:rPr>
          <w:sz w:val="24"/>
          <w:szCs w:val="24"/>
        </w:rPr>
        <w:t>belajar</w:t>
      </w:r>
      <w:proofErr w:type="spellEnd"/>
      <w:r w:rsidRPr="00BC4CBD">
        <w:rPr>
          <w:sz w:val="24"/>
          <w:szCs w:val="24"/>
        </w:rPr>
        <w:t xml:space="preserve"> </w:t>
      </w:r>
      <w:proofErr w:type="spellStart"/>
      <w:r w:rsidRPr="00BC4CBD">
        <w:rPr>
          <w:sz w:val="24"/>
          <w:szCs w:val="24"/>
        </w:rPr>
        <w:t>anak-anak</w:t>
      </w:r>
      <w:proofErr w:type="spellEnd"/>
      <w:r w:rsidRPr="00BC4CBD">
        <w:rPr>
          <w:sz w:val="24"/>
          <w:szCs w:val="24"/>
        </w:rPr>
        <w:t xml:space="preserve"> </w:t>
      </w:r>
      <w:proofErr w:type="spellStart"/>
      <w:r w:rsidRPr="00BC4CBD">
        <w:rPr>
          <w:sz w:val="24"/>
          <w:szCs w:val="24"/>
        </w:rPr>
        <w:t>mereka</w:t>
      </w:r>
      <w:proofErr w:type="spellEnd"/>
      <w:r>
        <w:rPr>
          <w:sz w:val="24"/>
          <w:szCs w:val="24"/>
        </w:rPr>
        <w:t xml:space="preserve">. E juga </w:t>
      </w:r>
      <w:proofErr w:type="spellStart"/>
      <w:r>
        <w:rPr>
          <w:sz w:val="24"/>
          <w:szCs w:val="24"/>
        </w:rPr>
        <w:t>merasakan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lastRenderedPageBreak/>
        <w:t>dorongan</w:t>
      </w:r>
      <w:proofErr w:type="spellEnd"/>
      <w:r>
        <w:rPr>
          <w:sz w:val="24"/>
          <w:szCs w:val="24"/>
        </w:rPr>
        <w:t xml:space="preserve"> orang </w:t>
      </w:r>
      <w:proofErr w:type="spellStart"/>
      <w:r>
        <w:rPr>
          <w:sz w:val="24"/>
          <w:szCs w:val="24"/>
        </w:rPr>
        <w:t>tua</w:t>
      </w:r>
      <w:proofErr w:type="spellEnd"/>
      <w:r>
        <w:rPr>
          <w:sz w:val="24"/>
          <w:szCs w:val="24"/>
        </w:rPr>
        <w:t xml:space="preserve"> pada </w:t>
      </w:r>
      <w:proofErr w:type="spellStart"/>
      <w:r>
        <w:rPr>
          <w:sz w:val="24"/>
          <w:szCs w:val="24"/>
        </w:rPr>
        <w:t>saat</w:t>
      </w:r>
      <w:proofErr w:type="spellEnd"/>
      <w:r>
        <w:rPr>
          <w:sz w:val="24"/>
          <w:szCs w:val="24"/>
        </w:rPr>
        <w:t xml:space="preserve"> </w:t>
      </w:r>
      <w:proofErr w:type="spellStart"/>
      <w:r>
        <w:rPr>
          <w:sz w:val="24"/>
          <w:szCs w:val="24"/>
        </w:rPr>
        <w:t>mendampingi</w:t>
      </w:r>
      <w:proofErr w:type="spellEnd"/>
      <w:r>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perhatian</w:t>
      </w:r>
      <w:proofErr w:type="spellEnd"/>
      <w:r>
        <w:rPr>
          <w:sz w:val="24"/>
          <w:szCs w:val="24"/>
        </w:rPr>
        <w:t xml:space="preserve"> </w:t>
      </w:r>
      <w:proofErr w:type="spellStart"/>
      <w:r>
        <w:rPr>
          <w:sz w:val="24"/>
          <w:szCs w:val="24"/>
        </w:rPr>
        <w:t>penuh</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mengantar</w:t>
      </w:r>
      <w:proofErr w:type="spellEnd"/>
      <w:r>
        <w:rPr>
          <w:sz w:val="24"/>
          <w:szCs w:val="24"/>
        </w:rPr>
        <w:t xml:space="preserve"> dan </w:t>
      </w:r>
      <w:proofErr w:type="spellStart"/>
      <w:r>
        <w:rPr>
          <w:sz w:val="24"/>
          <w:szCs w:val="24"/>
        </w:rPr>
        <w:t>menjemput</w:t>
      </w:r>
      <w:proofErr w:type="spellEnd"/>
      <w:r>
        <w:rPr>
          <w:sz w:val="24"/>
          <w:szCs w:val="24"/>
        </w:rPr>
        <w:t xml:space="preserve"> </w:t>
      </w:r>
      <w:proofErr w:type="spellStart"/>
      <w:r>
        <w:rPr>
          <w:sz w:val="24"/>
          <w:szCs w:val="24"/>
        </w:rPr>
        <w:t>sekolah</w:t>
      </w:r>
      <w:proofErr w:type="spellEnd"/>
      <w:r>
        <w:rPr>
          <w:sz w:val="24"/>
          <w:szCs w:val="24"/>
        </w:rPr>
        <w:t xml:space="preserve">, </w:t>
      </w:r>
      <w:proofErr w:type="spellStart"/>
      <w:r>
        <w:rPr>
          <w:sz w:val="24"/>
          <w:szCs w:val="24"/>
        </w:rPr>
        <w:t>menemami</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aktifitas</w:t>
      </w:r>
      <w:proofErr w:type="spellEnd"/>
      <w:r>
        <w:rPr>
          <w:sz w:val="24"/>
          <w:szCs w:val="24"/>
        </w:rPr>
        <w:t xml:space="preserve"> </w:t>
      </w:r>
      <w:proofErr w:type="spellStart"/>
      <w:r>
        <w:rPr>
          <w:sz w:val="24"/>
          <w:szCs w:val="24"/>
        </w:rPr>
        <w:t>ekstrakurikuler</w:t>
      </w:r>
      <w:proofErr w:type="spellEnd"/>
      <w:r>
        <w:rPr>
          <w:sz w:val="24"/>
          <w:szCs w:val="24"/>
        </w:rPr>
        <w:t>.</w:t>
      </w:r>
    </w:p>
    <w:p w14:paraId="6C83B045" w14:textId="77777777" w:rsidR="00BC4CBD" w:rsidRPr="00BC4CBD" w:rsidRDefault="00BC4CBD" w:rsidP="00BC4CBD">
      <w:pPr>
        <w:jc w:val="both"/>
        <w:rPr>
          <w:sz w:val="24"/>
          <w:szCs w:val="24"/>
        </w:rPr>
      </w:pPr>
      <w:r w:rsidRPr="00BC4CBD">
        <w:rPr>
          <w:sz w:val="24"/>
          <w:szCs w:val="24"/>
        </w:rPr>
        <w:t>“</w:t>
      </w:r>
      <w:proofErr w:type="spellStart"/>
      <w:r w:rsidRPr="00BC4CBD">
        <w:rPr>
          <w:sz w:val="24"/>
          <w:szCs w:val="24"/>
        </w:rPr>
        <w:t>Iya</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sangat </w:t>
      </w:r>
      <w:proofErr w:type="spellStart"/>
      <w:r w:rsidRPr="00BC4CBD">
        <w:rPr>
          <w:sz w:val="24"/>
          <w:szCs w:val="24"/>
        </w:rPr>
        <w:t>mendorong</w:t>
      </w:r>
      <w:proofErr w:type="spellEnd"/>
      <w:r w:rsidRPr="00BC4CBD">
        <w:rPr>
          <w:sz w:val="24"/>
          <w:szCs w:val="24"/>
        </w:rPr>
        <w:t>”</w:t>
      </w:r>
    </w:p>
    <w:p w14:paraId="130E48D8" w14:textId="77777777" w:rsidR="00BC4CBD" w:rsidRPr="00BC4CBD" w:rsidRDefault="00BC4CBD" w:rsidP="00BC4CBD">
      <w:pPr>
        <w:jc w:val="both"/>
        <w:rPr>
          <w:sz w:val="24"/>
          <w:szCs w:val="24"/>
        </w:rPr>
      </w:pPr>
      <w:r w:rsidRPr="00BC4CBD">
        <w:rPr>
          <w:sz w:val="24"/>
          <w:szCs w:val="24"/>
        </w:rPr>
        <w:t>“</w:t>
      </w:r>
      <w:proofErr w:type="spellStart"/>
      <w:r w:rsidRPr="00BC4CBD">
        <w:rPr>
          <w:sz w:val="24"/>
          <w:szCs w:val="24"/>
        </w:rPr>
        <w:t>Dorongan</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pasti</w:t>
      </w:r>
      <w:proofErr w:type="spellEnd"/>
      <w:r w:rsidRPr="00BC4CBD">
        <w:rPr>
          <w:sz w:val="24"/>
          <w:szCs w:val="24"/>
        </w:rPr>
        <w:t xml:space="preserve"> </w:t>
      </w:r>
      <w:proofErr w:type="spellStart"/>
      <w:r w:rsidRPr="00BC4CBD">
        <w:rPr>
          <w:sz w:val="24"/>
          <w:szCs w:val="24"/>
        </w:rPr>
        <w:t>ada</w:t>
      </w:r>
      <w:proofErr w:type="spellEnd"/>
      <w:r w:rsidRPr="00BC4CBD">
        <w:rPr>
          <w:sz w:val="24"/>
          <w:szCs w:val="24"/>
        </w:rPr>
        <w:t xml:space="preserve"> </w:t>
      </w:r>
      <w:proofErr w:type="spellStart"/>
      <w:r w:rsidRPr="00BC4CBD">
        <w:rPr>
          <w:sz w:val="24"/>
          <w:szCs w:val="24"/>
        </w:rPr>
        <w:t>ya</w:t>
      </w:r>
      <w:proofErr w:type="spellEnd"/>
      <w:r w:rsidRPr="00BC4CBD">
        <w:rPr>
          <w:sz w:val="24"/>
          <w:szCs w:val="24"/>
        </w:rPr>
        <w:t xml:space="preserve">, </w:t>
      </w:r>
      <w:proofErr w:type="spellStart"/>
      <w:r w:rsidRPr="00BC4CBD">
        <w:rPr>
          <w:sz w:val="24"/>
          <w:szCs w:val="24"/>
        </w:rPr>
        <w:t>dorongannya</w:t>
      </w:r>
      <w:proofErr w:type="spellEnd"/>
      <w:r w:rsidRPr="00BC4CBD">
        <w:rPr>
          <w:sz w:val="24"/>
          <w:szCs w:val="24"/>
        </w:rPr>
        <w:t xml:space="preserve"> </w:t>
      </w:r>
      <w:proofErr w:type="spellStart"/>
      <w:r w:rsidRPr="00BC4CBD">
        <w:rPr>
          <w:sz w:val="24"/>
          <w:szCs w:val="24"/>
        </w:rPr>
        <w:t>waktu</w:t>
      </w:r>
      <w:proofErr w:type="spellEnd"/>
      <w:r w:rsidRPr="00BC4CBD">
        <w:rPr>
          <w:sz w:val="24"/>
          <w:szCs w:val="24"/>
        </w:rPr>
        <w:t xml:space="preserve"> </w:t>
      </w:r>
      <w:proofErr w:type="spellStart"/>
      <w:r w:rsidRPr="00BC4CBD">
        <w:rPr>
          <w:sz w:val="24"/>
          <w:szCs w:val="24"/>
        </w:rPr>
        <w:t>dulu</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mengajarkan</w:t>
      </w:r>
      <w:proofErr w:type="spellEnd"/>
      <w:r w:rsidRPr="00BC4CBD">
        <w:rPr>
          <w:sz w:val="24"/>
          <w:szCs w:val="24"/>
        </w:rPr>
        <w:t xml:space="preserve"> </w:t>
      </w:r>
      <w:proofErr w:type="spellStart"/>
      <w:r w:rsidRPr="00BC4CBD">
        <w:rPr>
          <w:sz w:val="24"/>
          <w:szCs w:val="24"/>
        </w:rPr>
        <w:t>kepada</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membaca</w:t>
      </w:r>
      <w:proofErr w:type="spellEnd"/>
      <w:r w:rsidRPr="00BC4CBD">
        <w:rPr>
          <w:sz w:val="24"/>
          <w:szCs w:val="24"/>
        </w:rPr>
        <w:t xml:space="preserve"> dan </w:t>
      </w:r>
      <w:proofErr w:type="spellStart"/>
      <w:r w:rsidRPr="00BC4CBD">
        <w:rPr>
          <w:sz w:val="24"/>
          <w:szCs w:val="24"/>
        </w:rPr>
        <w:t>menulis</w:t>
      </w:r>
      <w:proofErr w:type="spellEnd"/>
      <w:r w:rsidRPr="00BC4CBD">
        <w:rPr>
          <w:sz w:val="24"/>
          <w:szCs w:val="24"/>
        </w:rPr>
        <w:t xml:space="preserve">, dan </w:t>
      </w:r>
      <w:proofErr w:type="spellStart"/>
      <w:r w:rsidRPr="00BC4CBD">
        <w:rPr>
          <w:sz w:val="24"/>
          <w:szCs w:val="24"/>
        </w:rPr>
        <w:t>membimbing</w:t>
      </w:r>
      <w:proofErr w:type="spellEnd"/>
      <w:r w:rsidRPr="00BC4CBD">
        <w:rPr>
          <w:sz w:val="24"/>
          <w:szCs w:val="24"/>
        </w:rPr>
        <w:t xml:space="preserve">”. </w:t>
      </w:r>
    </w:p>
    <w:p w14:paraId="260D5106" w14:textId="77777777" w:rsidR="00BC4CBD" w:rsidRDefault="00BC4CBD" w:rsidP="00BC4CBD">
      <w:pPr>
        <w:jc w:val="both"/>
        <w:rPr>
          <w:sz w:val="24"/>
          <w:szCs w:val="24"/>
        </w:rPr>
      </w:pPr>
      <w:r w:rsidRPr="00BC4CBD">
        <w:rPr>
          <w:sz w:val="24"/>
          <w:szCs w:val="24"/>
        </w:rPr>
        <w:t>“</w:t>
      </w:r>
      <w:proofErr w:type="spellStart"/>
      <w:r w:rsidRPr="00BC4CBD">
        <w:rPr>
          <w:sz w:val="24"/>
          <w:szCs w:val="24"/>
        </w:rPr>
        <w:t>Dorongan</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dengan</w:t>
      </w:r>
      <w:proofErr w:type="spellEnd"/>
      <w:r w:rsidRPr="00BC4CBD">
        <w:rPr>
          <w:sz w:val="24"/>
          <w:szCs w:val="24"/>
        </w:rPr>
        <w:t xml:space="preserve">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fasilitas</w:t>
      </w:r>
      <w:proofErr w:type="spellEnd"/>
      <w:r w:rsidRPr="00BC4CBD">
        <w:rPr>
          <w:sz w:val="24"/>
          <w:szCs w:val="24"/>
        </w:rPr>
        <w:t xml:space="preserve">, </w:t>
      </w:r>
      <w:proofErr w:type="spellStart"/>
      <w:r w:rsidRPr="00BC4CBD">
        <w:rPr>
          <w:sz w:val="24"/>
          <w:szCs w:val="24"/>
        </w:rPr>
        <w:t>membiayai</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dan </w:t>
      </w:r>
      <w:proofErr w:type="spellStart"/>
      <w:r w:rsidRPr="00BC4CBD">
        <w:rPr>
          <w:sz w:val="24"/>
          <w:szCs w:val="24"/>
        </w:rPr>
        <w:t>menyemangati</w:t>
      </w:r>
      <w:proofErr w:type="spellEnd"/>
      <w:r w:rsidRPr="00BC4CBD">
        <w:rPr>
          <w:sz w:val="24"/>
          <w:szCs w:val="24"/>
        </w:rPr>
        <w:t>”.</w:t>
      </w:r>
    </w:p>
    <w:p w14:paraId="67EA22C0" w14:textId="77777777" w:rsidR="00BC4CBD" w:rsidRPr="00BC4CBD" w:rsidRDefault="00BC4CBD" w:rsidP="00BC4CBD">
      <w:pPr>
        <w:jc w:val="both"/>
        <w:rPr>
          <w:sz w:val="24"/>
          <w:szCs w:val="24"/>
        </w:rPr>
      </w:pPr>
    </w:p>
    <w:p w14:paraId="1C441C35" w14:textId="77777777" w:rsidR="00BC4CBD" w:rsidRDefault="00BC4CBD" w:rsidP="00BC4CBD">
      <w:pPr>
        <w:jc w:val="both"/>
        <w:rPr>
          <w:sz w:val="24"/>
          <w:szCs w:val="24"/>
        </w:rPr>
      </w:pPr>
      <w:r w:rsidRPr="00BC4CBD">
        <w:rPr>
          <w:sz w:val="24"/>
          <w:szCs w:val="24"/>
        </w:rPr>
        <w:t xml:space="preserve"> “Saya </w:t>
      </w:r>
      <w:proofErr w:type="spellStart"/>
      <w:r w:rsidRPr="00BC4CBD">
        <w:rPr>
          <w:sz w:val="24"/>
          <w:szCs w:val="24"/>
        </w:rPr>
        <w:t>lihat</w:t>
      </w:r>
      <w:proofErr w:type="spellEnd"/>
      <w:r w:rsidRPr="00BC4CBD">
        <w:rPr>
          <w:sz w:val="24"/>
          <w:szCs w:val="24"/>
        </w:rPr>
        <w:t xml:space="preserve"> </w:t>
      </w:r>
      <w:proofErr w:type="spellStart"/>
      <w:r w:rsidRPr="00BC4CBD">
        <w:rPr>
          <w:sz w:val="24"/>
          <w:szCs w:val="24"/>
        </w:rPr>
        <w:t>anak-anak</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karena</w:t>
      </w:r>
      <w:proofErr w:type="spellEnd"/>
      <w:r w:rsidRPr="00BC4CBD">
        <w:rPr>
          <w:sz w:val="24"/>
          <w:szCs w:val="24"/>
        </w:rPr>
        <w:t xml:space="preserve"> </w:t>
      </w:r>
      <w:proofErr w:type="spellStart"/>
      <w:r w:rsidRPr="00BC4CBD">
        <w:rPr>
          <w:sz w:val="24"/>
          <w:szCs w:val="24"/>
        </w:rPr>
        <w:t>dorongan</w:t>
      </w:r>
      <w:proofErr w:type="spellEnd"/>
      <w:r w:rsidRPr="00BC4CBD">
        <w:rPr>
          <w:sz w:val="24"/>
          <w:szCs w:val="24"/>
        </w:rPr>
        <w:t xml:space="preserve"> </w:t>
      </w:r>
      <w:proofErr w:type="spellStart"/>
      <w:r w:rsidRPr="00BC4CBD">
        <w:rPr>
          <w:sz w:val="24"/>
          <w:szCs w:val="24"/>
        </w:rPr>
        <w:t>dari</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besar</w:t>
      </w:r>
      <w:proofErr w:type="spellEnd"/>
      <w:r w:rsidRPr="00BC4CBD">
        <w:rPr>
          <w:sz w:val="24"/>
          <w:szCs w:val="24"/>
        </w:rPr>
        <w:t xml:space="preserve"> </w:t>
      </w:r>
      <w:proofErr w:type="spellStart"/>
      <w:r w:rsidRPr="00BC4CBD">
        <w:rPr>
          <w:sz w:val="24"/>
          <w:szCs w:val="24"/>
        </w:rPr>
        <w:t>sekali</w:t>
      </w:r>
      <w:proofErr w:type="spellEnd"/>
      <w:r w:rsidRPr="00BC4CBD">
        <w:rPr>
          <w:sz w:val="24"/>
          <w:szCs w:val="24"/>
        </w:rPr>
        <w:t xml:space="preserve"> </w:t>
      </w:r>
      <w:proofErr w:type="spellStart"/>
      <w:r w:rsidRPr="00BC4CBD">
        <w:rPr>
          <w:sz w:val="24"/>
          <w:szCs w:val="24"/>
        </w:rPr>
        <w:t>peran</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orang </w:t>
      </w:r>
      <w:proofErr w:type="spellStart"/>
      <w:r w:rsidRPr="00BC4CBD">
        <w:rPr>
          <w:sz w:val="24"/>
          <w:szCs w:val="24"/>
        </w:rPr>
        <w:t>tuanya</w:t>
      </w:r>
      <w:proofErr w:type="spellEnd"/>
      <w:r w:rsidRPr="00BC4CBD">
        <w:rPr>
          <w:sz w:val="24"/>
          <w:szCs w:val="24"/>
        </w:rPr>
        <w:t xml:space="preserve"> sangat </w:t>
      </w:r>
      <w:proofErr w:type="spellStart"/>
      <w:r w:rsidRPr="00BC4CBD">
        <w:rPr>
          <w:sz w:val="24"/>
          <w:szCs w:val="24"/>
        </w:rPr>
        <w:t>luar</w:t>
      </w:r>
      <w:proofErr w:type="spellEnd"/>
      <w:r w:rsidRPr="00BC4CBD">
        <w:rPr>
          <w:sz w:val="24"/>
          <w:szCs w:val="24"/>
        </w:rPr>
        <w:t xml:space="preserve"> </w:t>
      </w:r>
      <w:proofErr w:type="spellStart"/>
      <w:r w:rsidRPr="00BC4CBD">
        <w:rPr>
          <w:sz w:val="24"/>
          <w:szCs w:val="24"/>
        </w:rPr>
        <w:t>biasa</w:t>
      </w:r>
      <w:proofErr w:type="spellEnd"/>
      <w:r w:rsidRPr="00BC4CBD">
        <w:rPr>
          <w:sz w:val="24"/>
          <w:szCs w:val="24"/>
        </w:rPr>
        <w:t xml:space="preserve">, </w:t>
      </w:r>
      <w:proofErr w:type="spellStart"/>
      <w:r w:rsidRPr="00BC4CBD">
        <w:rPr>
          <w:sz w:val="24"/>
          <w:szCs w:val="24"/>
        </w:rPr>
        <w:t>kalau</w:t>
      </w:r>
      <w:proofErr w:type="spellEnd"/>
      <w:r w:rsidRPr="00BC4CBD">
        <w:rPr>
          <w:sz w:val="24"/>
          <w:szCs w:val="24"/>
        </w:rPr>
        <w:t xml:space="preserve"> </w:t>
      </w:r>
      <w:proofErr w:type="spellStart"/>
      <w:r w:rsidRPr="00BC4CBD">
        <w:rPr>
          <w:sz w:val="24"/>
          <w:szCs w:val="24"/>
        </w:rPr>
        <w:t>siswa</w:t>
      </w:r>
      <w:proofErr w:type="spellEnd"/>
      <w:r w:rsidRPr="00BC4CBD">
        <w:rPr>
          <w:sz w:val="24"/>
          <w:szCs w:val="24"/>
        </w:rPr>
        <w:t xml:space="preserve">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kalau</w:t>
      </w:r>
      <w:proofErr w:type="spellEnd"/>
      <w:r w:rsidRPr="00BC4CBD">
        <w:rPr>
          <w:sz w:val="24"/>
          <w:szCs w:val="24"/>
        </w:rPr>
        <w:t xml:space="preserve"> orang </w:t>
      </w:r>
      <w:proofErr w:type="spellStart"/>
      <w:r w:rsidRPr="00BC4CBD">
        <w:rPr>
          <w:sz w:val="24"/>
          <w:szCs w:val="24"/>
        </w:rPr>
        <w:t>tuanya</w:t>
      </w:r>
      <w:proofErr w:type="spellEnd"/>
      <w:r w:rsidRPr="00BC4CBD">
        <w:rPr>
          <w:sz w:val="24"/>
          <w:szCs w:val="24"/>
        </w:rPr>
        <w:t xml:space="preserve"> </w:t>
      </w:r>
      <w:proofErr w:type="spellStart"/>
      <w:r w:rsidRPr="00BC4CBD">
        <w:rPr>
          <w:sz w:val="24"/>
          <w:szCs w:val="24"/>
        </w:rPr>
        <w:t>nggak</w:t>
      </w:r>
      <w:proofErr w:type="spellEnd"/>
      <w:r w:rsidRPr="00BC4CBD">
        <w:rPr>
          <w:sz w:val="24"/>
          <w:szCs w:val="24"/>
        </w:rPr>
        <w:t xml:space="preserve"> </w:t>
      </w:r>
      <w:proofErr w:type="spellStart"/>
      <w:r w:rsidRPr="00BC4CBD">
        <w:rPr>
          <w:sz w:val="24"/>
          <w:szCs w:val="24"/>
        </w:rPr>
        <w:t>semangat</w:t>
      </w:r>
      <w:proofErr w:type="spellEnd"/>
      <w:r w:rsidRPr="00BC4CBD">
        <w:rPr>
          <w:sz w:val="24"/>
          <w:szCs w:val="24"/>
        </w:rPr>
        <w:t xml:space="preserve">, </w:t>
      </w:r>
      <w:proofErr w:type="spellStart"/>
      <w:r w:rsidRPr="00BC4CBD">
        <w:rPr>
          <w:sz w:val="24"/>
          <w:szCs w:val="24"/>
        </w:rPr>
        <w:t>anaknya</w:t>
      </w:r>
      <w:proofErr w:type="spellEnd"/>
      <w:r w:rsidRPr="00BC4CBD">
        <w:rPr>
          <w:sz w:val="24"/>
          <w:szCs w:val="24"/>
        </w:rPr>
        <w:t xml:space="preserve"> juga </w:t>
      </w:r>
      <w:proofErr w:type="spellStart"/>
      <w:r w:rsidRPr="00BC4CBD">
        <w:rPr>
          <w:sz w:val="24"/>
          <w:szCs w:val="24"/>
        </w:rPr>
        <w:t>nggak</w:t>
      </w:r>
      <w:proofErr w:type="spellEnd"/>
      <w:r w:rsidRPr="00BC4CBD">
        <w:rPr>
          <w:sz w:val="24"/>
          <w:szCs w:val="24"/>
        </w:rPr>
        <w:t xml:space="preserve"> </w:t>
      </w:r>
      <w:proofErr w:type="spellStart"/>
      <w:r w:rsidRPr="00BC4CBD">
        <w:rPr>
          <w:sz w:val="24"/>
          <w:szCs w:val="24"/>
        </w:rPr>
        <w:t>jalan</w:t>
      </w:r>
      <w:proofErr w:type="spellEnd"/>
      <w:r w:rsidRPr="00BC4CBD">
        <w:rPr>
          <w:sz w:val="24"/>
          <w:szCs w:val="24"/>
        </w:rPr>
        <w:t xml:space="preserve"> dan </w:t>
      </w:r>
      <w:proofErr w:type="spellStart"/>
      <w:r w:rsidRPr="00BC4CBD">
        <w:rPr>
          <w:sz w:val="24"/>
          <w:szCs w:val="24"/>
        </w:rPr>
        <w:t>sekolah</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harus</w:t>
      </w:r>
      <w:proofErr w:type="spellEnd"/>
      <w:r w:rsidRPr="00BC4CBD">
        <w:rPr>
          <w:sz w:val="24"/>
          <w:szCs w:val="24"/>
        </w:rPr>
        <w:t xml:space="preserve"> </w:t>
      </w:r>
      <w:proofErr w:type="spellStart"/>
      <w:r w:rsidRPr="00BC4CBD">
        <w:rPr>
          <w:sz w:val="24"/>
          <w:szCs w:val="24"/>
        </w:rPr>
        <w:t>benar-benar</w:t>
      </w:r>
      <w:proofErr w:type="spellEnd"/>
      <w:r w:rsidRPr="00BC4CBD">
        <w:rPr>
          <w:sz w:val="24"/>
          <w:szCs w:val="24"/>
        </w:rPr>
        <w:t xml:space="preserve"> </w:t>
      </w:r>
      <w:proofErr w:type="spellStart"/>
      <w:r w:rsidRPr="00BC4CBD">
        <w:rPr>
          <w:sz w:val="24"/>
          <w:szCs w:val="24"/>
        </w:rPr>
        <w:t>bersiap</w:t>
      </w:r>
      <w:proofErr w:type="spellEnd"/>
      <w:r w:rsidRPr="00BC4CBD">
        <w:rPr>
          <w:sz w:val="24"/>
          <w:szCs w:val="24"/>
        </w:rPr>
        <w:t xml:space="preserve">, </w:t>
      </w:r>
      <w:proofErr w:type="spellStart"/>
      <w:r w:rsidRPr="00BC4CBD">
        <w:rPr>
          <w:sz w:val="24"/>
          <w:szCs w:val="24"/>
        </w:rPr>
        <w:t>misalnya</w:t>
      </w:r>
      <w:proofErr w:type="spellEnd"/>
      <w:r w:rsidRPr="00BC4CBD">
        <w:rPr>
          <w:sz w:val="24"/>
          <w:szCs w:val="24"/>
        </w:rPr>
        <w:t xml:space="preserve"> </w:t>
      </w:r>
      <w:proofErr w:type="spellStart"/>
      <w:r w:rsidRPr="00BC4CBD">
        <w:rPr>
          <w:sz w:val="24"/>
          <w:szCs w:val="24"/>
        </w:rPr>
        <w:t>ada</w:t>
      </w:r>
      <w:proofErr w:type="spellEnd"/>
      <w:r w:rsidRPr="00BC4CBD">
        <w:rPr>
          <w:sz w:val="24"/>
          <w:szCs w:val="24"/>
        </w:rPr>
        <w:t xml:space="preserve"> </w:t>
      </w:r>
      <w:proofErr w:type="spellStart"/>
      <w:r w:rsidRPr="00BC4CBD">
        <w:rPr>
          <w:sz w:val="24"/>
          <w:szCs w:val="24"/>
        </w:rPr>
        <w:t>kegiatan</w:t>
      </w:r>
      <w:proofErr w:type="spellEnd"/>
      <w:r w:rsidRPr="00BC4CBD">
        <w:rPr>
          <w:sz w:val="24"/>
          <w:szCs w:val="24"/>
        </w:rPr>
        <w:t xml:space="preserve"> </w:t>
      </w:r>
      <w:proofErr w:type="spellStart"/>
      <w:r w:rsidRPr="00BC4CBD">
        <w:rPr>
          <w:sz w:val="24"/>
          <w:szCs w:val="24"/>
        </w:rPr>
        <w:t>apa</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w:t>
      </w:r>
      <w:proofErr w:type="spellStart"/>
      <w:r w:rsidRPr="00BC4CBD">
        <w:rPr>
          <w:sz w:val="24"/>
          <w:szCs w:val="24"/>
        </w:rPr>
        <w:t>harus</w:t>
      </w:r>
      <w:proofErr w:type="spellEnd"/>
      <w:r w:rsidRPr="00BC4CBD">
        <w:rPr>
          <w:sz w:val="24"/>
          <w:szCs w:val="24"/>
        </w:rPr>
        <w:t xml:space="preserve"> </w:t>
      </w:r>
      <w:proofErr w:type="spellStart"/>
      <w:r w:rsidRPr="00BC4CBD">
        <w:rPr>
          <w:sz w:val="24"/>
          <w:szCs w:val="24"/>
        </w:rPr>
        <w:t>bersiap</w:t>
      </w:r>
      <w:proofErr w:type="spellEnd"/>
      <w:r w:rsidRPr="00BC4CBD">
        <w:rPr>
          <w:sz w:val="24"/>
          <w:szCs w:val="24"/>
        </w:rPr>
        <w:t xml:space="preserve"> </w:t>
      </w:r>
      <w:proofErr w:type="spellStart"/>
      <w:r w:rsidRPr="00BC4CBD">
        <w:rPr>
          <w:sz w:val="24"/>
          <w:szCs w:val="24"/>
        </w:rPr>
        <w:t>mengantar</w:t>
      </w:r>
      <w:proofErr w:type="spellEnd"/>
      <w:r w:rsidRPr="00BC4CBD">
        <w:rPr>
          <w:sz w:val="24"/>
          <w:szCs w:val="24"/>
        </w:rPr>
        <w:t xml:space="preserve">, </w:t>
      </w:r>
      <w:proofErr w:type="spellStart"/>
      <w:r w:rsidRPr="00BC4CBD">
        <w:rPr>
          <w:sz w:val="24"/>
          <w:szCs w:val="24"/>
        </w:rPr>
        <w:t>kalau</w:t>
      </w:r>
      <w:proofErr w:type="spellEnd"/>
      <w:r w:rsidRPr="00BC4CBD">
        <w:rPr>
          <w:sz w:val="24"/>
          <w:szCs w:val="24"/>
        </w:rPr>
        <w:t xml:space="preserve"> </w:t>
      </w:r>
      <w:proofErr w:type="spellStart"/>
      <w:r w:rsidRPr="00BC4CBD">
        <w:rPr>
          <w:sz w:val="24"/>
          <w:szCs w:val="24"/>
        </w:rPr>
        <w:t>tidak</w:t>
      </w:r>
      <w:proofErr w:type="spellEnd"/>
      <w:r w:rsidRPr="00BC4CBD">
        <w:rPr>
          <w:sz w:val="24"/>
          <w:szCs w:val="24"/>
        </w:rPr>
        <w:t xml:space="preserve"> </w:t>
      </w:r>
      <w:proofErr w:type="spellStart"/>
      <w:r w:rsidRPr="00BC4CBD">
        <w:rPr>
          <w:sz w:val="24"/>
          <w:szCs w:val="24"/>
        </w:rPr>
        <w:t>anaknya</w:t>
      </w:r>
      <w:proofErr w:type="spellEnd"/>
      <w:r w:rsidRPr="00BC4CBD">
        <w:rPr>
          <w:sz w:val="24"/>
          <w:szCs w:val="24"/>
        </w:rPr>
        <w:t xml:space="preserve"> </w:t>
      </w:r>
      <w:proofErr w:type="spellStart"/>
      <w:r w:rsidRPr="00BC4CBD">
        <w:rPr>
          <w:sz w:val="24"/>
          <w:szCs w:val="24"/>
        </w:rPr>
        <w:t>nggak</w:t>
      </w:r>
      <w:proofErr w:type="spellEnd"/>
      <w:r w:rsidRPr="00BC4CBD">
        <w:rPr>
          <w:sz w:val="24"/>
          <w:szCs w:val="24"/>
        </w:rPr>
        <w:t xml:space="preserve"> </w:t>
      </w:r>
      <w:proofErr w:type="spellStart"/>
      <w:r w:rsidRPr="00BC4CBD">
        <w:rPr>
          <w:sz w:val="24"/>
          <w:szCs w:val="24"/>
        </w:rPr>
        <w:t>akan</w:t>
      </w:r>
      <w:proofErr w:type="spellEnd"/>
      <w:r w:rsidRPr="00BC4CBD">
        <w:rPr>
          <w:sz w:val="24"/>
          <w:szCs w:val="24"/>
        </w:rPr>
        <w:t xml:space="preserve"> </w:t>
      </w:r>
      <w:proofErr w:type="spellStart"/>
      <w:r w:rsidRPr="00BC4CBD">
        <w:rPr>
          <w:sz w:val="24"/>
          <w:szCs w:val="24"/>
        </w:rPr>
        <w:t>pergi</w:t>
      </w:r>
      <w:proofErr w:type="spellEnd"/>
      <w:r w:rsidRPr="00BC4CBD">
        <w:rPr>
          <w:sz w:val="24"/>
          <w:szCs w:val="24"/>
        </w:rPr>
        <w:t>”.</w:t>
      </w:r>
    </w:p>
    <w:p w14:paraId="7BFAEBC7" w14:textId="77777777" w:rsidR="00BC4CBD" w:rsidRDefault="00BC4CBD" w:rsidP="00BC4CBD">
      <w:pPr>
        <w:jc w:val="both"/>
        <w:rPr>
          <w:sz w:val="24"/>
          <w:szCs w:val="24"/>
        </w:rPr>
      </w:pPr>
    </w:p>
    <w:p w14:paraId="643418EB" w14:textId="77777777" w:rsidR="00BC4CBD" w:rsidRPr="00BC4CBD" w:rsidRDefault="00BC4CBD" w:rsidP="00FA264A">
      <w:pPr>
        <w:spacing w:line="360" w:lineRule="auto"/>
        <w:jc w:val="both"/>
        <w:rPr>
          <w:b/>
          <w:sz w:val="24"/>
          <w:szCs w:val="24"/>
        </w:rPr>
      </w:pPr>
      <w:proofErr w:type="spellStart"/>
      <w:r w:rsidRPr="00BC4CBD">
        <w:rPr>
          <w:b/>
          <w:sz w:val="24"/>
          <w:szCs w:val="24"/>
        </w:rPr>
        <w:t>Dukungan</w:t>
      </w:r>
      <w:proofErr w:type="spellEnd"/>
      <w:r w:rsidRPr="00BC4CBD">
        <w:rPr>
          <w:b/>
          <w:sz w:val="24"/>
          <w:szCs w:val="24"/>
        </w:rPr>
        <w:t xml:space="preserve"> </w:t>
      </w:r>
      <w:proofErr w:type="spellStart"/>
      <w:r w:rsidRPr="00BC4CBD">
        <w:rPr>
          <w:b/>
          <w:sz w:val="24"/>
          <w:szCs w:val="24"/>
        </w:rPr>
        <w:t>Sosial</w:t>
      </w:r>
      <w:proofErr w:type="spellEnd"/>
      <w:r w:rsidRPr="00BC4CBD">
        <w:rPr>
          <w:b/>
          <w:sz w:val="24"/>
          <w:szCs w:val="24"/>
        </w:rPr>
        <w:t xml:space="preserve"> </w:t>
      </w:r>
    </w:p>
    <w:p w14:paraId="3DACD14E" w14:textId="77777777" w:rsidR="00BC4CBD" w:rsidRPr="00BC4CBD" w:rsidRDefault="00BC4CBD" w:rsidP="00B66E05">
      <w:pPr>
        <w:spacing w:line="360" w:lineRule="auto"/>
        <w:ind w:firstLine="720"/>
        <w:jc w:val="both"/>
        <w:rPr>
          <w:sz w:val="24"/>
          <w:szCs w:val="24"/>
        </w:rPr>
      </w:pPr>
      <w:proofErr w:type="spellStart"/>
      <w:r w:rsidRPr="00BC4CBD">
        <w:rPr>
          <w:sz w:val="24"/>
          <w:szCs w:val="24"/>
        </w:rPr>
        <w:t>Siswa</w:t>
      </w:r>
      <w:proofErr w:type="spellEnd"/>
      <w:r w:rsidRPr="00BC4CBD">
        <w:rPr>
          <w:sz w:val="24"/>
          <w:szCs w:val="24"/>
        </w:rPr>
        <w:t xml:space="preserve">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dalam</w:t>
      </w:r>
      <w:proofErr w:type="spellEnd"/>
      <w:r w:rsidRPr="00BC4CBD">
        <w:rPr>
          <w:sz w:val="24"/>
          <w:szCs w:val="24"/>
        </w:rPr>
        <w:t xml:space="preserve"> </w:t>
      </w:r>
      <w:proofErr w:type="spellStart"/>
      <w:r w:rsidRPr="00BC4CBD">
        <w:rPr>
          <w:sz w:val="24"/>
          <w:szCs w:val="24"/>
        </w:rPr>
        <w:t>berjuang</w:t>
      </w:r>
      <w:proofErr w:type="spellEnd"/>
      <w:r w:rsidRPr="00BC4CBD">
        <w:rPr>
          <w:sz w:val="24"/>
          <w:szCs w:val="24"/>
        </w:rPr>
        <w:t xml:space="preserve"> di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mendapatkan</w:t>
      </w:r>
      <w:proofErr w:type="spellEnd"/>
      <w:r w:rsidRPr="00BC4CBD">
        <w:rPr>
          <w:sz w:val="24"/>
          <w:szCs w:val="24"/>
        </w:rPr>
        <w:t xml:space="preserve"> </w:t>
      </w:r>
      <w:proofErr w:type="spellStart"/>
      <w:r w:rsidRPr="00BC4CBD">
        <w:rPr>
          <w:sz w:val="24"/>
          <w:szCs w:val="24"/>
        </w:rPr>
        <w:t>banyak</w:t>
      </w:r>
      <w:proofErr w:type="spellEnd"/>
      <w:r w:rsidRPr="00BC4CBD">
        <w:rPr>
          <w:sz w:val="24"/>
          <w:szCs w:val="24"/>
        </w:rPr>
        <w:t xml:space="preserve"> </w:t>
      </w:r>
      <w:proofErr w:type="spellStart"/>
      <w:r w:rsidRPr="00BC4CBD">
        <w:rPr>
          <w:sz w:val="24"/>
          <w:szCs w:val="24"/>
        </w:rPr>
        <w:t>dukungan</w:t>
      </w:r>
      <w:proofErr w:type="spellEnd"/>
      <w:r w:rsidRPr="00BC4CBD">
        <w:rPr>
          <w:sz w:val="24"/>
          <w:szCs w:val="24"/>
        </w:rPr>
        <w:t xml:space="preserve"> </w:t>
      </w:r>
      <w:proofErr w:type="spellStart"/>
      <w:r w:rsidRPr="00BC4CBD">
        <w:rPr>
          <w:sz w:val="24"/>
          <w:szCs w:val="24"/>
        </w:rPr>
        <w:t>sosial</w:t>
      </w:r>
      <w:proofErr w:type="spellEnd"/>
      <w:r w:rsidRPr="00BC4CBD">
        <w:rPr>
          <w:sz w:val="24"/>
          <w:szCs w:val="24"/>
        </w:rPr>
        <w:t xml:space="preserve"> </w:t>
      </w:r>
      <w:proofErr w:type="spellStart"/>
      <w:r w:rsidRPr="00BC4CBD">
        <w:rPr>
          <w:sz w:val="24"/>
          <w:szCs w:val="24"/>
        </w:rPr>
        <w:t>dari</w:t>
      </w:r>
      <w:proofErr w:type="spellEnd"/>
      <w:r w:rsidRPr="00BC4CBD">
        <w:rPr>
          <w:sz w:val="24"/>
          <w:szCs w:val="24"/>
        </w:rPr>
        <w:t xml:space="preserve"> </w:t>
      </w:r>
      <w:proofErr w:type="spellStart"/>
      <w:r w:rsidRPr="00BC4CBD">
        <w:rPr>
          <w:sz w:val="24"/>
          <w:szCs w:val="24"/>
        </w:rPr>
        <w:t>pihak</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teman-teman</w:t>
      </w:r>
      <w:proofErr w:type="spellEnd"/>
      <w:r w:rsidRPr="00BC4CBD">
        <w:rPr>
          <w:sz w:val="24"/>
          <w:szCs w:val="24"/>
        </w:rPr>
        <w:t xml:space="preserve">, guru, dan </w:t>
      </w:r>
      <w:proofErr w:type="spellStart"/>
      <w:r w:rsidRPr="00BC4CBD">
        <w:rPr>
          <w:sz w:val="24"/>
          <w:szCs w:val="24"/>
        </w:rPr>
        <w:t>ibu</w:t>
      </w:r>
      <w:proofErr w:type="spellEnd"/>
      <w:r w:rsidRPr="00BC4CBD">
        <w:rPr>
          <w:sz w:val="24"/>
          <w:szCs w:val="24"/>
        </w:rPr>
        <w:t xml:space="preserve"> asrama. </w:t>
      </w:r>
      <w:proofErr w:type="spellStart"/>
      <w:r w:rsidRPr="00BC4CBD">
        <w:rPr>
          <w:sz w:val="24"/>
          <w:szCs w:val="24"/>
        </w:rPr>
        <w:t>Mereka</w:t>
      </w:r>
      <w:proofErr w:type="spellEnd"/>
      <w:r w:rsidRPr="00BC4CBD">
        <w:rPr>
          <w:sz w:val="24"/>
          <w:szCs w:val="24"/>
        </w:rPr>
        <w:t xml:space="preserve"> juga </w:t>
      </w:r>
      <w:proofErr w:type="spellStart"/>
      <w:r w:rsidRPr="00BC4CBD">
        <w:rPr>
          <w:sz w:val="24"/>
          <w:szCs w:val="24"/>
        </w:rPr>
        <w:t>tidak</w:t>
      </w:r>
      <w:proofErr w:type="spellEnd"/>
      <w:r w:rsidRPr="00BC4CBD">
        <w:rPr>
          <w:sz w:val="24"/>
          <w:szCs w:val="24"/>
        </w:rPr>
        <w:t xml:space="preserve"> </w:t>
      </w:r>
      <w:proofErr w:type="spellStart"/>
      <w:r w:rsidRPr="00BC4CBD">
        <w:rPr>
          <w:sz w:val="24"/>
          <w:szCs w:val="24"/>
        </w:rPr>
        <w:t>segan</w:t>
      </w:r>
      <w:proofErr w:type="spellEnd"/>
      <w:r w:rsidRPr="00BC4CBD">
        <w:rPr>
          <w:sz w:val="24"/>
          <w:szCs w:val="24"/>
        </w:rPr>
        <w:t xml:space="preserve"> </w:t>
      </w:r>
      <w:proofErr w:type="spellStart"/>
      <w:r w:rsidRPr="00BC4CBD">
        <w:rPr>
          <w:sz w:val="24"/>
          <w:szCs w:val="24"/>
        </w:rPr>
        <w:t>minta</w:t>
      </w:r>
      <w:proofErr w:type="spellEnd"/>
      <w:r w:rsidRPr="00BC4CBD">
        <w:rPr>
          <w:sz w:val="24"/>
          <w:szCs w:val="24"/>
        </w:rPr>
        <w:t xml:space="preserve"> </w:t>
      </w:r>
      <w:proofErr w:type="spellStart"/>
      <w:r w:rsidRPr="00BC4CBD">
        <w:rPr>
          <w:sz w:val="24"/>
          <w:szCs w:val="24"/>
        </w:rPr>
        <w:t>bantuan</w:t>
      </w:r>
      <w:proofErr w:type="spellEnd"/>
      <w:r w:rsidRPr="00BC4CBD">
        <w:rPr>
          <w:sz w:val="24"/>
          <w:szCs w:val="24"/>
        </w:rPr>
        <w:t xml:space="preserve"> </w:t>
      </w:r>
      <w:proofErr w:type="spellStart"/>
      <w:r w:rsidRPr="00BC4CBD">
        <w:rPr>
          <w:sz w:val="24"/>
          <w:szCs w:val="24"/>
        </w:rPr>
        <w:t>ibu</w:t>
      </w:r>
      <w:proofErr w:type="spellEnd"/>
      <w:r w:rsidRPr="00BC4CBD">
        <w:rPr>
          <w:sz w:val="24"/>
          <w:szCs w:val="24"/>
        </w:rPr>
        <w:t xml:space="preserve"> asrama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keperluan</w:t>
      </w:r>
      <w:proofErr w:type="spellEnd"/>
      <w:r w:rsidRPr="00BC4CBD">
        <w:rPr>
          <w:sz w:val="24"/>
          <w:szCs w:val="24"/>
        </w:rPr>
        <w:t xml:space="preserve"> </w:t>
      </w:r>
      <w:proofErr w:type="spellStart"/>
      <w:r w:rsidRPr="00BC4CBD">
        <w:rPr>
          <w:sz w:val="24"/>
          <w:szCs w:val="24"/>
        </w:rPr>
        <w:t>sehari-hari</w:t>
      </w:r>
      <w:proofErr w:type="spellEnd"/>
      <w:r w:rsidRPr="00BC4CBD">
        <w:rPr>
          <w:sz w:val="24"/>
          <w:szCs w:val="24"/>
        </w:rPr>
        <w:t>.</w:t>
      </w:r>
      <w:r>
        <w:rPr>
          <w:sz w:val="24"/>
          <w:szCs w:val="24"/>
        </w:rPr>
        <w:t xml:space="preserve"> </w:t>
      </w:r>
      <w:r w:rsidRPr="00BC4CBD">
        <w:rPr>
          <w:sz w:val="24"/>
          <w:szCs w:val="24"/>
        </w:rPr>
        <w:t xml:space="preserve">Di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siswa</w:t>
      </w:r>
      <w:proofErr w:type="spellEnd"/>
      <w:r w:rsidRPr="00BC4CBD">
        <w:rPr>
          <w:sz w:val="24"/>
          <w:szCs w:val="24"/>
        </w:rPr>
        <w:t xml:space="preserve">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merasa</w:t>
      </w:r>
      <w:proofErr w:type="spellEnd"/>
      <w:r w:rsidRPr="00BC4CBD">
        <w:rPr>
          <w:sz w:val="24"/>
          <w:szCs w:val="24"/>
        </w:rPr>
        <w:t xml:space="preserve"> </w:t>
      </w:r>
      <w:proofErr w:type="spellStart"/>
      <w:r w:rsidRPr="00BC4CBD">
        <w:rPr>
          <w:sz w:val="24"/>
          <w:szCs w:val="24"/>
        </w:rPr>
        <w:t>termotivasi</w:t>
      </w:r>
      <w:proofErr w:type="spellEnd"/>
      <w:r w:rsidRPr="00BC4CBD">
        <w:rPr>
          <w:sz w:val="24"/>
          <w:szCs w:val="24"/>
        </w:rPr>
        <w:t xml:space="preserve"> </w:t>
      </w:r>
      <w:proofErr w:type="spellStart"/>
      <w:r w:rsidRPr="00BC4CBD">
        <w:rPr>
          <w:sz w:val="24"/>
          <w:szCs w:val="24"/>
        </w:rPr>
        <w:t>karena</w:t>
      </w:r>
      <w:proofErr w:type="spellEnd"/>
      <w:r w:rsidRPr="00BC4CBD">
        <w:rPr>
          <w:sz w:val="24"/>
          <w:szCs w:val="24"/>
        </w:rPr>
        <w:t xml:space="preserve"> </w:t>
      </w:r>
      <w:proofErr w:type="spellStart"/>
      <w:r w:rsidRPr="00BC4CBD">
        <w:rPr>
          <w:sz w:val="24"/>
          <w:szCs w:val="24"/>
        </w:rPr>
        <w:t>kehadiran</w:t>
      </w:r>
      <w:proofErr w:type="spellEnd"/>
      <w:r w:rsidRPr="00BC4CBD">
        <w:rPr>
          <w:sz w:val="24"/>
          <w:szCs w:val="24"/>
        </w:rPr>
        <w:t xml:space="preserve"> </w:t>
      </w:r>
      <w:proofErr w:type="spellStart"/>
      <w:r w:rsidRPr="00BC4CBD">
        <w:rPr>
          <w:sz w:val="24"/>
          <w:szCs w:val="24"/>
        </w:rPr>
        <w:t>teman-teman</w:t>
      </w:r>
      <w:proofErr w:type="spellEnd"/>
      <w:r w:rsidRPr="00BC4CBD">
        <w:rPr>
          <w:sz w:val="24"/>
          <w:szCs w:val="24"/>
        </w:rPr>
        <w:t xml:space="preserve">, </w:t>
      </w:r>
      <w:proofErr w:type="spellStart"/>
      <w:r w:rsidRPr="00BC4CBD">
        <w:rPr>
          <w:sz w:val="24"/>
          <w:szCs w:val="24"/>
        </w:rPr>
        <w:t>Mereka</w:t>
      </w:r>
      <w:proofErr w:type="spellEnd"/>
      <w:r w:rsidRPr="00BC4CBD">
        <w:rPr>
          <w:sz w:val="24"/>
          <w:szCs w:val="24"/>
        </w:rPr>
        <w:t xml:space="preserve"> </w:t>
      </w:r>
      <w:proofErr w:type="spellStart"/>
      <w:r w:rsidRPr="00BC4CBD">
        <w:rPr>
          <w:sz w:val="24"/>
          <w:szCs w:val="24"/>
        </w:rPr>
        <w:t>saling</w:t>
      </w:r>
      <w:proofErr w:type="spellEnd"/>
      <w:r w:rsidRPr="00BC4CBD">
        <w:rPr>
          <w:sz w:val="24"/>
          <w:szCs w:val="24"/>
        </w:rPr>
        <w:t xml:space="preserve"> </w:t>
      </w:r>
      <w:proofErr w:type="spellStart"/>
      <w:r w:rsidRPr="00BC4CBD">
        <w:rPr>
          <w:sz w:val="24"/>
          <w:szCs w:val="24"/>
        </w:rPr>
        <w:t>membantu</w:t>
      </w:r>
      <w:proofErr w:type="spellEnd"/>
      <w:r w:rsidRPr="00BC4CBD">
        <w:rPr>
          <w:sz w:val="24"/>
          <w:szCs w:val="24"/>
        </w:rPr>
        <w:t xml:space="preserve"> dan </w:t>
      </w:r>
      <w:proofErr w:type="spellStart"/>
      <w:r w:rsidRPr="00BC4CBD">
        <w:rPr>
          <w:sz w:val="24"/>
          <w:szCs w:val="24"/>
        </w:rPr>
        <w:t>saling</w:t>
      </w:r>
      <w:proofErr w:type="spellEnd"/>
      <w:r w:rsidRPr="00BC4CBD">
        <w:rPr>
          <w:sz w:val="24"/>
          <w:szCs w:val="24"/>
        </w:rPr>
        <w:t xml:space="preserve"> </w:t>
      </w:r>
      <w:proofErr w:type="spellStart"/>
      <w:r w:rsidRPr="00BC4CBD">
        <w:rPr>
          <w:sz w:val="24"/>
          <w:szCs w:val="24"/>
        </w:rPr>
        <w:t>mendukung</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meningkatkan</w:t>
      </w:r>
      <w:proofErr w:type="spellEnd"/>
      <w:r w:rsidRPr="00BC4CBD">
        <w:rPr>
          <w:sz w:val="24"/>
          <w:szCs w:val="24"/>
        </w:rPr>
        <w:t xml:space="preserve"> </w:t>
      </w:r>
      <w:proofErr w:type="spellStart"/>
      <w:r w:rsidRPr="00BC4CBD">
        <w:rPr>
          <w:sz w:val="24"/>
          <w:szCs w:val="24"/>
        </w:rPr>
        <w:t>kemampuan</w:t>
      </w:r>
      <w:proofErr w:type="spellEnd"/>
      <w:r w:rsidRPr="00BC4CBD">
        <w:rPr>
          <w:sz w:val="24"/>
          <w:szCs w:val="24"/>
        </w:rPr>
        <w:t xml:space="preserve"> </w:t>
      </w:r>
      <w:proofErr w:type="spellStart"/>
      <w:r w:rsidRPr="00BC4CBD">
        <w:rPr>
          <w:sz w:val="24"/>
          <w:szCs w:val="24"/>
        </w:rPr>
        <w:t>literasi</w:t>
      </w:r>
      <w:proofErr w:type="spellEnd"/>
      <w:r w:rsidRPr="00BC4CBD">
        <w:rPr>
          <w:sz w:val="24"/>
          <w:szCs w:val="24"/>
        </w:rPr>
        <w:t xml:space="preserve">. </w:t>
      </w:r>
      <w:proofErr w:type="spellStart"/>
      <w:r w:rsidRPr="00BC4CBD">
        <w:rPr>
          <w:sz w:val="24"/>
          <w:szCs w:val="24"/>
        </w:rPr>
        <w:t>Selain</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sosok</w:t>
      </w:r>
      <w:proofErr w:type="spellEnd"/>
      <w:r w:rsidRPr="00BC4CBD">
        <w:rPr>
          <w:sz w:val="24"/>
          <w:szCs w:val="24"/>
        </w:rPr>
        <w:t xml:space="preserve"> </w:t>
      </w:r>
      <w:proofErr w:type="spellStart"/>
      <w:r w:rsidRPr="00BC4CBD">
        <w:rPr>
          <w:sz w:val="24"/>
          <w:szCs w:val="24"/>
        </w:rPr>
        <w:t>seorang</w:t>
      </w:r>
      <w:proofErr w:type="spellEnd"/>
      <w:r w:rsidRPr="00BC4CBD">
        <w:rPr>
          <w:sz w:val="24"/>
          <w:szCs w:val="24"/>
        </w:rPr>
        <w:t xml:space="preserve"> guru </w:t>
      </w:r>
      <w:proofErr w:type="spellStart"/>
      <w:r w:rsidRPr="00BC4CBD">
        <w:rPr>
          <w:sz w:val="24"/>
          <w:szCs w:val="24"/>
        </w:rPr>
        <w:t>begitu</w:t>
      </w:r>
      <w:proofErr w:type="spellEnd"/>
      <w:r w:rsidRPr="00BC4CBD">
        <w:rPr>
          <w:sz w:val="24"/>
          <w:szCs w:val="24"/>
        </w:rPr>
        <w:t xml:space="preserve"> </w:t>
      </w:r>
      <w:proofErr w:type="spellStart"/>
      <w:r w:rsidRPr="00BC4CBD">
        <w:rPr>
          <w:sz w:val="24"/>
          <w:szCs w:val="24"/>
        </w:rPr>
        <w:t>penting</w:t>
      </w:r>
      <w:proofErr w:type="spellEnd"/>
      <w:r w:rsidRPr="00BC4CBD">
        <w:rPr>
          <w:sz w:val="24"/>
          <w:szCs w:val="24"/>
        </w:rPr>
        <w:t xml:space="preserve"> </w:t>
      </w:r>
      <w:proofErr w:type="spellStart"/>
      <w:r w:rsidRPr="00BC4CBD">
        <w:rPr>
          <w:sz w:val="24"/>
          <w:szCs w:val="24"/>
        </w:rPr>
        <w:t>bagi</w:t>
      </w:r>
      <w:proofErr w:type="spellEnd"/>
      <w:r w:rsidRPr="00BC4CBD">
        <w:rPr>
          <w:sz w:val="24"/>
          <w:szCs w:val="24"/>
        </w:rPr>
        <w:t xml:space="preserve"> </w:t>
      </w:r>
      <w:proofErr w:type="spellStart"/>
      <w:r w:rsidRPr="00BC4CBD">
        <w:rPr>
          <w:sz w:val="24"/>
          <w:szCs w:val="24"/>
        </w:rPr>
        <w:t>mereka</w:t>
      </w:r>
      <w:proofErr w:type="spellEnd"/>
      <w:r w:rsidRPr="00BC4CBD">
        <w:rPr>
          <w:sz w:val="24"/>
          <w:szCs w:val="24"/>
        </w:rPr>
        <w:t xml:space="preserve">, guru </w:t>
      </w:r>
      <w:proofErr w:type="spellStart"/>
      <w:r w:rsidRPr="00BC4CBD">
        <w:rPr>
          <w:sz w:val="24"/>
          <w:szCs w:val="24"/>
        </w:rPr>
        <w:t>memberi</w:t>
      </w:r>
      <w:proofErr w:type="spellEnd"/>
      <w:r w:rsidRPr="00BC4CBD">
        <w:rPr>
          <w:sz w:val="24"/>
          <w:szCs w:val="24"/>
        </w:rPr>
        <w:t xml:space="preserve"> spirit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menjalani</w:t>
      </w:r>
      <w:proofErr w:type="spellEnd"/>
      <w:r w:rsidRPr="00BC4CBD">
        <w:rPr>
          <w:sz w:val="24"/>
          <w:szCs w:val="24"/>
        </w:rPr>
        <w:t xml:space="preserve"> </w:t>
      </w:r>
      <w:proofErr w:type="spellStart"/>
      <w:r w:rsidRPr="00BC4CBD">
        <w:rPr>
          <w:sz w:val="24"/>
          <w:szCs w:val="24"/>
        </w:rPr>
        <w:t>hidup</w:t>
      </w:r>
      <w:proofErr w:type="spellEnd"/>
      <w:r w:rsidRPr="00BC4CBD">
        <w:rPr>
          <w:sz w:val="24"/>
          <w:szCs w:val="24"/>
        </w:rPr>
        <w:t xml:space="preserve"> </w:t>
      </w:r>
      <w:proofErr w:type="spellStart"/>
      <w:r w:rsidRPr="00BC4CBD">
        <w:rPr>
          <w:sz w:val="24"/>
          <w:szCs w:val="24"/>
        </w:rPr>
        <w:t>dengan</w:t>
      </w:r>
      <w:proofErr w:type="spellEnd"/>
      <w:r w:rsidRPr="00BC4CBD">
        <w:rPr>
          <w:sz w:val="24"/>
          <w:szCs w:val="24"/>
        </w:rPr>
        <w:t xml:space="preserve"> </w:t>
      </w:r>
      <w:proofErr w:type="spellStart"/>
      <w:r w:rsidRPr="00BC4CBD">
        <w:rPr>
          <w:sz w:val="24"/>
          <w:szCs w:val="24"/>
        </w:rPr>
        <w:t>melampaui</w:t>
      </w:r>
      <w:proofErr w:type="spellEnd"/>
      <w:r w:rsidRPr="00BC4CBD">
        <w:rPr>
          <w:sz w:val="24"/>
          <w:szCs w:val="24"/>
        </w:rPr>
        <w:t xml:space="preserve"> </w:t>
      </w:r>
      <w:proofErr w:type="spellStart"/>
      <w:r w:rsidRPr="00BC4CBD">
        <w:rPr>
          <w:sz w:val="24"/>
          <w:szCs w:val="24"/>
        </w:rPr>
        <w:t>keterbatasan</w:t>
      </w:r>
      <w:proofErr w:type="spellEnd"/>
      <w:r w:rsidRPr="00BC4CBD">
        <w:rPr>
          <w:sz w:val="24"/>
          <w:szCs w:val="24"/>
        </w:rPr>
        <w:t xml:space="preserve"> yang </w:t>
      </w:r>
      <w:proofErr w:type="spellStart"/>
      <w:r w:rsidRPr="00BC4CBD">
        <w:rPr>
          <w:sz w:val="24"/>
          <w:szCs w:val="24"/>
        </w:rPr>
        <w:t>mereka</w:t>
      </w:r>
      <w:proofErr w:type="spellEnd"/>
      <w:r w:rsidRPr="00BC4CBD">
        <w:rPr>
          <w:sz w:val="24"/>
          <w:szCs w:val="24"/>
        </w:rPr>
        <w:t xml:space="preserve"> </w:t>
      </w:r>
      <w:proofErr w:type="spellStart"/>
      <w:r w:rsidRPr="00BC4CBD">
        <w:rPr>
          <w:sz w:val="24"/>
          <w:szCs w:val="24"/>
        </w:rPr>
        <w:t>miliki</w:t>
      </w:r>
      <w:proofErr w:type="spellEnd"/>
      <w:r w:rsidRPr="00BC4CBD">
        <w:rPr>
          <w:sz w:val="24"/>
          <w:szCs w:val="24"/>
        </w:rPr>
        <w:t xml:space="preserve">, </w:t>
      </w:r>
      <w:proofErr w:type="spellStart"/>
      <w:r w:rsidRPr="00BC4CBD">
        <w:rPr>
          <w:sz w:val="24"/>
          <w:szCs w:val="24"/>
        </w:rPr>
        <w:t>bahkan</w:t>
      </w:r>
      <w:proofErr w:type="spellEnd"/>
      <w:r w:rsidRPr="00BC4CBD">
        <w:rPr>
          <w:sz w:val="24"/>
          <w:szCs w:val="24"/>
        </w:rPr>
        <w:t xml:space="preserve"> </w:t>
      </w:r>
      <w:proofErr w:type="spellStart"/>
      <w:r w:rsidRPr="00BC4CBD">
        <w:rPr>
          <w:sz w:val="24"/>
          <w:szCs w:val="24"/>
        </w:rPr>
        <w:t>ada</w:t>
      </w:r>
      <w:proofErr w:type="spellEnd"/>
      <w:r w:rsidRPr="00BC4CBD">
        <w:rPr>
          <w:sz w:val="24"/>
          <w:szCs w:val="24"/>
        </w:rPr>
        <w:t xml:space="preserve"> </w:t>
      </w:r>
      <w:proofErr w:type="spellStart"/>
      <w:r w:rsidRPr="00BC4CBD">
        <w:rPr>
          <w:sz w:val="24"/>
          <w:szCs w:val="24"/>
        </w:rPr>
        <w:t>beberapa</w:t>
      </w:r>
      <w:proofErr w:type="spellEnd"/>
      <w:r w:rsidRPr="00BC4CBD">
        <w:rPr>
          <w:sz w:val="24"/>
          <w:szCs w:val="24"/>
        </w:rPr>
        <w:t xml:space="preserve"> guru yang </w:t>
      </w:r>
      <w:proofErr w:type="spellStart"/>
      <w:r w:rsidRPr="00BC4CBD">
        <w:rPr>
          <w:sz w:val="24"/>
          <w:szCs w:val="24"/>
        </w:rPr>
        <w:t>tunetra</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sangat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motivasi</w:t>
      </w:r>
      <w:proofErr w:type="spellEnd"/>
      <w:r w:rsidRPr="00BC4CBD">
        <w:rPr>
          <w:sz w:val="24"/>
          <w:szCs w:val="24"/>
        </w:rPr>
        <w:t xml:space="preserve"> </w:t>
      </w:r>
      <w:proofErr w:type="spellStart"/>
      <w:r w:rsidRPr="00BC4CBD">
        <w:rPr>
          <w:sz w:val="24"/>
          <w:szCs w:val="24"/>
        </w:rPr>
        <w:t>luar</w:t>
      </w:r>
      <w:proofErr w:type="spellEnd"/>
      <w:r w:rsidRPr="00BC4CBD">
        <w:rPr>
          <w:sz w:val="24"/>
          <w:szCs w:val="24"/>
        </w:rPr>
        <w:t xml:space="preserve"> </w:t>
      </w:r>
      <w:proofErr w:type="spellStart"/>
      <w:r w:rsidRPr="00BC4CBD">
        <w:rPr>
          <w:sz w:val="24"/>
          <w:szCs w:val="24"/>
        </w:rPr>
        <w:t>biasa</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mengikuti</w:t>
      </w:r>
      <w:proofErr w:type="spellEnd"/>
      <w:r w:rsidRPr="00BC4CBD">
        <w:rPr>
          <w:sz w:val="24"/>
          <w:szCs w:val="24"/>
        </w:rPr>
        <w:t xml:space="preserve"> </w:t>
      </w:r>
      <w:proofErr w:type="spellStart"/>
      <w:r w:rsidRPr="00BC4CBD">
        <w:rPr>
          <w:sz w:val="24"/>
          <w:szCs w:val="24"/>
        </w:rPr>
        <w:t>jejak</w:t>
      </w:r>
      <w:proofErr w:type="spellEnd"/>
      <w:r w:rsidRPr="00BC4CBD">
        <w:rPr>
          <w:sz w:val="24"/>
          <w:szCs w:val="24"/>
        </w:rPr>
        <w:t xml:space="preserve"> guru </w:t>
      </w:r>
      <w:proofErr w:type="spellStart"/>
      <w:r w:rsidRPr="00BC4CBD">
        <w:rPr>
          <w:sz w:val="24"/>
          <w:szCs w:val="24"/>
        </w:rPr>
        <w:t>tersebut</w:t>
      </w:r>
      <w:proofErr w:type="spellEnd"/>
      <w:r w:rsidRPr="00BC4CBD">
        <w:rPr>
          <w:sz w:val="24"/>
          <w:szCs w:val="24"/>
        </w:rPr>
        <w:t xml:space="preserve"> yang </w:t>
      </w:r>
      <w:proofErr w:type="spellStart"/>
      <w:r w:rsidRPr="00BC4CBD">
        <w:rPr>
          <w:sz w:val="24"/>
          <w:szCs w:val="24"/>
        </w:rPr>
        <w:t>sudah</w:t>
      </w:r>
      <w:proofErr w:type="spellEnd"/>
      <w:r w:rsidRPr="00BC4CBD">
        <w:rPr>
          <w:sz w:val="24"/>
          <w:szCs w:val="24"/>
        </w:rPr>
        <w:t xml:space="preserve"> </w:t>
      </w:r>
      <w:proofErr w:type="spellStart"/>
      <w:r w:rsidRPr="00BC4CBD">
        <w:rPr>
          <w:sz w:val="24"/>
          <w:szCs w:val="24"/>
        </w:rPr>
        <w:t>sukses</w:t>
      </w:r>
      <w:proofErr w:type="spellEnd"/>
      <w:r w:rsidRPr="00BC4CBD">
        <w:rPr>
          <w:sz w:val="24"/>
          <w:szCs w:val="24"/>
        </w:rPr>
        <w:t xml:space="preserve">.  </w:t>
      </w:r>
    </w:p>
    <w:p w14:paraId="29E66053" w14:textId="77777777" w:rsidR="00BC4CBD" w:rsidRDefault="00BC4CBD" w:rsidP="00BC4CBD">
      <w:pPr>
        <w:spacing w:line="360" w:lineRule="auto"/>
        <w:jc w:val="both"/>
        <w:rPr>
          <w:sz w:val="24"/>
          <w:szCs w:val="24"/>
        </w:rPr>
      </w:pPr>
      <w:r w:rsidRPr="00BC4CBD">
        <w:rPr>
          <w:sz w:val="24"/>
          <w:szCs w:val="24"/>
        </w:rPr>
        <w:tab/>
      </w:r>
      <w:proofErr w:type="spellStart"/>
      <w:r w:rsidRPr="00BC4CBD">
        <w:rPr>
          <w:sz w:val="24"/>
          <w:szCs w:val="24"/>
        </w:rPr>
        <w:t>Menurut</w:t>
      </w:r>
      <w:proofErr w:type="spellEnd"/>
      <w:r w:rsidRPr="00BC4CBD">
        <w:rPr>
          <w:sz w:val="24"/>
          <w:szCs w:val="24"/>
        </w:rPr>
        <w:t xml:space="preserve"> H</w:t>
      </w:r>
      <w:r w:rsidR="00B66E05">
        <w:rPr>
          <w:sz w:val="24"/>
          <w:szCs w:val="24"/>
        </w:rPr>
        <w:t>,</w:t>
      </w:r>
      <w:r w:rsidRPr="00BC4CBD">
        <w:rPr>
          <w:sz w:val="24"/>
          <w:szCs w:val="24"/>
        </w:rPr>
        <w:t xml:space="preserve"> </w:t>
      </w:r>
      <w:proofErr w:type="spellStart"/>
      <w:r w:rsidRPr="00BC4CBD">
        <w:rPr>
          <w:sz w:val="24"/>
          <w:szCs w:val="24"/>
        </w:rPr>
        <w:t>dia</w:t>
      </w:r>
      <w:proofErr w:type="spellEnd"/>
      <w:r w:rsidRPr="00BC4CBD">
        <w:rPr>
          <w:sz w:val="24"/>
          <w:szCs w:val="24"/>
        </w:rPr>
        <w:t xml:space="preserve"> </w:t>
      </w:r>
      <w:proofErr w:type="spellStart"/>
      <w:r w:rsidRPr="00BC4CBD">
        <w:rPr>
          <w:sz w:val="24"/>
          <w:szCs w:val="24"/>
        </w:rPr>
        <w:t>seringkali</w:t>
      </w:r>
      <w:proofErr w:type="spellEnd"/>
      <w:r w:rsidRPr="00BC4CBD">
        <w:rPr>
          <w:sz w:val="24"/>
          <w:szCs w:val="24"/>
        </w:rPr>
        <w:t xml:space="preserve"> </w:t>
      </w:r>
      <w:proofErr w:type="spellStart"/>
      <w:r w:rsidRPr="00BC4CBD">
        <w:rPr>
          <w:sz w:val="24"/>
          <w:szCs w:val="24"/>
        </w:rPr>
        <w:t>minta</w:t>
      </w:r>
      <w:proofErr w:type="spellEnd"/>
      <w:r w:rsidRPr="00BC4CBD">
        <w:rPr>
          <w:sz w:val="24"/>
          <w:szCs w:val="24"/>
        </w:rPr>
        <w:t xml:space="preserve"> </w:t>
      </w:r>
      <w:proofErr w:type="spellStart"/>
      <w:r w:rsidRPr="00BC4CBD">
        <w:rPr>
          <w:sz w:val="24"/>
          <w:szCs w:val="24"/>
        </w:rPr>
        <w:t>bantu</w:t>
      </w:r>
      <w:proofErr w:type="spellEnd"/>
      <w:r w:rsidRPr="00BC4CBD">
        <w:rPr>
          <w:sz w:val="24"/>
          <w:szCs w:val="24"/>
        </w:rPr>
        <w:t xml:space="preserve"> pada guru </w:t>
      </w:r>
      <w:r>
        <w:rPr>
          <w:sz w:val="24"/>
          <w:szCs w:val="24"/>
        </w:rPr>
        <w:t xml:space="preserve">dan </w:t>
      </w:r>
      <w:proofErr w:type="spellStart"/>
      <w:r w:rsidRPr="00BC4CBD">
        <w:rPr>
          <w:sz w:val="24"/>
          <w:szCs w:val="24"/>
        </w:rPr>
        <w:t>ibu</w:t>
      </w:r>
      <w:proofErr w:type="spellEnd"/>
      <w:r w:rsidRPr="00BC4CBD">
        <w:rPr>
          <w:sz w:val="24"/>
          <w:szCs w:val="24"/>
        </w:rPr>
        <w:t xml:space="preserve"> asrama. </w:t>
      </w:r>
      <w:proofErr w:type="spellStart"/>
      <w:r w:rsidRPr="00BC4CBD">
        <w:rPr>
          <w:sz w:val="24"/>
          <w:szCs w:val="24"/>
        </w:rPr>
        <w:t>Mereka</w:t>
      </w:r>
      <w:proofErr w:type="spellEnd"/>
      <w:r w:rsidRPr="00BC4CBD">
        <w:rPr>
          <w:sz w:val="24"/>
          <w:szCs w:val="24"/>
        </w:rPr>
        <w:t xml:space="preserve"> </w:t>
      </w:r>
      <w:proofErr w:type="spellStart"/>
      <w:r w:rsidRPr="00BC4CBD">
        <w:rPr>
          <w:sz w:val="24"/>
          <w:szCs w:val="24"/>
        </w:rPr>
        <w:t>adalah</w:t>
      </w:r>
      <w:proofErr w:type="spellEnd"/>
      <w:r w:rsidRPr="00BC4CBD">
        <w:rPr>
          <w:sz w:val="24"/>
          <w:szCs w:val="24"/>
        </w:rPr>
        <w:t xml:space="preserve"> orang </w:t>
      </w:r>
      <w:proofErr w:type="spellStart"/>
      <w:r w:rsidRPr="00BC4CBD">
        <w:rPr>
          <w:sz w:val="24"/>
          <w:szCs w:val="24"/>
        </w:rPr>
        <w:t>tua</w:t>
      </w:r>
      <w:proofErr w:type="spellEnd"/>
      <w:r w:rsidRPr="00BC4CBD">
        <w:rPr>
          <w:sz w:val="24"/>
          <w:szCs w:val="24"/>
        </w:rPr>
        <w:t xml:space="preserve"> kami di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apalagi</w:t>
      </w:r>
      <w:proofErr w:type="spellEnd"/>
      <w:r w:rsidRPr="00BC4CBD">
        <w:rPr>
          <w:sz w:val="24"/>
          <w:szCs w:val="24"/>
        </w:rPr>
        <w:t xml:space="preserve"> di </w:t>
      </w:r>
      <w:proofErr w:type="spellStart"/>
      <w:r w:rsidRPr="00BC4CBD">
        <w:rPr>
          <w:sz w:val="24"/>
          <w:szCs w:val="24"/>
        </w:rPr>
        <w:t>awal</w:t>
      </w:r>
      <w:proofErr w:type="spellEnd"/>
      <w:r w:rsidRPr="00BC4CBD">
        <w:rPr>
          <w:sz w:val="24"/>
          <w:szCs w:val="24"/>
        </w:rPr>
        <w:t xml:space="preserve"> </w:t>
      </w:r>
      <w:proofErr w:type="spellStart"/>
      <w:r w:rsidRPr="00BC4CBD">
        <w:rPr>
          <w:sz w:val="24"/>
          <w:szCs w:val="24"/>
        </w:rPr>
        <w:t>mulai</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baca</w:t>
      </w:r>
      <w:proofErr w:type="spellEnd"/>
      <w:r w:rsidRPr="00BC4CBD">
        <w:rPr>
          <w:sz w:val="24"/>
          <w:szCs w:val="24"/>
        </w:rPr>
        <w:t xml:space="preserve"> dan </w:t>
      </w:r>
      <w:proofErr w:type="spellStart"/>
      <w:r w:rsidRPr="00BC4CBD">
        <w:rPr>
          <w:sz w:val="24"/>
          <w:szCs w:val="24"/>
        </w:rPr>
        <w:t>tulis</w:t>
      </w:r>
      <w:proofErr w:type="spellEnd"/>
      <w:r w:rsidRPr="00BC4CBD">
        <w:rPr>
          <w:sz w:val="24"/>
          <w:szCs w:val="24"/>
        </w:rPr>
        <w:t xml:space="preserve">, guru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perhatian</w:t>
      </w:r>
      <w:proofErr w:type="spellEnd"/>
      <w:r w:rsidRPr="00BC4CBD">
        <w:rPr>
          <w:sz w:val="24"/>
          <w:szCs w:val="24"/>
        </w:rPr>
        <w:t xml:space="preserve"> </w:t>
      </w:r>
      <w:proofErr w:type="spellStart"/>
      <w:r w:rsidRPr="00BC4CBD">
        <w:rPr>
          <w:sz w:val="24"/>
          <w:szCs w:val="24"/>
        </w:rPr>
        <w:t>setiap</w:t>
      </w:r>
      <w:proofErr w:type="spellEnd"/>
      <w:r w:rsidRPr="00BC4CBD">
        <w:rPr>
          <w:sz w:val="24"/>
          <w:szCs w:val="24"/>
        </w:rPr>
        <w:t xml:space="preserve"> </w:t>
      </w:r>
      <w:proofErr w:type="spellStart"/>
      <w:r w:rsidRPr="00BC4CBD">
        <w:rPr>
          <w:sz w:val="24"/>
          <w:szCs w:val="24"/>
        </w:rPr>
        <w:t>harinya</w:t>
      </w:r>
      <w:proofErr w:type="spellEnd"/>
      <w:r w:rsidRPr="00BC4CBD">
        <w:rPr>
          <w:sz w:val="24"/>
          <w:szCs w:val="24"/>
        </w:rPr>
        <w:t xml:space="preserve"> agar kami </w:t>
      </w:r>
      <w:proofErr w:type="spellStart"/>
      <w:r w:rsidRPr="00BC4CBD">
        <w:rPr>
          <w:sz w:val="24"/>
          <w:szCs w:val="24"/>
        </w:rPr>
        <w:t>terbiasa</w:t>
      </w:r>
      <w:proofErr w:type="spellEnd"/>
      <w:r w:rsidRPr="00BC4CBD">
        <w:rPr>
          <w:sz w:val="24"/>
          <w:szCs w:val="24"/>
        </w:rPr>
        <w:t xml:space="preserve"> </w:t>
      </w:r>
      <w:proofErr w:type="spellStart"/>
      <w:r w:rsidRPr="00BC4CBD">
        <w:rPr>
          <w:sz w:val="24"/>
          <w:szCs w:val="24"/>
        </w:rPr>
        <w:t>dengan</w:t>
      </w:r>
      <w:proofErr w:type="spellEnd"/>
      <w:r w:rsidRPr="00BC4CBD">
        <w:rPr>
          <w:sz w:val="24"/>
          <w:szCs w:val="24"/>
        </w:rPr>
        <w:t xml:space="preserve"> </w:t>
      </w:r>
      <w:proofErr w:type="spellStart"/>
      <w:r w:rsidRPr="00BC4CBD">
        <w:rPr>
          <w:sz w:val="24"/>
          <w:szCs w:val="24"/>
        </w:rPr>
        <w:t>braile</w:t>
      </w:r>
      <w:proofErr w:type="spellEnd"/>
      <w:r w:rsidRPr="00BC4CBD">
        <w:rPr>
          <w:sz w:val="24"/>
          <w:szCs w:val="24"/>
        </w:rPr>
        <w:t xml:space="preserve">. </w:t>
      </w:r>
    </w:p>
    <w:p w14:paraId="060A1278" w14:textId="77777777" w:rsidR="00BC4CBD" w:rsidRPr="00BC4CBD" w:rsidRDefault="00BC4CBD" w:rsidP="00BC4CBD">
      <w:pPr>
        <w:spacing w:line="360" w:lineRule="auto"/>
        <w:ind w:firstLine="720"/>
        <w:jc w:val="both"/>
        <w:rPr>
          <w:sz w:val="24"/>
          <w:szCs w:val="24"/>
        </w:rPr>
      </w:pPr>
      <w:proofErr w:type="spellStart"/>
      <w:r w:rsidRPr="00BC4CBD">
        <w:rPr>
          <w:sz w:val="24"/>
          <w:szCs w:val="24"/>
        </w:rPr>
        <w:t>Selain</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peran</w:t>
      </w:r>
      <w:proofErr w:type="spellEnd"/>
      <w:r w:rsidRPr="00BC4CBD">
        <w:rPr>
          <w:sz w:val="24"/>
          <w:szCs w:val="24"/>
        </w:rPr>
        <w:t xml:space="preserve"> </w:t>
      </w:r>
      <w:proofErr w:type="spellStart"/>
      <w:r w:rsidRPr="00BC4CBD">
        <w:rPr>
          <w:sz w:val="24"/>
          <w:szCs w:val="24"/>
        </w:rPr>
        <w:t>teman</w:t>
      </w:r>
      <w:proofErr w:type="spellEnd"/>
      <w:r w:rsidRPr="00BC4CBD">
        <w:rPr>
          <w:sz w:val="24"/>
          <w:szCs w:val="24"/>
        </w:rPr>
        <w:t xml:space="preserve"> juga </w:t>
      </w:r>
      <w:proofErr w:type="spellStart"/>
      <w:r w:rsidRPr="00BC4CBD">
        <w:rPr>
          <w:sz w:val="24"/>
          <w:szCs w:val="24"/>
        </w:rPr>
        <w:t>penting</w:t>
      </w:r>
      <w:proofErr w:type="spellEnd"/>
      <w:r w:rsidRPr="00BC4CBD">
        <w:rPr>
          <w:sz w:val="24"/>
          <w:szCs w:val="24"/>
        </w:rPr>
        <w:t xml:space="preserve">, </w:t>
      </w:r>
      <w:proofErr w:type="spellStart"/>
      <w:r w:rsidRPr="00BC4CBD">
        <w:rPr>
          <w:sz w:val="24"/>
          <w:szCs w:val="24"/>
        </w:rPr>
        <w:t>sebelum</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melihat</w:t>
      </w:r>
      <w:proofErr w:type="spellEnd"/>
      <w:r w:rsidRPr="00BC4CBD">
        <w:rPr>
          <w:sz w:val="24"/>
          <w:szCs w:val="24"/>
        </w:rPr>
        <w:t xml:space="preserve"> </w:t>
      </w:r>
      <w:proofErr w:type="spellStart"/>
      <w:r w:rsidRPr="00BC4CBD">
        <w:rPr>
          <w:sz w:val="24"/>
          <w:szCs w:val="24"/>
        </w:rPr>
        <w:t>ada</w:t>
      </w:r>
      <w:proofErr w:type="spellEnd"/>
      <w:r w:rsidRPr="00BC4CBD">
        <w:rPr>
          <w:sz w:val="24"/>
          <w:szCs w:val="24"/>
        </w:rPr>
        <w:t xml:space="preserve"> </w:t>
      </w:r>
      <w:proofErr w:type="spellStart"/>
      <w:r w:rsidRPr="00BC4CBD">
        <w:rPr>
          <w:sz w:val="24"/>
          <w:szCs w:val="24"/>
        </w:rPr>
        <w:t>teman-</w:t>
      </w:r>
      <w:proofErr w:type="gramStart"/>
      <w:r w:rsidRPr="00BC4CBD">
        <w:rPr>
          <w:sz w:val="24"/>
          <w:szCs w:val="24"/>
        </w:rPr>
        <w:t>teman</w:t>
      </w:r>
      <w:proofErr w:type="spellEnd"/>
      <w:r w:rsidRPr="00BC4CBD">
        <w:rPr>
          <w:sz w:val="24"/>
          <w:szCs w:val="24"/>
        </w:rPr>
        <w:t xml:space="preserve">  </w:t>
      </w:r>
      <w:proofErr w:type="spellStart"/>
      <w:r w:rsidRPr="00BC4CBD">
        <w:rPr>
          <w:sz w:val="24"/>
          <w:szCs w:val="24"/>
        </w:rPr>
        <w:t>sekolah</w:t>
      </w:r>
      <w:proofErr w:type="spellEnd"/>
      <w:proofErr w:type="gramEnd"/>
      <w:r w:rsidRPr="00BC4CBD">
        <w:rPr>
          <w:sz w:val="24"/>
          <w:szCs w:val="24"/>
        </w:rPr>
        <w:t xml:space="preserve"> di SLB, </w:t>
      </w:r>
      <w:proofErr w:type="spellStart"/>
      <w:r w:rsidRPr="00BC4CBD">
        <w:rPr>
          <w:sz w:val="24"/>
          <w:szCs w:val="24"/>
        </w:rPr>
        <w:t>saat</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jadi</w:t>
      </w:r>
      <w:proofErr w:type="spellEnd"/>
      <w:r w:rsidRPr="00BC4CBD">
        <w:rPr>
          <w:sz w:val="24"/>
          <w:szCs w:val="24"/>
        </w:rPr>
        <w:t xml:space="preserve"> </w:t>
      </w:r>
      <w:proofErr w:type="spellStart"/>
      <w:r w:rsidRPr="00BC4CBD">
        <w:rPr>
          <w:sz w:val="24"/>
          <w:szCs w:val="24"/>
        </w:rPr>
        <w:t>tertarik</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setelah</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masuk</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bermain</w:t>
      </w:r>
      <w:proofErr w:type="spellEnd"/>
      <w:r w:rsidRPr="00BC4CBD">
        <w:rPr>
          <w:sz w:val="24"/>
          <w:szCs w:val="24"/>
        </w:rPr>
        <w:t xml:space="preserve"> dan </w:t>
      </w:r>
      <w:proofErr w:type="spellStart"/>
      <w:r w:rsidRPr="00BC4CBD">
        <w:rPr>
          <w:sz w:val="24"/>
          <w:szCs w:val="24"/>
        </w:rPr>
        <w:t>belajar</w:t>
      </w:r>
      <w:proofErr w:type="spellEnd"/>
      <w:r w:rsidRPr="00BC4CBD">
        <w:rPr>
          <w:sz w:val="24"/>
          <w:szCs w:val="24"/>
        </w:rPr>
        <w:t xml:space="preserve"> </w:t>
      </w:r>
      <w:proofErr w:type="spellStart"/>
      <w:r w:rsidRPr="00BC4CBD">
        <w:rPr>
          <w:sz w:val="24"/>
          <w:szCs w:val="24"/>
        </w:rPr>
        <w:t>dengan</w:t>
      </w:r>
      <w:proofErr w:type="spellEnd"/>
      <w:r w:rsidRPr="00BC4CBD">
        <w:rPr>
          <w:sz w:val="24"/>
          <w:szCs w:val="24"/>
        </w:rPr>
        <w:t xml:space="preserve"> </w:t>
      </w:r>
      <w:proofErr w:type="spellStart"/>
      <w:r w:rsidRPr="00BC4CBD">
        <w:rPr>
          <w:sz w:val="24"/>
          <w:szCs w:val="24"/>
        </w:rPr>
        <w:t>teman-teman</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suatu</w:t>
      </w:r>
      <w:proofErr w:type="spellEnd"/>
      <w:r w:rsidRPr="00BC4CBD">
        <w:rPr>
          <w:sz w:val="24"/>
          <w:szCs w:val="24"/>
        </w:rPr>
        <w:t xml:space="preserve"> </w:t>
      </w:r>
      <w:proofErr w:type="spellStart"/>
      <w:r w:rsidRPr="00BC4CBD">
        <w:rPr>
          <w:sz w:val="24"/>
          <w:szCs w:val="24"/>
        </w:rPr>
        <w:t>t</w:t>
      </w:r>
      <w:r>
        <w:rPr>
          <w:sz w:val="24"/>
          <w:szCs w:val="24"/>
        </w:rPr>
        <w:t>itik</w:t>
      </w:r>
      <w:proofErr w:type="spellEnd"/>
      <w:r>
        <w:rPr>
          <w:sz w:val="24"/>
          <w:szCs w:val="24"/>
        </w:rPr>
        <w:t xml:space="preserve"> </w:t>
      </w:r>
      <w:proofErr w:type="spellStart"/>
      <w:r>
        <w:rPr>
          <w:sz w:val="24"/>
          <w:szCs w:val="24"/>
        </w:rPr>
        <w:t>penting</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hidup</w:t>
      </w:r>
      <w:proofErr w:type="spellEnd"/>
      <w:r>
        <w:rPr>
          <w:sz w:val="24"/>
          <w:szCs w:val="24"/>
        </w:rPr>
        <w:t xml:space="preserve"> </w:t>
      </w:r>
      <w:proofErr w:type="spellStart"/>
      <w:r>
        <w:rPr>
          <w:sz w:val="24"/>
          <w:szCs w:val="24"/>
        </w:rPr>
        <w:t>saya</w:t>
      </w:r>
      <w:proofErr w:type="spellEnd"/>
      <w:r>
        <w:rPr>
          <w:sz w:val="24"/>
          <w:szCs w:val="24"/>
        </w:rPr>
        <w:t xml:space="preserve">. </w:t>
      </w:r>
    </w:p>
    <w:p w14:paraId="4B732F8E" w14:textId="77777777" w:rsidR="00BC4CBD" w:rsidRPr="00BC4CBD" w:rsidRDefault="00BC4CBD" w:rsidP="00BC4CBD">
      <w:pPr>
        <w:jc w:val="both"/>
        <w:rPr>
          <w:sz w:val="24"/>
          <w:szCs w:val="24"/>
        </w:rPr>
      </w:pPr>
      <w:r w:rsidRPr="00BC4CBD">
        <w:rPr>
          <w:sz w:val="24"/>
          <w:szCs w:val="24"/>
        </w:rPr>
        <w:t>“</w:t>
      </w:r>
      <w:proofErr w:type="spellStart"/>
      <w:r w:rsidRPr="00BC4CBD">
        <w:rPr>
          <w:sz w:val="24"/>
          <w:szCs w:val="24"/>
        </w:rPr>
        <w:t>Iya</w:t>
      </w:r>
      <w:proofErr w:type="spellEnd"/>
      <w:r w:rsidRPr="00BC4CBD">
        <w:rPr>
          <w:sz w:val="24"/>
          <w:szCs w:val="24"/>
        </w:rPr>
        <w:t xml:space="preserve"> </w:t>
      </w:r>
      <w:proofErr w:type="spellStart"/>
      <w:r w:rsidRPr="00BC4CBD">
        <w:rPr>
          <w:sz w:val="24"/>
          <w:szCs w:val="24"/>
        </w:rPr>
        <w:t>kalau</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kegiatan</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pastinya</w:t>
      </w:r>
      <w:proofErr w:type="spellEnd"/>
      <w:r w:rsidRPr="00BC4CBD">
        <w:rPr>
          <w:sz w:val="24"/>
          <w:szCs w:val="24"/>
        </w:rPr>
        <w:t xml:space="preserve"> </w:t>
      </w:r>
      <w:proofErr w:type="spellStart"/>
      <w:r w:rsidRPr="00BC4CBD">
        <w:rPr>
          <w:sz w:val="24"/>
          <w:szCs w:val="24"/>
        </w:rPr>
        <w:t>minta</w:t>
      </w:r>
      <w:proofErr w:type="spellEnd"/>
      <w:r w:rsidRPr="00BC4CBD">
        <w:rPr>
          <w:sz w:val="24"/>
          <w:szCs w:val="24"/>
        </w:rPr>
        <w:t xml:space="preserve"> </w:t>
      </w:r>
      <w:proofErr w:type="spellStart"/>
      <w:r w:rsidRPr="00BC4CBD">
        <w:rPr>
          <w:sz w:val="24"/>
          <w:szCs w:val="24"/>
        </w:rPr>
        <w:t>bantu</w:t>
      </w:r>
      <w:proofErr w:type="spellEnd"/>
      <w:r w:rsidRPr="00BC4CBD">
        <w:rPr>
          <w:sz w:val="24"/>
          <w:szCs w:val="24"/>
        </w:rPr>
        <w:t xml:space="preserve"> </w:t>
      </w:r>
      <w:proofErr w:type="spellStart"/>
      <w:r w:rsidRPr="00BC4CBD">
        <w:rPr>
          <w:sz w:val="24"/>
          <w:szCs w:val="24"/>
        </w:rPr>
        <w:t>sama</w:t>
      </w:r>
      <w:proofErr w:type="spellEnd"/>
      <w:r w:rsidRPr="00BC4CBD">
        <w:rPr>
          <w:sz w:val="24"/>
          <w:szCs w:val="24"/>
        </w:rPr>
        <w:t xml:space="preserve"> guru dan </w:t>
      </w:r>
      <w:proofErr w:type="spellStart"/>
      <w:r w:rsidRPr="00BC4CBD">
        <w:rPr>
          <w:sz w:val="24"/>
          <w:szCs w:val="24"/>
        </w:rPr>
        <w:t>ibu</w:t>
      </w:r>
      <w:proofErr w:type="spellEnd"/>
      <w:r w:rsidRPr="00BC4CBD">
        <w:rPr>
          <w:sz w:val="24"/>
          <w:szCs w:val="24"/>
        </w:rPr>
        <w:t xml:space="preserve"> asrama”</w:t>
      </w:r>
    </w:p>
    <w:p w14:paraId="1CF429A3" w14:textId="77777777" w:rsidR="00BC4CBD" w:rsidRPr="00BC4CBD" w:rsidRDefault="00BC4CBD" w:rsidP="00BC4CBD">
      <w:pPr>
        <w:jc w:val="both"/>
        <w:rPr>
          <w:sz w:val="24"/>
          <w:szCs w:val="24"/>
        </w:rPr>
      </w:pPr>
      <w:r w:rsidRPr="00BC4CBD">
        <w:rPr>
          <w:sz w:val="24"/>
          <w:szCs w:val="24"/>
        </w:rPr>
        <w:t>“</w:t>
      </w:r>
      <w:proofErr w:type="spellStart"/>
      <w:r w:rsidRPr="00BC4CBD">
        <w:rPr>
          <w:sz w:val="24"/>
          <w:szCs w:val="24"/>
        </w:rPr>
        <w:t>Iya</w:t>
      </w:r>
      <w:proofErr w:type="spellEnd"/>
      <w:r w:rsidRPr="00BC4CBD">
        <w:rPr>
          <w:sz w:val="24"/>
          <w:szCs w:val="24"/>
        </w:rPr>
        <w:t xml:space="preserve"> </w:t>
      </w:r>
      <w:proofErr w:type="spellStart"/>
      <w:r w:rsidRPr="00BC4CBD">
        <w:rPr>
          <w:sz w:val="24"/>
          <w:szCs w:val="24"/>
        </w:rPr>
        <w:t>dulu</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melihat</w:t>
      </w:r>
      <w:proofErr w:type="spellEnd"/>
      <w:r w:rsidRPr="00BC4CBD">
        <w:rPr>
          <w:sz w:val="24"/>
          <w:szCs w:val="24"/>
        </w:rPr>
        <w:t xml:space="preserve"> </w:t>
      </w:r>
      <w:proofErr w:type="spellStart"/>
      <w:r w:rsidRPr="00BC4CBD">
        <w:rPr>
          <w:sz w:val="24"/>
          <w:szCs w:val="24"/>
        </w:rPr>
        <w:t>teman-teman</w:t>
      </w:r>
      <w:proofErr w:type="spellEnd"/>
      <w:r w:rsidRPr="00BC4CBD">
        <w:rPr>
          <w:sz w:val="24"/>
          <w:szCs w:val="24"/>
        </w:rPr>
        <w:t xml:space="preserve"> yang lain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sedangkan</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di </w:t>
      </w:r>
      <w:proofErr w:type="spellStart"/>
      <w:r w:rsidRPr="00BC4CBD">
        <w:rPr>
          <w:sz w:val="24"/>
          <w:szCs w:val="24"/>
        </w:rPr>
        <w:t>rumah</w:t>
      </w:r>
      <w:proofErr w:type="spellEnd"/>
      <w:r w:rsidRPr="00BC4CBD">
        <w:rPr>
          <w:sz w:val="24"/>
          <w:szCs w:val="24"/>
        </w:rPr>
        <w:t xml:space="preserve"> </w:t>
      </w:r>
      <w:proofErr w:type="spellStart"/>
      <w:r w:rsidRPr="00BC4CBD">
        <w:rPr>
          <w:sz w:val="24"/>
          <w:szCs w:val="24"/>
        </w:rPr>
        <w:t>saja</w:t>
      </w:r>
      <w:proofErr w:type="spellEnd"/>
      <w:r w:rsidRPr="00BC4CBD">
        <w:rPr>
          <w:sz w:val="24"/>
          <w:szCs w:val="24"/>
        </w:rPr>
        <w:t xml:space="preserve"> </w:t>
      </w:r>
      <w:proofErr w:type="spellStart"/>
      <w:r w:rsidRPr="00BC4CBD">
        <w:rPr>
          <w:sz w:val="24"/>
          <w:szCs w:val="24"/>
        </w:rPr>
        <w:t>gitu</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nggak</w:t>
      </w:r>
      <w:proofErr w:type="spellEnd"/>
      <w:r w:rsidRPr="00BC4CBD">
        <w:rPr>
          <w:sz w:val="24"/>
          <w:szCs w:val="24"/>
        </w:rPr>
        <w:t xml:space="preserve"> </w:t>
      </w:r>
      <w:proofErr w:type="spellStart"/>
      <w:r w:rsidRPr="00BC4CBD">
        <w:rPr>
          <w:sz w:val="24"/>
          <w:szCs w:val="24"/>
        </w:rPr>
        <w:t>tahu</w:t>
      </w:r>
      <w:proofErr w:type="spellEnd"/>
      <w:r w:rsidRPr="00BC4CBD">
        <w:rPr>
          <w:sz w:val="24"/>
          <w:szCs w:val="24"/>
        </w:rPr>
        <w:t xml:space="preserve"> </w:t>
      </w:r>
      <w:proofErr w:type="spellStart"/>
      <w:r w:rsidRPr="00BC4CBD">
        <w:rPr>
          <w:sz w:val="24"/>
          <w:szCs w:val="24"/>
        </w:rPr>
        <w:t>dulu</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kalau</w:t>
      </w:r>
      <w:proofErr w:type="spellEnd"/>
      <w:r w:rsidRPr="00BC4CBD">
        <w:rPr>
          <w:sz w:val="24"/>
          <w:szCs w:val="24"/>
        </w:rPr>
        <w:t xml:space="preserve"> </w:t>
      </w:r>
      <w:proofErr w:type="spellStart"/>
      <w:r w:rsidRPr="00BC4CBD">
        <w:rPr>
          <w:sz w:val="24"/>
          <w:szCs w:val="24"/>
        </w:rPr>
        <w:t>ada</w:t>
      </w:r>
      <w:proofErr w:type="spellEnd"/>
      <w:r w:rsidRPr="00BC4CBD">
        <w:rPr>
          <w:sz w:val="24"/>
          <w:szCs w:val="24"/>
        </w:rPr>
        <w:t xml:space="preserve"> SLB </w:t>
      </w:r>
      <w:proofErr w:type="spellStart"/>
      <w:r w:rsidRPr="00BC4CBD">
        <w:rPr>
          <w:sz w:val="24"/>
          <w:szCs w:val="24"/>
        </w:rPr>
        <w:t>gitu</w:t>
      </w:r>
      <w:proofErr w:type="spellEnd"/>
      <w:r w:rsidRPr="00BC4CBD">
        <w:rPr>
          <w:sz w:val="24"/>
          <w:szCs w:val="24"/>
        </w:rPr>
        <w:t xml:space="preserve">, yang </w:t>
      </w:r>
      <w:proofErr w:type="spellStart"/>
      <w:r w:rsidRPr="00BC4CBD">
        <w:rPr>
          <w:sz w:val="24"/>
          <w:szCs w:val="24"/>
        </w:rPr>
        <w:t>biasa</w:t>
      </w:r>
      <w:proofErr w:type="spellEnd"/>
      <w:r w:rsidRPr="00BC4CBD">
        <w:rPr>
          <w:sz w:val="24"/>
          <w:szCs w:val="24"/>
        </w:rPr>
        <w:t xml:space="preserve">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makanya</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Usia</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waktu</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w:t>
      </w:r>
    </w:p>
    <w:p w14:paraId="5DEE1DE4" w14:textId="77777777" w:rsidR="00BC4CBD" w:rsidRPr="00BC4CBD" w:rsidRDefault="00BC4CBD" w:rsidP="00BC4CBD">
      <w:pPr>
        <w:spacing w:after="120"/>
        <w:jc w:val="both"/>
        <w:rPr>
          <w:sz w:val="24"/>
          <w:szCs w:val="24"/>
        </w:rPr>
      </w:pPr>
      <w:r w:rsidRPr="00BC4CBD">
        <w:rPr>
          <w:sz w:val="24"/>
          <w:szCs w:val="24"/>
        </w:rPr>
        <w:t>“</w:t>
      </w:r>
      <w:proofErr w:type="spellStart"/>
      <w:r w:rsidRPr="00BC4CBD">
        <w:rPr>
          <w:sz w:val="24"/>
          <w:szCs w:val="24"/>
        </w:rPr>
        <w:t>Pastinya</w:t>
      </w:r>
      <w:proofErr w:type="spellEnd"/>
      <w:r w:rsidRPr="00BC4CBD">
        <w:rPr>
          <w:sz w:val="24"/>
          <w:szCs w:val="24"/>
        </w:rPr>
        <w:t xml:space="preserve"> </w:t>
      </w:r>
      <w:proofErr w:type="spellStart"/>
      <w:r w:rsidRPr="00BC4CBD">
        <w:rPr>
          <w:sz w:val="24"/>
          <w:szCs w:val="24"/>
        </w:rPr>
        <w:t>nyuruh</w:t>
      </w:r>
      <w:proofErr w:type="spellEnd"/>
      <w:r w:rsidRPr="00BC4CBD">
        <w:rPr>
          <w:sz w:val="24"/>
          <w:szCs w:val="24"/>
        </w:rPr>
        <w:t xml:space="preserve"> </w:t>
      </w:r>
      <w:proofErr w:type="spellStart"/>
      <w:r w:rsidRPr="00BC4CBD">
        <w:rPr>
          <w:sz w:val="24"/>
          <w:szCs w:val="24"/>
        </w:rPr>
        <w:t>belajar</w:t>
      </w:r>
      <w:proofErr w:type="spellEnd"/>
      <w:r w:rsidRPr="00BC4CBD">
        <w:rPr>
          <w:sz w:val="24"/>
          <w:szCs w:val="24"/>
        </w:rPr>
        <w:t xml:space="preserve"> </w:t>
      </w:r>
      <w:proofErr w:type="spellStart"/>
      <w:r w:rsidRPr="00BC4CBD">
        <w:rPr>
          <w:sz w:val="24"/>
          <w:szCs w:val="24"/>
        </w:rPr>
        <w:t>terus</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baca</w:t>
      </w:r>
      <w:proofErr w:type="spellEnd"/>
      <w:r w:rsidRPr="00BC4CBD">
        <w:rPr>
          <w:sz w:val="24"/>
          <w:szCs w:val="24"/>
        </w:rPr>
        <w:t xml:space="preserve"> dan </w:t>
      </w:r>
      <w:proofErr w:type="spellStart"/>
      <w:r w:rsidRPr="00BC4CBD">
        <w:rPr>
          <w:sz w:val="24"/>
          <w:szCs w:val="24"/>
        </w:rPr>
        <w:t>nulis</w:t>
      </w:r>
      <w:proofErr w:type="spellEnd"/>
      <w:r w:rsidRPr="00BC4CBD">
        <w:rPr>
          <w:sz w:val="24"/>
          <w:szCs w:val="24"/>
        </w:rPr>
        <w:t xml:space="preserve">, </w:t>
      </w:r>
      <w:proofErr w:type="spellStart"/>
      <w:r w:rsidRPr="00BC4CBD">
        <w:rPr>
          <w:sz w:val="24"/>
          <w:szCs w:val="24"/>
        </w:rPr>
        <w:t>nanti</w:t>
      </w:r>
      <w:proofErr w:type="spellEnd"/>
      <w:r w:rsidRPr="00BC4CBD">
        <w:rPr>
          <w:sz w:val="24"/>
          <w:szCs w:val="24"/>
        </w:rPr>
        <w:t xml:space="preserve"> </w:t>
      </w:r>
      <w:proofErr w:type="spellStart"/>
      <w:r w:rsidRPr="00BC4CBD">
        <w:rPr>
          <w:sz w:val="24"/>
          <w:szCs w:val="24"/>
        </w:rPr>
        <w:t>kamu</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melanjutkan</w:t>
      </w:r>
      <w:proofErr w:type="spellEnd"/>
      <w:r w:rsidRPr="00BC4CBD">
        <w:rPr>
          <w:sz w:val="24"/>
          <w:szCs w:val="24"/>
        </w:rPr>
        <w:t xml:space="preserve"> </w:t>
      </w:r>
      <w:proofErr w:type="spellStart"/>
      <w:r w:rsidRPr="00BC4CBD">
        <w:rPr>
          <w:sz w:val="24"/>
          <w:szCs w:val="24"/>
        </w:rPr>
        <w:t>ke</w:t>
      </w:r>
      <w:proofErr w:type="spellEnd"/>
      <w:r w:rsidRPr="00BC4CBD">
        <w:rPr>
          <w:sz w:val="24"/>
          <w:szCs w:val="24"/>
        </w:rPr>
        <w:t xml:space="preserve"> </w:t>
      </w:r>
      <w:proofErr w:type="spellStart"/>
      <w:r w:rsidRPr="00BC4CBD">
        <w:rPr>
          <w:sz w:val="24"/>
          <w:szCs w:val="24"/>
        </w:rPr>
        <w:t>kuliah</w:t>
      </w:r>
      <w:proofErr w:type="spellEnd"/>
      <w:r w:rsidRPr="00BC4CBD">
        <w:rPr>
          <w:sz w:val="24"/>
          <w:szCs w:val="24"/>
        </w:rPr>
        <w:t xml:space="preserve">, </w:t>
      </w:r>
      <w:proofErr w:type="spellStart"/>
      <w:r w:rsidRPr="00BC4CBD">
        <w:rPr>
          <w:sz w:val="24"/>
          <w:szCs w:val="24"/>
        </w:rPr>
        <w:t>atau</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melanjutkan</w:t>
      </w:r>
      <w:proofErr w:type="spellEnd"/>
      <w:r w:rsidRPr="00BC4CBD">
        <w:rPr>
          <w:sz w:val="24"/>
          <w:szCs w:val="24"/>
        </w:rPr>
        <w:t xml:space="preserve"> </w:t>
      </w:r>
      <w:proofErr w:type="spellStart"/>
      <w:r w:rsidRPr="00BC4CBD">
        <w:rPr>
          <w:sz w:val="24"/>
          <w:szCs w:val="24"/>
        </w:rPr>
        <w:t>kemana</w:t>
      </w:r>
      <w:proofErr w:type="spellEnd"/>
      <w:r w:rsidRPr="00BC4CBD">
        <w:rPr>
          <w:sz w:val="24"/>
          <w:szCs w:val="24"/>
        </w:rPr>
        <w:t xml:space="preserve"> </w:t>
      </w:r>
      <w:proofErr w:type="spellStart"/>
      <w:r w:rsidRPr="00BC4CBD">
        <w:rPr>
          <w:sz w:val="24"/>
          <w:szCs w:val="24"/>
        </w:rPr>
        <w:t>gitu</w:t>
      </w:r>
      <w:proofErr w:type="spellEnd"/>
      <w:r w:rsidRPr="00BC4CBD">
        <w:rPr>
          <w:sz w:val="24"/>
          <w:szCs w:val="24"/>
        </w:rPr>
        <w:t xml:space="preserve">, </w:t>
      </w:r>
      <w:proofErr w:type="spellStart"/>
      <w:r w:rsidRPr="00BC4CBD">
        <w:rPr>
          <w:sz w:val="24"/>
          <w:szCs w:val="24"/>
        </w:rPr>
        <w:t>pokoknya</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baca</w:t>
      </w:r>
      <w:proofErr w:type="spellEnd"/>
      <w:r w:rsidRPr="00BC4CBD">
        <w:rPr>
          <w:sz w:val="24"/>
          <w:szCs w:val="24"/>
        </w:rPr>
        <w:t xml:space="preserve"> </w:t>
      </w:r>
      <w:proofErr w:type="spellStart"/>
      <w:r w:rsidRPr="00BC4CBD">
        <w:rPr>
          <w:sz w:val="24"/>
          <w:szCs w:val="24"/>
        </w:rPr>
        <w:t>menulis</w:t>
      </w:r>
      <w:proofErr w:type="spellEnd"/>
      <w:r w:rsidRPr="00BC4CBD">
        <w:rPr>
          <w:sz w:val="24"/>
          <w:szCs w:val="24"/>
        </w:rPr>
        <w:t xml:space="preserve"> </w:t>
      </w:r>
      <w:proofErr w:type="spellStart"/>
      <w:r w:rsidRPr="00BC4CBD">
        <w:rPr>
          <w:sz w:val="24"/>
          <w:szCs w:val="24"/>
        </w:rPr>
        <w:t>gitu</w:t>
      </w:r>
      <w:proofErr w:type="spellEnd"/>
      <w:r w:rsidRPr="00BC4CBD">
        <w:rPr>
          <w:sz w:val="24"/>
          <w:szCs w:val="24"/>
        </w:rPr>
        <w:t>,</w:t>
      </w:r>
      <w:r>
        <w:rPr>
          <w:sz w:val="24"/>
          <w:szCs w:val="24"/>
        </w:rPr>
        <w:t xml:space="preserve"> </w:t>
      </w:r>
      <w:proofErr w:type="spellStart"/>
      <w:r>
        <w:rPr>
          <w:sz w:val="24"/>
          <w:szCs w:val="24"/>
        </w:rPr>
        <w:t>gurunya</w:t>
      </w:r>
      <w:proofErr w:type="spellEnd"/>
      <w:r>
        <w:rPr>
          <w:sz w:val="24"/>
          <w:szCs w:val="24"/>
        </w:rPr>
        <w:t xml:space="preserve"> </w:t>
      </w:r>
      <w:proofErr w:type="spellStart"/>
      <w:r>
        <w:rPr>
          <w:sz w:val="24"/>
          <w:szCs w:val="24"/>
        </w:rPr>
        <w:t>biasa</w:t>
      </w:r>
      <w:proofErr w:type="spellEnd"/>
      <w:r>
        <w:rPr>
          <w:sz w:val="24"/>
          <w:szCs w:val="24"/>
        </w:rPr>
        <w:t xml:space="preserve"> </w:t>
      </w:r>
      <w:proofErr w:type="spellStart"/>
      <w:r>
        <w:rPr>
          <w:sz w:val="24"/>
          <w:szCs w:val="24"/>
        </w:rPr>
        <w:t>ngomong</w:t>
      </w:r>
      <w:proofErr w:type="spellEnd"/>
      <w:r>
        <w:rPr>
          <w:sz w:val="24"/>
          <w:szCs w:val="24"/>
        </w:rPr>
        <w:t xml:space="preserve"> </w:t>
      </w:r>
      <w:proofErr w:type="spellStart"/>
      <w:r>
        <w:rPr>
          <w:sz w:val="24"/>
          <w:szCs w:val="24"/>
        </w:rPr>
        <w:t>gitu</w:t>
      </w:r>
      <w:proofErr w:type="spellEnd"/>
      <w:r>
        <w:rPr>
          <w:sz w:val="24"/>
          <w:szCs w:val="24"/>
        </w:rPr>
        <w:t xml:space="preserve">”.  </w:t>
      </w:r>
    </w:p>
    <w:p w14:paraId="12FD9F34" w14:textId="77777777" w:rsidR="00B66E05" w:rsidRDefault="00BC4CBD" w:rsidP="00BC4CBD">
      <w:pPr>
        <w:spacing w:line="360" w:lineRule="auto"/>
        <w:jc w:val="both"/>
        <w:rPr>
          <w:sz w:val="24"/>
          <w:szCs w:val="24"/>
        </w:rPr>
      </w:pPr>
      <w:r w:rsidRPr="00BC4CBD">
        <w:rPr>
          <w:sz w:val="24"/>
          <w:szCs w:val="24"/>
        </w:rPr>
        <w:tab/>
      </w:r>
      <w:proofErr w:type="spellStart"/>
      <w:r w:rsidR="00B66E05">
        <w:rPr>
          <w:sz w:val="24"/>
          <w:szCs w:val="24"/>
        </w:rPr>
        <w:t>Partisipan</w:t>
      </w:r>
      <w:proofErr w:type="spellEnd"/>
      <w:r w:rsidR="00B66E05">
        <w:rPr>
          <w:sz w:val="24"/>
          <w:szCs w:val="24"/>
        </w:rPr>
        <w:t xml:space="preserve"> </w:t>
      </w:r>
      <w:r w:rsidRPr="00BC4CBD">
        <w:rPr>
          <w:sz w:val="24"/>
          <w:szCs w:val="24"/>
        </w:rPr>
        <w:t xml:space="preserve">P juga </w:t>
      </w:r>
      <w:proofErr w:type="spellStart"/>
      <w:r w:rsidRPr="00BC4CBD">
        <w:rPr>
          <w:sz w:val="24"/>
          <w:szCs w:val="24"/>
        </w:rPr>
        <w:t>mengangap</w:t>
      </w:r>
      <w:proofErr w:type="spellEnd"/>
      <w:r w:rsidRPr="00BC4CBD">
        <w:rPr>
          <w:sz w:val="24"/>
          <w:szCs w:val="24"/>
        </w:rPr>
        <w:t xml:space="preserve"> </w:t>
      </w:r>
      <w:proofErr w:type="spellStart"/>
      <w:r w:rsidRPr="00BC4CBD">
        <w:rPr>
          <w:sz w:val="24"/>
          <w:szCs w:val="24"/>
        </w:rPr>
        <w:t>bahwa</w:t>
      </w:r>
      <w:proofErr w:type="spellEnd"/>
      <w:r w:rsidRPr="00BC4CBD">
        <w:rPr>
          <w:sz w:val="24"/>
          <w:szCs w:val="24"/>
        </w:rPr>
        <w:t xml:space="preserve"> </w:t>
      </w:r>
      <w:proofErr w:type="spellStart"/>
      <w:r w:rsidRPr="00BC4CBD">
        <w:rPr>
          <w:sz w:val="24"/>
          <w:szCs w:val="24"/>
        </w:rPr>
        <w:t>peran</w:t>
      </w:r>
      <w:proofErr w:type="spellEnd"/>
      <w:r w:rsidRPr="00BC4CBD">
        <w:rPr>
          <w:sz w:val="24"/>
          <w:szCs w:val="24"/>
        </w:rPr>
        <w:t xml:space="preserve"> guru sangat </w:t>
      </w:r>
      <w:proofErr w:type="spellStart"/>
      <w:r w:rsidRPr="00BC4CBD">
        <w:rPr>
          <w:sz w:val="24"/>
          <w:szCs w:val="24"/>
        </w:rPr>
        <w:t>penting</w:t>
      </w:r>
      <w:proofErr w:type="spellEnd"/>
      <w:r w:rsidRPr="00BC4CBD">
        <w:rPr>
          <w:sz w:val="24"/>
          <w:szCs w:val="24"/>
        </w:rPr>
        <w:t xml:space="preserve"> </w:t>
      </w:r>
      <w:proofErr w:type="spellStart"/>
      <w:r w:rsidRPr="00BC4CBD">
        <w:rPr>
          <w:sz w:val="24"/>
          <w:szCs w:val="24"/>
        </w:rPr>
        <w:t>bagi</w:t>
      </w:r>
      <w:proofErr w:type="spellEnd"/>
      <w:r w:rsidRPr="00BC4CBD">
        <w:rPr>
          <w:sz w:val="24"/>
          <w:szCs w:val="24"/>
        </w:rPr>
        <w:t xml:space="preserve"> </w:t>
      </w:r>
      <w:proofErr w:type="spellStart"/>
      <w:r w:rsidRPr="00BC4CBD">
        <w:rPr>
          <w:sz w:val="24"/>
          <w:szCs w:val="24"/>
        </w:rPr>
        <w:t>perjalanan</w:t>
      </w:r>
      <w:proofErr w:type="spellEnd"/>
      <w:r w:rsidRPr="00BC4CBD">
        <w:rPr>
          <w:sz w:val="24"/>
          <w:szCs w:val="24"/>
        </w:rPr>
        <w:t xml:space="preserve"> </w:t>
      </w:r>
      <w:proofErr w:type="spellStart"/>
      <w:r w:rsidRPr="00BC4CBD">
        <w:rPr>
          <w:sz w:val="24"/>
          <w:szCs w:val="24"/>
        </w:rPr>
        <w:t>hidupnya</w:t>
      </w:r>
      <w:proofErr w:type="spellEnd"/>
      <w:r w:rsidRPr="00BC4CBD">
        <w:rPr>
          <w:sz w:val="24"/>
          <w:szCs w:val="24"/>
        </w:rPr>
        <w:t xml:space="preserve"> di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dia</w:t>
      </w:r>
      <w:proofErr w:type="spellEnd"/>
      <w:r w:rsidRPr="00BC4CBD">
        <w:rPr>
          <w:sz w:val="24"/>
          <w:szCs w:val="24"/>
        </w:rPr>
        <w:t xml:space="preserve"> </w:t>
      </w:r>
      <w:proofErr w:type="spellStart"/>
      <w:r w:rsidRPr="00BC4CBD">
        <w:rPr>
          <w:sz w:val="24"/>
          <w:szCs w:val="24"/>
        </w:rPr>
        <w:t>tidak</w:t>
      </w:r>
      <w:proofErr w:type="spellEnd"/>
      <w:r w:rsidRPr="00BC4CBD">
        <w:rPr>
          <w:sz w:val="24"/>
          <w:szCs w:val="24"/>
        </w:rPr>
        <w:t xml:space="preserve"> </w:t>
      </w:r>
      <w:proofErr w:type="spellStart"/>
      <w:r w:rsidRPr="00BC4CBD">
        <w:rPr>
          <w:sz w:val="24"/>
          <w:szCs w:val="24"/>
        </w:rPr>
        <w:t>hanya</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melek</w:t>
      </w:r>
      <w:proofErr w:type="spellEnd"/>
      <w:r w:rsidRPr="00BC4CBD">
        <w:rPr>
          <w:sz w:val="24"/>
          <w:szCs w:val="24"/>
        </w:rPr>
        <w:t xml:space="preserve"> </w:t>
      </w:r>
      <w:proofErr w:type="spellStart"/>
      <w:r w:rsidRPr="00BC4CBD">
        <w:rPr>
          <w:sz w:val="24"/>
          <w:szCs w:val="24"/>
        </w:rPr>
        <w:t>huruf</w:t>
      </w:r>
      <w:proofErr w:type="spellEnd"/>
      <w:r w:rsidRPr="00BC4CBD">
        <w:rPr>
          <w:sz w:val="24"/>
          <w:szCs w:val="24"/>
        </w:rPr>
        <w:t xml:space="preserve">, </w:t>
      </w:r>
      <w:proofErr w:type="spellStart"/>
      <w:r w:rsidRPr="00BC4CBD">
        <w:rPr>
          <w:sz w:val="24"/>
          <w:szCs w:val="24"/>
        </w:rPr>
        <w:t>tapi</w:t>
      </w:r>
      <w:proofErr w:type="spellEnd"/>
      <w:r w:rsidRPr="00BC4CBD">
        <w:rPr>
          <w:sz w:val="24"/>
          <w:szCs w:val="24"/>
        </w:rPr>
        <w:t xml:space="preserve"> </w:t>
      </w:r>
      <w:proofErr w:type="spellStart"/>
      <w:r w:rsidRPr="00BC4CBD">
        <w:rPr>
          <w:sz w:val="24"/>
          <w:szCs w:val="24"/>
        </w:rPr>
        <w:t>jadi</w:t>
      </w:r>
      <w:proofErr w:type="spellEnd"/>
      <w:r w:rsidRPr="00BC4CBD">
        <w:rPr>
          <w:sz w:val="24"/>
          <w:szCs w:val="24"/>
        </w:rPr>
        <w:t xml:space="preserve"> </w:t>
      </w:r>
      <w:proofErr w:type="spellStart"/>
      <w:r w:rsidRPr="00BC4CBD">
        <w:rPr>
          <w:sz w:val="24"/>
          <w:szCs w:val="24"/>
        </w:rPr>
        <w:t>banyak</w:t>
      </w:r>
      <w:proofErr w:type="spellEnd"/>
      <w:r w:rsidRPr="00BC4CBD">
        <w:rPr>
          <w:sz w:val="24"/>
          <w:szCs w:val="24"/>
        </w:rPr>
        <w:t xml:space="preserve"> </w:t>
      </w:r>
      <w:proofErr w:type="spellStart"/>
      <w:r w:rsidRPr="00BC4CBD">
        <w:rPr>
          <w:sz w:val="24"/>
          <w:szCs w:val="24"/>
        </w:rPr>
        <w:t>belajar</w:t>
      </w:r>
      <w:proofErr w:type="spellEnd"/>
      <w:r w:rsidRPr="00BC4CBD">
        <w:rPr>
          <w:sz w:val="24"/>
          <w:szCs w:val="24"/>
        </w:rPr>
        <w:t xml:space="preserve"> </w:t>
      </w:r>
      <w:proofErr w:type="spellStart"/>
      <w:r w:rsidRPr="00BC4CBD">
        <w:rPr>
          <w:sz w:val="24"/>
          <w:szCs w:val="24"/>
        </w:rPr>
        <w:t>pengetahuan</w:t>
      </w:r>
      <w:proofErr w:type="spellEnd"/>
      <w:r w:rsidRPr="00BC4CBD">
        <w:rPr>
          <w:sz w:val="24"/>
          <w:szCs w:val="24"/>
        </w:rPr>
        <w:t xml:space="preserve"> </w:t>
      </w:r>
      <w:proofErr w:type="spellStart"/>
      <w:r w:rsidRPr="00BC4CBD">
        <w:rPr>
          <w:sz w:val="24"/>
          <w:szCs w:val="24"/>
        </w:rPr>
        <w:t>umum</w:t>
      </w:r>
      <w:proofErr w:type="spellEnd"/>
      <w:r w:rsidRPr="00BC4CBD">
        <w:rPr>
          <w:sz w:val="24"/>
          <w:szCs w:val="24"/>
        </w:rPr>
        <w:t xml:space="preserve">, </w:t>
      </w:r>
      <w:proofErr w:type="spellStart"/>
      <w:r w:rsidRPr="00BC4CBD">
        <w:rPr>
          <w:sz w:val="24"/>
          <w:szCs w:val="24"/>
        </w:rPr>
        <w:t>seperti</w:t>
      </w:r>
      <w:proofErr w:type="spellEnd"/>
      <w:r w:rsidRPr="00BC4CBD">
        <w:rPr>
          <w:sz w:val="24"/>
          <w:szCs w:val="24"/>
        </w:rPr>
        <w:t xml:space="preserve"> </w:t>
      </w:r>
      <w:proofErr w:type="spellStart"/>
      <w:r w:rsidRPr="00BC4CBD">
        <w:rPr>
          <w:sz w:val="24"/>
          <w:szCs w:val="24"/>
        </w:rPr>
        <w:t>bahasa</w:t>
      </w:r>
      <w:proofErr w:type="spellEnd"/>
      <w:r w:rsidRPr="00BC4CBD">
        <w:rPr>
          <w:sz w:val="24"/>
          <w:szCs w:val="24"/>
        </w:rPr>
        <w:t xml:space="preserve"> </w:t>
      </w:r>
      <w:r w:rsidRPr="00BC4CBD">
        <w:rPr>
          <w:sz w:val="24"/>
          <w:szCs w:val="24"/>
        </w:rPr>
        <w:lastRenderedPageBreak/>
        <w:t xml:space="preserve">Indonesia, </w:t>
      </w:r>
      <w:proofErr w:type="spellStart"/>
      <w:r w:rsidRPr="00BC4CBD">
        <w:rPr>
          <w:sz w:val="24"/>
          <w:szCs w:val="24"/>
        </w:rPr>
        <w:t>Kewarganegaraan</w:t>
      </w:r>
      <w:proofErr w:type="spellEnd"/>
      <w:r w:rsidRPr="00BC4CBD">
        <w:rPr>
          <w:sz w:val="24"/>
          <w:szCs w:val="24"/>
        </w:rPr>
        <w:t xml:space="preserve">, </w:t>
      </w:r>
      <w:proofErr w:type="spellStart"/>
      <w:r w:rsidRPr="00BC4CBD">
        <w:rPr>
          <w:sz w:val="24"/>
          <w:szCs w:val="24"/>
        </w:rPr>
        <w:t>termasuk</w:t>
      </w:r>
      <w:proofErr w:type="spellEnd"/>
      <w:r w:rsidRPr="00BC4CBD">
        <w:rPr>
          <w:sz w:val="24"/>
          <w:szCs w:val="24"/>
        </w:rPr>
        <w:t xml:space="preserve"> </w:t>
      </w:r>
      <w:proofErr w:type="spellStart"/>
      <w:r w:rsidRPr="00BC4CBD">
        <w:rPr>
          <w:sz w:val="24"/>
          <w:szCs w:val="24"/>
        </w:rPr>
        <w:t>materi</w:t>
      </w:r>
      <w:proofErr w:type="spellEnd"/>
      <w:r w:rsidRPr="00BC4CBD">
        <w:rPr>
          <w:sz w:val="24"/>
          <w:szCs w:val="24"/>
        </w:rPr>
        <w:t xml:space="preserve"> pada </w:t>
      </w:r>
      <w:proofErr w:type="spellStart"/>
      <w:r w:rsidRPr="00BC4CBD">
        <w:rPr>
          <w:sz w:val="24"/>
          <w:szCs w:val="24"/>
        </w:rPr>
        <w:t>ilmu</w:t>
      </w:r>
      <w:proofErr w:type="spellEnd"/>
      <w:r w:rsidRPr="00BC4CBD">
        <w:rPr>
          <w:sz w:val="24"/>
          <w:szCs w:val="24"/>
        </w:rPr>
        <w:t xml:space="preserve"> </w:t>
      </w:r>
      <w:proofErr w:type="spellStart"/>
      <w:r w:rsidRPr="00BC4CBD">
        <w:rPr>
          <w:sz w:val="24"/>
          <w:szCs w:val="24"/>
        </w:rPr>
        <w:t>alam</w:t>
      </w:r>
      <w:proofErr w:type="spellEnd"/>
      <w:r w:rsidRPr="00BC4CBD">
        <w:rPr>
          <w:sz w:val="24"/>
          <w:szCs w:val="24"/>
        </w:rPr>
        <w:t xml:space="preserve"> dan </w:t>
      </w:r>
      <w:proofErr w:type="spellStart"/>
      <w:r w:rsidRPr="00BC4CBD">
        <w:rPr>
          <w:sz w:val="24"/>
          <w:szCs w:val="24"/>
        </w:rPr>
        <w:t>sosial</w:t>
      </w:r>
      <w:proofErr w:type="spellEnd"/>
      <w:r w:rsidRPr="00BC4CBD">
        <w:rPr>
          <w:sz w:val="24"/>
          <w:szCs w:val="24"/>
        </w:rPr>
        <w:t xml:space="preserve">. </w:t>
      </w:r>
    </w:p>
    <w:p w14:paraId="26D14C88" w14:textId="77777777" w:rsidR="00BC4CBD" w:rsidRPr="00BC4CBD" w:rsidRDefault="00BC4CBD" w:rsidP="00B66E05">
      <w:pPr>
        <w:jc w:val="both"/>
        <w:rPr>
          <w:sz w:val="24"/>
          <w:szCs w:val="24"/>
        </w:rPr>
      </w:pPr>
      <w:r w:rsidRPr="00BC4CBD">
        <w:rPr>
          <w:sz w:val="24"/>
          <w:szCs w:val="24"/>
        </w:rPr>
        <w:t>“</w:t>
      </w:r>
      <w:proofErr w:type="spellStart"/>
      <w:r w:rsidRPr="00BC4CBD">
        <w:rPr>
          <w:sz w:val="24"/>
          <w:szCs w:val="24"/>
        </w:rPr>
        <w:t>Semua</w:t>
      </w:r>
      <w:proofErr w:type="spellEnd"/>
      <w:r w:rsidRPr="00BC4CBD">
        <w:rPr>
          <w:sz w:val="24"/>
          <w:szCs w:val="24"/>
        </w:rPr>
        <w:t xml:space="preserve"> guru di </w:t>
      </w:r>
      <w:proofErr w:type="spellStart"/>
      <w:r w:rsidRPr="00BC4CBD">
        <w:rPr>
          <w:sz w:val="24"/>
          <w:szCs w:val="24"/>
        </w:rPr>
        <w:t>sini</w:t>
      </w:r>
      <w:proofErr w:type="spellEnd"/>
      <w:r w:rsidRPr="00BC4CBD">
        <w:rPr>
          <w:sz w:val="24"/>
          <w:szCs w:val="24"/>
        </w:rPr>
        <w:t xml:space="preserve"> </w:t>
      </w:r>
      <w:proofErr w:type="spellStart"/>
      <w:r w:rsidRPr="00BC4CBD">
        <w:rPr>
          <w:sz w:val="24"/>
          <w:szCs w:val="24"/>
        </w:rPr>
        <w:t>cukup</w:t>
      </w:r>
      <w:proofErr w:type="spellEnd"/>
      <w:r w:rsidRPr="00BC4CBD">
        <w:rPr>
          <w:sz w:val="24"/>
          <w:szCs w:val="24"/>
        </w:rPr>
        <w:t xml:space="preserve"> </w:t>
      </w:r>
      <w:proofErr w:type="spellStart"/>
      <w:r w:rsidRPr="00BC4CBD">
        <w:rPr>
          <w:sz w:val="24"/>
          <w:szCs w:val="24"/>
        </w:rPr>
        <w:t>membuat</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termotivasi</w:t>
      </w:r>
      <w:proofErr w:type="spellEnd"/>
      <w:r w:rsidRPr="00BC4CBD">
        <w:rPr>
          <w:sz w:val="24"/>
          <w:szCs w:val="24"/>
        </w:rPr>
        <w:t>”</w:t>
      </w:r>
    </w:p>
    <w:p w14:paraId="4671D18D" w14:textId="77777777" w:rsidR="00BC4CBD" w:rsidRPr="00BC4CBD" w:rsidRDefault="00BC4CBD" w:rsidP="00B66E05">
      <w:pPr>
        <w:spacing w:after="120"/>
        <w:jc w:val="both"/>
        <w:rPr>
          <w:sz w:val="24"/>
          <w:szCs w:val="24"/>
        </w:rPr>
      </w:pPr>
      <w:r w:rsidRPr="00BC4CBD">
        <w:rPr>
          <w:sz w:val="24"/>
          <w:szCs w:val="24"/>
        </w:rPr>
        <w:t xml:space="preserve">“Guru </w:t>
      </w:r>
      <w:proofErr w:type="spellStart"/>
      <w:r w:rsidRPr="00BC4CBD">
        <w:rPr>
          <w:sz w:val="24"/>
          <w:szCs w:val="24"/>
        </w:rPr>
        <w:t>ya</w:t>
      </w:r>
      <w:proofErr w:type="spellEnd"/>
      <w:r w:rsidRPr="00BC4CBD">
        <w:rPr>
          <w:sz w:val="24"/>
          <w:szCs w:val="24"/>
        </w:rPr>
        <w:t xml:space="preserve">, </w:t>
      </w:r>
      <w:proofErr w:type="spellStart"/>
      <w:r w:rsidRPr="00BC4CBD">
        <w:rPr>
          <w:sz w:val="24"/>
          <w:szCs w:val="24"/>
        </w:rPr>
        <w:t>mereka</w:t>
      </w:r>
      <w:proofErr w:type="spellEnd"/>
      <w:r w:rsidRPr="00BC4CBD">
        <w:rPr>
          <w:sz w:val="24"/>
          <w:szCs w:val="24"/>
        </w:rPr>
        <w:t xml:space="preserve">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motivasi</w:t>
      </w:r>
      <w:proofErr w:type="spell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terus</w:t>
      </w:r>
      <w:proofErr w:type="spellEnd"/>
      <w:r w:rsidRPr="00BC4CBD">
        <w:rPr>
          <w:sz w:val="24"/>
          <w:szCs w:val="24"/>
        </w:rPr>
        <w:t xml:space="preserve"> </w:t>
      </w:r>
      <w:proofErr w:type="spellStart"/>
      <w:r w:rsidRPr="00BC4CBD">
        <w:rPr>
          <w:sz w:val="24"/>
          <w:szCs w:val="24"/>
        </w:rPr>
        <w:t>belaj</w:t>
      </w:r>
      <w:r w:rsidR="00B66E05">
        <w:rPr>
          <w:sz w:val="24"/>
          <w:szCs w:val="24"/>
        </w:rPr>
        <w:t>ar</w:t>
      </w:r>
      <w:proofErr w:type="spellEnd"/>
      <w:r w:rsidR="00B66E05">
        <w:rPr>
          <w:sz w:val="24"/>
          <w:szCs w:val="24"/>
        </w:rPr>
        <w:t xml:space="preserve">, </w:t>
      </w:r>
      <w:proofErr w:type="spellStart"/>
      <w:r w:rsidR="00B66E05">
        <w:rPr>
          <w:sz w:val="24"/>
          <w:szCs w:val="24"/>
        </w:rPr>
        <w:t>motivasinya</w:t>
      </w:r>
      <w:proofErr w:type="spellEnd"/>
      <w:r w:rsidR="00B66E05">
        <w:rPr>
          <w:sz w:val="24"/>
          <w:szCs w:val="24"/>
        </w:rPr>
        <w:t xml:space="preserve"> </w:t>
      </w:r>
      <w:proofErr w:type="spellStart"/>
      <w:r w:rsidR="00B66E05">
        <w:rPr>
          <w:sz w:val="24"/>
          <w:szCs w:val="24"/>
        </w:rPr>
        <w:t>berupa</w:t>
      </w:r>
      <w:proofErr w:type="spellEnd"/>
      <w:r w:rsidR="00B66E05">
        <w:rPr>
          <w:sz w:val="24"/>
          <w:szCs w:val="24"/>
        </w:rPr>
        <w:t xml:space="preserve"> </w:t>
      </w:r>
      <w:proofErr w:type="spellStart"/>
      <w:r w:rsidR="00B66E05">
        <w:rPr>
          <w:sz w:val="24"/>
          <w:szCs w:val="24"/>
        </w:rPr>
        <w:t>nasihat</w:t>
      </w:r>
      <w:proofErr w:type="spellEnd"/>
      <w:r w:rsidR="00B66E05">
        <w:rPr>
          <w:sz w:val="24"/>
          <w:szCs w:val="24"/>
        </w:rPr>
        <w:t>”</w:t>
      </w:r>
    </w:p>
    <w:p w14:paraId="1780E764" w14:textId="77777777" w:rsidR="00BC4CBD" w:rsidRPr="00BC4CBD" w:rsidRDefault="00BC4CBD" w:rsidP="00B66E05">
      <w:pPr>
        <w:spacing w:line="360" w:lineRule="auto"/>
        <w:ind w:firstLine="720"/>
        <w:jc w:val="both"/>
        <w:rPr>
          <w:sz w:val="24"/>
          <w:szCs w:val="24"/>
        </w:rPr>
      </w:pPr>
      <w:proofErr w:type="spellStart"/>
      <w:r w:rsidRPr="00BC4CBD">
        <w:rPr>
          <w:sz w:val="24"/>
          <w:szCs w:val="24"/>
        </w:rPr>
        <w:t>Sedangkan</w:t>
      </w:r>
      <w:proofErr w:type="spellEnd"/>
      <w:r w:rsidRPr="00BC4CBD">
        <w:rPr>
          <w:sz w:val="24"/>
          <w:szCs w:val="24"/>
        </w:rPr>
        <w:t xml:space="preserve"> </w:t>
      </w:r>
      <w:proofErr w:type="spellStart"/>
      <w:r w:rsidRPr="00BC4CBD">
        <w:rPr>
          <w:sz w:val="24"/>
          <w:szCs w:val="24"/>
        </w:rPr>
        <w:t>bagi</w:t>
      </w:r>
      <w:proofErr w:type="spellEnd"/>
      <w:r w:rsidRPr="00BC4CBD">
        <w:rPr>
          <w:sz w:val="24"/>
          <w:szCs w:val="24"/>
        </w:rPr>
        <w:t xml:space="preserve"> E </w:t>
      </w:r>
      <w:proofErr w:type="spellStart"/>
      <w:r w:rsidRPr="00BC4CBD">
        <w:rPr>
          <w:sz w:val="24"/>
          <w:szCs w:val="24"/>
        </w:rPr>
        <w:t>pembelajaran</w:t>
      </w:r>
      <w:proofErr w:type="spellEnd"/>
      <w:r w:rsidRPr="00BC4CBD">
        <w:rPr>
          <w:sz w:val="24"/>
          <w:szCs w:val="24"/>
        </w:rPr>
        <w:t xml:space="preserve"> di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luar</w:t>
      </w:r>
      <w:proofErr w:type="spellEnd"/>
      <w:r w:rsidRPr="00BC4CBD">
        <w:rPr>
          <w:sz w:val="24"/>
          <w:szCs w:val="24"/>
        </w:rPr>
        <w:t xml:space="preserve"> </w:t>
      </w:r>
      <w:proofErr w:type="spellStart"/>
      <w:r w:rsidRPr="00BC4CBD">
        <w:rPr>
          <w:sz w:val="24"/>
          <w:szCs w:val="24"/>
        </w:rPr>
        <w:t>biasa</w:t>
      </w:r>
      <w:proofErr w:type="spellEnd"/>
      <w:r w:rsidRPr="00BC4CBD">
        <w:rPr>
          <w:sz w:val="24"/>
          <w:szCs w:val="24"/>
        </w:rPr>
        <w:t xml:space="preserve"> </w:t>
      </w:r>
      <w:proofErr w:type="spellStart"/>
      <w:r w:rsidRPr="00BC4CBD">
        <w:rPr>
          <w:sz w:val="24"/>
          <w:szCs w:val="24"/>
        </w:rPr>
        <w:t>ini</w:t>
      </w:r>
      <w:proofErr w:type="spellEnd"/>
      <w:r w:rsidRPr="00BC4CBD">
        <w:rPr>
          <w:sz w:val="24"/>
          <w:szCs w:val="24"/>
        </w:rPr>
        <w:t xml:space="preserve"> </w:t>
      </w:r>
      <w:proofErr w:type="spellStart"/>
      <w:r w:rsidRPr="00BC4CBD">
        <w:rPr>
          <w:sz w:val="24"/>
          <w:szCs w:val="24"/>
        </w:rPr>
        <w:t>berbeda</w:t>
      </w:r>
      <w:proofErr w:type="spellEnd"/>
      <w:r w:rsidRPr="00BC4CBD">
        <w:rPr>
          <w:sz w:val="24"/>
          <w:szCs w:val="24"/>
        </w:rPr>
        <w:t xml:space="preserve"> </w:t>
      </w:r>
      <w:proofErr w:type="spellStart"/>
      <w:r w:rsidRPr="00BC4CBD">
        <w:rPr>
          <w:sz w:val="24"/>
          <w:szCs w:val="24"/>
        </w:rPr>
        <w:t>dengan</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w:t>
      </w:r>
      <w:proofErr w:type="spellStart"/>
      <w:r w:rsidRPr="00BC4CBD">
        <w:rPr>
          <w:sz w:val="24"/>
          <w:szCs w:val="24"/>
        </w:rPr>
        <w:t>umum</w:t>
      </w:r>
      <w:proofErr w:type="spellEnd"/>
      <w:r w:rsidRPr="00BC4CBD">
        <w:rPr>
          <w:sz w:val="24"/>
          <w:szCs w:val="24"/>
        </w:rPr>
        <w:t xml:space="preserve">, </w:t>
      </w:r>
      <w:proofErr w:type="spellStart"/>
      <w:r w:rsidRPr="00BC4CBD">
        <w:rPr>
          <w:sz w:val="24"/>
          <w:szCs w:val="24"/>
        </w:rPr>
        <w:t>sistem</w:t>
      </w:r>
      <w:proofErr w:type="spellEnd"/>
      <w:r w:rsidRPr="00BC4CBD">
        <w:rPr>
          <w:sz w:val="24"/>
          <w:szCs w:val="24"/>
        </w:rPr>
        <w:t xml:space="preserve"> </w:t>
      </w:r>
      <w:proofErr w:type="spellStart"/>
      <w:proofErr w:type="gramStart"/>
      <w:r w:rsidRPr="00BC4CBD">
        <w:rPr>
          <w:sz w:val="24"/>
          <w:szCs w:val="24"/>
        </w:rPr>
        <w:t>belajarnya</w:t>
      </w:r>
      <w:proofErr w:type="spellEnd"/>
      <w:r w:rsidRPr="00BC4CBD">
        <w:rPr>
          <w:sz w:val="24"/>
          <w:szCs w:val="24"/>
        </w:rPr>
        <w:t xml:space="preserve">  </w:t>
      </w:r>
      <w:proofErr w:type="spellStart"/>
      <w:r w:rsidRPr="00BC4CBD">
        <w:rPr>
          <w:sz w:val="24"/>
          <w:szCs w:val="24"/>
        </w:rPr>
        <w:t>satu</w:t>
      </w:r>
      <w:proofErr w:type="spellEnd"/>
      <w:proofErr w:type="gramEnd"/>
      <w:r w:rsidRPr="00BC4CBD">
        <w:rPr>
          <w:sz w:val="24"/>
          <w:szCs w:val="24"/>
        </w:rPr>
        <w:t xml:space="preserve"> guru </w:t>
      </w:r>
      <w:proofErr w:type="spellStart"/>
      <w:r w:rsidRPr="00BC4CBD">
        <w:rPr>
          <w:sz w:val="24"/>
          <w:szCs w:val="24"/>
        </w:rPr>
        <w:t>hanya</w:t>
      </w:r>
      <w:proofErr w:type="spellEnd"/>
      <w:r w:rsidRPr="00BC4CBD">
        <w:rPr>
          <w:sz w:val="24"/>
          <w:szCs w:val="24"/>
        </w:rPr>
        <w:t xml:space="preserve"> </w:t>
      </w:r>
      <w:proofErr w:type="spellStart"/>
      <w:r w:rsidRPr="00BC4CBD">
        <w:rPr>
          <w:sz w:val="24"/>
          <w:szCs w:val="24"/>
        </w:rPr>
        <w:t>mengajarkan</w:t>
      </w:r>
      <w:proofErr w:type="spellEnd"/>
      <w:r w:rsidRPr="00BC4CBD">
        <w:rPr>
          <w:sz w:val="24"/>
          <w:szCs w:val="24"/>
        </w:rPr>
        <w:t xml:space="preserve"> lima </w:t>
      </w:r>
      <w:proofErr w:type="spellStart"/>
      <w:r w:rsidRPr="00BC4CBD">
        <w:rPr>
          <w:sz w:val="24"/>
          <w:szCs w:val="24"/>
        </w:rPr>
        <w:t>sampai</w:t>
      </w:r>
      <w:proofErr w:type="spellEnd"/>
      <w:r w:rsidRPr="00BC4CBD">
        <w:rPr>
          <w:sz w:val="24"/>
          <w:szCs w:val="24"/>
        </w:rPr>
        <w:t xml:space="preserve"> </w:t>
      </w:r>
      <w:proofErr w:type="spellStart"/>
      <w:r w:rsidRPr="00BC4CBD">
        <w:rPr>
          <w:sz w:val="24"/>
          <w:szCs w:val="24"/>
        </w:rPr>
        <w:t>tujuh</w:t>
      </w:r>
      <w:proofErr w:type="spellEnd"/>
      <w:r w:rsidRPr="00BC4CBD">
        <w:rPr>
          <w:sz w:val="24"/>
          <w:szCs w:val="24"/>
        </w:rPr>
        <w:t xml:space="preserve"> </w:t>
      </w:r>
      <w:proofErr w:type="spellStart"/>
      <w:r w:rsidRPr="00BC4CBD">
        <w:rPr>
          <w:sz w:val="24"/>
          <w:szCs w:val="24"/>
        </w:rPr>
        <w:t>siswa</w:t>
      </w:r>
      <w:proofErr w:type="spellEnd"/>
      <w:r w:rsidRPr="00BC4CBD">
        <w:rPr>
          <w:sz w:val="24"/>
          <w:szCs w:val="24"/>
        </w:rPr>
        <w:t xml:space="preserve">. </w:t>
      </w:r>
      <w:proofErr w:type="spellStart"/>
      <w:r w:rsidRPr="00BC4CBD">
        <w:rPr>
          <w:sz w:val="24"/>
          <w:szCs w:val="24"/>
        </w:rPr>
        <w:t>Ini</w:t>
      </w:r>
      <w:proofErr w:type="spellEnd"/>
      <w:r w:rsidRPr="00BC4CBD">
        <w:rPr>
          <w:sz w:val="24"/>
          <w:szCs w:val="24"/>
        </w:rPr>
        <w:t xml:space="preserve"> </w:t>
      </w:r>
      <w:proofErr w:type="spellStart"/>
      <w:r w:rsidRPr="00BC4CBD">
        <w:rPr>
          <w:sz w:val="24"/>
          <w:szCs w:val="24"/>
        </w:rPr>
        <w:t>membuat</w:t>
      </w:r>
      <w:proofErr w:type="spellEnd"/>
      <w:r w:rsidRPr="00BC4CBD">
        <w:rPr>
          <w:sz w:val="24"/>
          <w:szCs w:val="24"/>
        </w:rPr>
        <w:t xml:space="preserve"> guru </w:t>
      </w:r>
      <w:proofErr w:type="spellStart"/>
      <w:r w:rsidRPr="00BC4CBD">
        <w:rPr>
          <w:sz w:val="24"/>
          <w:szCs w:val="24"/>
        </w:rPr>
        <w:t>mampu</w:t>
      </w:r>
      <w:proofErr w:type="spellEnd"/>
      <w:r w:rsidRPr="00BC4CBD">
        <w:rPr>
          <w:sz w:val="24"/>
          <w:szCs w:val="24"/>
        </w:rPr>
        <w:t xml:space="preserve">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dukungan</w:t>
      </w:r>
      <w:proofErr w:type="spellEnd"/>
      <w:r w:rsidRPr="00BC4CBD">
        <w:rPr>
          <w:sz w:val="24"/>
          <w:szCs w:val="24"/>
        </w:rPr>
        <w:t xml:space="preserve"> </w:t>
      </w:r>
      <w:proofErr w:type="spellStart"/>
      <w:r w:rsidRPr="00BC4CBD">
        <w:rPr>
          <w:sz w:val="24"/>
          <w:szCs w:val="24"/>
        </w:rPr>
        <w:t>penuh</w:t>
      </w:r>
      <w:proofErr w:type="spellEnd"/>
      <w:r w:rsidRPr="00BC4CBD">
        <w:rPr>
          <w:sz w:val="24"/>
          <w:szCs w:val="24"/>
        </w:rPr>
        <w:t xml:space="preserve"> </w:t>
      </w:r>
      <w:proofErr w:type="spellStart"/>
      <w:r w:rsidRPr="00BC4CBD">
        <w:rPr>
          <w:sz w:val="24"/>
          <w:szCs w:val="24"/>
        </w:rPr>
        <w:t>ke</w:t>
      </w:r>
      <w:proofErr w:type="spellEnd"/>
      <w:r w:rsidRPr="00BC4CBD">
        <w:rPr>
          <w:sz w:val="24"/>
          <w:szCs w:val="24"/>
        </w:rPr>
        <w:t xml:space="preserve"> </w:t>
      </w:r>
      <w:proofErr w:type="spellStart"/>
      <w:r w:rsidRPr="00BC4CBD">
        <w:rPr>
          <w:sz w:val="24"/>
          <w:szCs w:val="24"/>
        </w:rPr>
        <w:t>siswa</w:t>
      </w:r>
      <w:proofErr w:type="spellEnd"/>
      <w:r w:rsidRPr="00BC4CBD">
        <w:rPr>
          <w:sz w:val="24"/>
          <w:szCs w:val="24"/>
        </w:rPr>
        <w:t xml:space="preserve">. Guru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motivasi</w:t>
      </w:r>
      <w:proofErr w:type="spellEnd"/>
      <w:r w:rsidRPr="00BC4CBD">
        <w:rPr>
          <w:sz w:val="24"/>
          <w:szCs w:val="24"/>
        </w:rPr>
        <w:t xml:space="preserve"> </w:t>
      </w:r>
      <w:proofErr w:type="spellStart"/>
      <w:r w:rsidRPr="00BC4CBD">
        <w:rPr>
          <w:sz w:val="24"/>
          <w:szCs w:val="24"/>
        </w:rPr>
        <w:t>setiap</w:t>
      </w:r>
      <w:proofErr w:type="spellEnd"/>
      <w:r w:rsidRPr="00BC4CBD">
        <w:rPr>
          <w:sz w:val="24"/>
          <w:szCs w:val="24"/>
        </w:rPr>
        <w:t xml:space="preserve"> </w:t>
      </w:r>
      <w:proofErr w:type="spellStart"/>
      <w:r w:rsidRPr="00BC4CBD">
        <w:rPr>
          <w:sz w:val="24"/>
          <w:szCs w:val="24"/>
        </w:rPr>
        <w:t>hari</w:t>
      </w:r>
      <w:proofErr w:type="spellEnd"/>
      <w:r w:rsidRPr="00BC4CBD">
        <w:rPr>
          <w:sz w:val="24"/>
          <w:szCs w:val="24"/>
        </w:rPr>
        <w:t xml:space="preserve">, </w:t>
      </w:r>
      <w:proofErr w:type="spellStart"/>
      <w:r w:rsidRPr="00BC4CBD">
        <w:rPr>
          <w:sz w:val="24"/>
          <w:szCs w:val="24"/>
        </w:rPr>
        <w:t>apalagi</w:t>
      </w:r>
      <w:proofErr w:type="spellEnd"/>
      <w:r w:rsidRPr="00BC4CBD">
        <w:rPr>
          <w:sz w:val="24"/>
          <w:szCs w:val="24"/>
        </w:rPr>
        <w:t xml:space="preserve"> guru yang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mereka</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contoh</w:t>
      </w:r>
      <w:proofErr w:type="spellEnd"/>
      <w:r w:rsidRPr="00BC4CBD">
        <w:rPr>
          <w:sz w:val="24"/>
          <w:szCs w:val="24"/>
        </w:rPr>
        <w:t xml:space="preserve"> </w:t>
      </w:r>
      <w:proofErr w:type="spellStart"/>
      <w:r w:rsidRPr="00BC4CBD">
        <w:rPr>
          <w:sz w:val="24"/>
          <w:szCs w:val="24"/>
        </w:rPr>
        <w:t>dari</w:t>
      </w:r>
      <w:proofErr w:type="spellEnd"/>
      <w:r w:rsidRPr="00BC4CBD">
        <w:rPr>
          <w:sz w:val="24"/>
          <w:szCs w:val="24"/>
        </w:rPr>
        <w:t xml:space="preserve"> </w:t>
      </w:r>
      <w:proofErr w:type="spellStart"/>
      <w:r w:rsidRPr="00BC4CBD">
        <w:rPr>
          <w:sz w:val="24"/>
          <w:szCs w:val="24"/>
        </w:rPr>
        <w:t>perjalan</w:t>
      </w:r>
      <w:proofErr w:type="spellEnd"/>
      <w:r w:rsidRPr="00BC4CBD">
        <w:rPr>
          <w:sz w:val="24"/>
          <w:szCs w:val="24"/>
        </w:rPr>
        <w:t xml:space="preserve"> yang </w:t>
      </w:r>
      <w:proofErr w:type="spellStart"/>
      <w:r w:rsidRPr="00BC4CBD">
        <w:rPr>
          <w:sz w:val="24"/>
          <w:szCs w:val="24"/>
        </w:rPr>
        <w:t>telah</w:t>
      </w:r>
      <w:proofErr w:type="spellEnd"/>
      <w:r w:rsidRPr="00BC4CBD">
        <w:rPr>
          <w:sz w:val="24"/>
          <w:szCs w:val="24"/>
        </w:rPr>
        <w:t xml:space="preserve"> </w:t>
      </w:r>
      <w:proofErr w:type="spellStart"/>
      <w:r w:rsidRPr="00BC4CBD">
        <w:rPr>
          <w:sz w:val="24"/>
          <w:szCs w:val="24"/>
        </w:rPr>
        <w:t>mereka</w:t>
      </w:r>
      <w:proofErr w:type="spellEnd"/>
      <w:r w:rsidRPr="00BC4CBD">
        <w:rPr>
          <w:sz w:val="24"/>
          <w:szCs w:val="24"/>
        </w:rPr>
        <w:t xml:space="preserve"> </w:t>
      </w:r>
      <w:proofErr w:type="spellStart"/>
      <w:r w:rsidRPr="00BC4CBD">
        <w:rPr>
          <w:sz w:val="24"/>
          <w:szCs w:val="24"/>
        </w:rPr>
        <w:t>lewati</w:t>
      </w:r>
      <w:proofErr w:type="spellEnd"/>
      <w:r w:rsidRPr="00BC4CBD">
        <w:rPr>
          <w:sz w:val="24"/>
          <w:szCs w:val="24"/>
        </w:rPr>
        <w:t xml:space="preserve"> </w:t>
      </w:r>
      <w:proofErr w:type="spellStart"/>
      <w:r w:rsidRPr="00BC4CBD">
        <w:rPr>
          <w:sz w:val="24"/>
          <w:szCs w:val="24"/>
        </w:rPr>
        <w:t>dalam</w:t>
      </w:r>
      <w:proofErr w:type="spellEnd"/>
      <w:r w:rsidRPr="00BC4CBD">
        <w:rPr>
          <w:sz w:val="24"/>
          <w:szCs w:val="24"/>
        </w:rPr>
        <w:t xml:space="preserve"> </w:t>
      </w:r>
      <w:proofErr w:type="spellStart"/>
      <w:r w:rsidRPr="00BC4CBD">
        <w:rPr>
          <w:sz w:val="24"/>
          <w:szCs w:val="24"/>
        </w:rPr>
        <w:t>hidup</w:t>
      </w:r>
      <w:proofErr w:type="spellEnd"/>
      <w:r w:rsidRPr="00BC4CBD">
        <w:rPr>
          <w:sz w:val="24"/>
          <w:szCs w:val="24"/>
        </w:rPr>
        <w:t xml:space="preserve">. </w:t>
      </w:r>
    </w:p>
    <w:p w14:paraId="4739A0A6" w14:textId="77777777" w:rsidR="00BC4CBD" w:rsidRPr="00BC4CBD" w:rsidRDefault="00BC4CBD" w:rsidP="00B66E05">
      <w:pPr>
        <w:jc w:val="both"/>
        <w:rPr>
          <w:sz w:val="24"/>
          <w:szCs w:val="24"/>
        </w:rPr>
      </w:pPr>
      <w:r w:rsidRPr="00BC4CBD">
        <w:rPr>
          <w:sz w:val="24"/>
          <w:szCs w:val="24"/>
        </w:rPr>
        <w:t>“</w:t>
      </w:r>
      <w:proofErr w:type="spellStart"/>
      <w:r w:rsidRPr="00BC4CBD">
        <w:rPr>
          <w:sz w:val="24"/>
          <w:szCs w:val="24"/>
        </w:rPr>
        <w:t>Kalau</w:t>
      </w:r>
      <w:proofErr w:type="spellEnd"/>
      <w:r w:rsidRPr="00BC4CBD">
        <w:rPr>
          <w:sz w:val="24"/>
          <w:szCs w:val="24"/>
        </w:rPr>
        <w:t xml:space="preserve"> guru </w:t>
      </w:r>
      <w:proofErr w:type="spellStart"/>
      <w:r w:rsidRPr="00BC4CBD">
        <w:rPr>
          <w:sz w:val="24"/>
          <w:szCs w:val="24"/>
        </w:rPr>
        <w:t>ya</w:t>
      </w:r>
      <w:proofErr w:type="spellEnd"/>
      <w:r w:rsidRPr="00BC4CBD">
        <w:rPr>
          <w:sz w:val="24"/>
          <w:szCs w:val="24"/>
        </w:rPr>
        <w:t xml:space="preserve"> </w:t>
      </w:r>
      <w:proofErr w:type="spellStart"/>
      <w:r w:rsidRPr="00BC4CBD">
        <w:rPr>
          <w:sz w:val="24"/>
          <w:szCs w:val="24"/>
        </w:rPr>
        <w:t>harus</w:t>
      </w:r>
      <w:proofErr w:type="spellEnd"/>
      <w:r w:rsidRPr="00BC4CBD">
        <w:rPr>
          <w:sz w:val="24"/>
          <w:szCs w:val="24"/>
        </w:rPr>
        <w:t xml:space="preserve"> </w:t>
      </w:r>
      <w:proofErr w:type="spellStart"/>
      <w:r w:rsidRPr="00BC4CBD">
        <w:rPr>
          <w:sz w:val="24"/>
          <w:szCs w:val="24"/>
        </w:rPr>
        <w:t>memotivasi</w:t>
      </w:r>
      <w:proofErr w:type="spellEnd"/>
      <w:r w:rsidRPr="00BC4CBD">
        <w:rPr>
          <w:sz w:val="24"/>
          <w:szCs w:val="24"/>
        </w:rPr>
        <w:t xml:space="preserve">, </w:t>
      </w:r>
      <w:proofErr w:type="spellStart"/>
      <w:r w:rsidRPr="00BC4CBD">
        <w:rPr>
          <w:sz w:val="24"/>
          <w:szCs w:val="24"/>
        </w:rPr>
        <w:t>itu</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dibilang</w:t>
      </w:r>
      <w:proofErr w:type="spellEnd"/>
      <w:r w:rsidRPr="00BC4CBD">
        <w:rPr>
          <w:sz w:val="24"/>
          <w:szCs w:val="24"/>
        </w:rPr>
        <w:t xml:space="preserve"> </w:t>
      </w:r>
      <w:proofErr w:type="spellStart"/>
      <w:r w:rsidRPr="00BC4CBD">
        <w:rPr>
          <w:sz w:val="24"/>
          <w:szCs w:val="24"/>
        </w:rPr>
        <w:t>setiap</w:t>
      </w:r>
      <w:proofErr w:type="spellEnd"/>
      <w:r w:rsidRPr="00BC4CBD">
        <w:rPr>
          <w:sz w:val="24"/>
          <w:szCs w:val="24"/>
        </w:rPr>
        <w:t xml:space="preserve"> </w:t>
      </w:r>
      <w:proofErr w:type="spellStart"/>
      <w:r w:rsidRPr="00BC4CBD">
        <w:rPr>
          <w:sz w:val="24"/>
          <w:szCs w:val="24"/>
        </w:rPr>
        <w:t>hari</w:t>
      </w:r>
      <w:proofErr w:type="spellEnd"/>
      <w:r w:rsidRPr="00BC4CBD">
        <w:rPr>
          <w:sz w:val="24"/>
          <w:szCs w:val="24"/>
        </w:rPr>
        <w:t xml:space="preserve"> </w:t>
      </w:r>
      <w:proofErr w:type="spellStart"/>
      <w:r w:rsidRPr="00BC4CBD">
        <w:rPr>
          <w:sz w:val="24"/>
          <w:szCs w:val="24"/>
        </w:rPr>
        <w:t>selalu</w:t>
      </w:r>
      <w:proofErr w:type="spellEnd"/>
      <w:r w:rsidRPr="00BC4CBD">
        <w:rPr>
          <w:sz w:val="24"/>
          <w:szCs w:val="24"/>
        </w:rPr>
        <w:t xml:space="preserve"> </w:t>
      </w:r>
      <w:proofErr w:type="spellStart"/>
      <w:r w:rsidRPr="00BC4CBD">
        <w:rPr>
          <w:sz w:val="24"/>
          <w:szCs w:val="24"/>
        </w:rPr>
        <w:t>ada</w:t>
      </w:r>
      <w:proofErr w:type="spellEnd"/>
      <w:r w:rsidRPr="00BC4CBD">
        <w:rPr>
          <w:sz w:val="24"/>
          <w:szCs w:val="24"/>
        </w:rPr>
        <w:t xml:space="preserve"> </w:t>
      </w:r>
      <w:proofErr w:type="spellStart"/>
      <w:r w:rsidRPr="00BC4CBD">
        <w:rPr>
          <w:sz w:val="24"/>
          <w:szCs w:val="24"/>
        </w:rPr>
        <w:t>dikasih</w:t>
      </w:r>
      <w:proofErr w:type="spellEnd"/>
      <w:r w:rsidRPr="00BC4CBD">
        <w:rPr>
          <w:sz w:val="24"/>
          <w:szCs w:val="24"/>
        </w:rPr>
        <w:t xml:space="preserve"> </w:t>
      </w:r>
      <w:proofErr w:type="spellStart"/>
      <w:r w:rsidRPr="00BC4CBD">
        <w:rPr>
          <w:sz w:val="24"/>
          <w:szCs w:val="24"/>
        </w:rPr>
        <w:t>motivasi</w:t>
      </w:r>
      <w:proofErr w:type="spellEnd"/>
      <w:r w:rsidRPr="00BC4CBD">
        <w:rPr>
          <w:sz w:val="24"/>
          <w:szCs w:val="24"/>
        </w:rPr>
        <w:t xml:space="preserve">, </w:t>
      </w:r>
      <w:proofErr w:type="spellStart"/>
      <w:r w:rsidRPr="00BC4CBD">
        <w:rPr>
          <w:sz w:val="24"/>
          <w:szCs w:val="24"/>
        </w:rPr>
        <w:t>anak</w:t>
      </w:r>
      <w:proofErr w:type="spellEnd"/>
      <w:r w:rsidRPr="00BC4CBD">
        <w:rPr>
          <w:sz w:val="24"/>
          <w:szCs w:val="24"/>
        </w:rPr>
        <w:t xml:space="preserve"> </w:t>
      </w:r>
      <w:proofErr w:type="spellStart"/>
      <w:r w:rsidRPr="00BC4CBD">
        <w:rPr>
          <w:sz w:val="24"/>
          <w:szCs w:val="24"/>
        </w:rPr>
        <w:t>belajar</w:t>
      </w:r>
      <w:proofErr w:type="spellEnd"/>
      <w:r w:rsidRPr="00BC4CBD">
        <w:rPr>
          <w:sz w:val="24"/>
          <w:szCs w:val="24"/>
        </w:rPr>
        <w:t xml:space="preserve">, </w:t>
      </w:r>
      <w:proofErr w:type="spellStart"/>
      <w:r w:rsidRPr="00BC4CBD">
        <w:rPr>
          <w:sz w:val="24"/>
          <w:szCs w:val="24"/>
        </w:rPr>
        <w:t>apalagi</w:t>
      </w:r>
      <w:proofErr w:type="spellEnd"/>
      <w:r w:rsidRPr="00BC4CBD">
        <w:rPr>
          <w:sz w:val="24"/>
          <w:szCs w:val="24"/>
        </w:rPr>
        <w:t xml:space="preserve"> </w:t>
      </w:r>
      <w:proofErr w:type="spellStart"/>
      <w:r w:rsidRPr="00BC4CBD">
        <w:rPr>
          <w:sz w:val="24"/>
          <w:szCs w:val="24"/>
        </w:rPr>
        <w:t>mereka</w:t>
      </w:r>
      <w:proofErr w:type="spellEnd"/>
      <w:r w:rsidRPr="00BC4CBD">
        <w:rPr>
          <w:sz w:val="24"/>
          <w:szCs w:val="24"/>
        </w:rPr>
        <w:t xml:space="preserve"> </w:t>
      </w:r>
      <w:proofErr w:type="spellStart"/>
      <w:r w:rsidRPr="00BC4CBD">
        <w:rPr>
          <w:sz w:val="24"/>
          <w:szCs w:val="24"/>
        </w:rPr>
        <w:t>melihat</w:t>
      </w:r>
      <w:proofErr w:type="spellEnd"/>
      <w:r w:rsidRPr="00BC4CBD">
        <w:rPr>
          <w:sz w:val="24"/>
          <w:szCs w:val="24"/>
        </w:rPr>
        <w:t xml:space="preserve"> </w:t>
      </w:r>
      <w:proofErr w:type="spellStart"/>
      <w:r w:rsidRPr="00BC4CBD">
        <w:rPr>
          <w:sz w:val="24"/>
          <w:szCs w:val="24"/>
        </w:rPr>
        <w:t>gurunya</w:t>
      </w:r>
      <w:proofErr w:type="spellEnd"/>
      <w:r w:rsidRPr="00BC4CBD">
        <w:rPr>
          <w:sz w:val="24"/>
          <w:szCs w:val="24"/>
        </w:rPr>
        <w:t xml:space="preserve"> juga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kita</w:t>
      </w:r>
      <w:proofErr w:type="spellEnd"/>
      <w:r w:rsidRPr="00BC4CBD">
        <w:rPr>
          <w:sz w:val="24"/>
          <w:szCs w:val="24"/>
        </w:rPr>
        <w:t xml:space="preserve"> juga </w:t>
      </w:r>
      <w:proofErr w:type="spellStart"/>
      <w:proofErr w:type="gramStart"/>
      <w:r w:rsidRPr="00BC4CBD">
        <w:rPr>
          <w:sz w:val="24"/>
          <w:szCs w:val="24"/>
        </w:rPr>
        <w:t>terus</w:t>
      </w:r>
      <w:proofErr w:type="spellEnd"/>
      <w:r w:rsidRPr="00BC4CBD">
        <w:rPr>
          <w:sz w:val="24"/>
          <w:szCs w:val="24"/>
        </w:rPr>
        <w:t xml:space="preserve">  </w:t>
      </w:r>
      <w:proofErr w:type="spellStart"/>
      <w:r w:rsidRPr="00BC4CBD">
        <w:rPr>
          <w:sz w:val="24"/>
          <w:szCs w:val="24"/>
        </w:rPr>
        <w:t>termotivasi</w:t>
      </w:r>
      <w:proofErr w:type="spellEnd"/>
      <w:proofErr w:type="gramEnd"/>
      <w:r w:rsidRPr="00BC4CBD">
        <w:rPr>
          <w:sz w:val="24"/>
          <w:szCs w:val="24"/>
        </w:rPr>
        <w:t xml:space="preserve"> </w:t>
      </w:r>
      <w:proofErr w:type="spellStart"/>
      <w:r w:rsidRPr="00BC4CBD">
        <w:rPr>
          <w:sz w:val="24"/>
          <w:szCs w:val="24"/>
        </w:rPr>
        <w:t>untuk</w:t>
      </w:r>
      <w:proofErr w:type="spellEnd"/>
      <w:r w:rsidRPr="00BC4CBD">
        <w:rPr>
          <w:sz w:val="24"/>
          <w:szCs w:val="24"/>
        </w:rPr>
        <w:t xml:space="preserve"> </w:t>
      </w:r>
      <w:proofErr w:type="spellStart"/>
      <w:r w:rsidRPr="00BC4CBD">
        <w:rPr>
          <w:sz w:val="24"/>
          <w:szCs w:val="24"/>
        </w:rPr>
        <w:t>giat</w:t>
      </w:r>
      <w:proofErr w:type="spellEnd"/>
      <w:r w:rsidRPr="00BC4CBD">
        <w:rPr>
          <w:sz w:val="24"/>
          <w:szCs w:val="24"/>
        </w:rPr>
        <w:t xml:space="preserve"> </w:t>
      </w:r>
      <w:proofErr w:type="spellStart"/>
      <w:r w:rsidRPr="00BC4CBD">
        <w:rPr>
          <w:sz w:val="24"/>
          <w:szCs w:val="24"/>
        </w:rPr>
        <w:t>belajar</w:t>
      </w:r>
      <w:proofErr w:type="spellEnd"/>
      <w:r w:rsidRPr="00BC4CBD">
        <w:rPr>
          <w:sz w:val="24"/>
          <w:szCs w:val="24"/>
        </w:rPr>
        <w:t>”.</w:t>
      </w:r>
    </w:p>
    <w:p w14:paraId="08D4D86D" w14:textId="77777777" w:rsidR="00BC4CBD" w:rsidRPr="00BC4CBD" w:rsidRDefault="00BC4CBD" w:rsidP="00B66E05">
      <w:pPr>
        <w:jc w:val="both"/>
        <w:rPr>
          <w:sz w:val="24"/>
          <w:szCs w:val="24"/>
        </w:rPr>
      </w:pPr>
      <w:r w:rsidRPr="00BC4CBD">
        <w:rPr>
          <w:sz w:val="24"/>
          <w:szCs w:val="24"/>
        </w:rPr>
        <w:t>“</w:t>
      </w:r>
      <w:proofErr w:type="spellStart"/>
      <w:r w:rsidRPr="00BC4CBD">
        <w:rPr>
          <w:sz w:val="24"/>
          <w:szCs w:val="24"/>
        </w:rPr>
        <w:t>Kalau</w:t>
      </w:r>
      <w:proofErr w:type="spellEnd"/>
      <w:r w:rsidRPr="00BC4CBD">
        <w:rPr>
          <w:sz w:val="24"/>
          <w:szCs w:val="24"/>
        </w:rPr>
        <w:t xml:space="preserve"> guru </w:t>
      </w:r>
      <w:proofErr w:type="spellStart"/>
      <w:r w:rsidRPr="00BC4CBD">
        <w:rPr>
          <w:sz w:val="24"/>
          <w:szCs w:val="24"/>
        </w:rPr>
        <w:t>ya</w:t>
      </w:r>
      <w:proofErr w:type="spellEnd"/>
      <w:r w:rsidRPr="00BC4CBD">
        <w:rPr>
          <w:sz w:val="24"/>
          <w:szCs w:val="24"/>
        </w:rPr>
        <w:t xml:space="preserve"> </w:t>
      </w:r>
      <w:proofErr w:type="spellStart"/>
      <w:r w:rsidRPr="00BC4CBD">
        <w:rPr>
          <w:sz w:val="24"/>
          <w:szCs w:val="24"/>
        </w:rPr>
        <w:t>lebih</w:t>
      </w:r>
      <w:proofErr w:type="spellEnd"/>
      <w:r w:rsidRPr="00BC4CBD">
        <w:rPr>
          <w:sz w:val="24"/>
          <w:szCs w:val="24"/>
        </w:rPr>
        <w:t xml:space="preserve">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pengalaman</w:t>
      </w:r>
      <w:proofErr w:type="spellEnd"/>
      <w:r w:rsidRPr="00BC4CBD">
        <w:rPr>
          <w:sz w:val="24"/>
          <w:szCs w:val="24"/>
        </w:rPr>
        <w:t xml:space="preserve"> yang </w:t>
      </w:r>
      <w:proofErr w:type="spellStart"/>
      <w:r w:rsidRPr="00BC4CBD">
        <w:rPr>
          <w:sz w:val="24"/>
          <w:szCs w:val="24"/>
        </w:rPr>
        <w:t>ada</w:t>
      </w:r>
      <w:proofErr w:type="spellEnd"/>
      <w:r w:rsidRPr="00BC4CBD">
        <w:rPr>
          <w:sz w:val="24"/>
          <w:szCs w:val="24"/>
        </w:rPr>
        <w:t xml:space="preserve"> pada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karena</w:t>
      </w:r>
      <w:proofErr w:type="spellEnd"/>
      <w:r w:rsidRPr="00BC4CBD">
        <w:rPr>
          <w:sz w:val="24"/>
          <w:szCs w:val="24"/>
        </w:rPr>
        <w:t xml:space="preserve"> guru </w:t>
      </w:r>
      <w:proofErr w:type="spellStart"/>
      <w:r w:rsidRPr="00BC4CBD">
        <w:rPr>
          <w:sz w:val="24"/>
          <w:szCs w:val="24"/>
        </w:rPr>
        <w:t>seorang</w:t>
      </w:r>
      <w:proofErr w:type="spellEnd"/>
      <w:r w:rsidRPr="00BC4CBD">
        <w:rPr>
          <w:sz w:val="24"/>
          <w:szCs w:val="24"/>
        </w:rPr>
        <w:t xml:space="preserve"> </w:t>
      </w:r>
      <w:proofErr w:type="spellStart"/>
      <w:r w:rsidRPr="00BC4CBD">
        <w:rPr>
          <w:sz w:val="24"/>
          <w:szCs w:val="24"/>
        </w:rPr>
        <w:t>Tunanetra</w:t>
      </w:r>
      <w:proofErr w:type="spellEnd"/>
      <w:r w:rsidRPr="00BC4CBD">
        <w:rPr>
          <w:sz w:val="24"/>
          <w:szCs w:val="24"/>
        </w:rPr>
        <w:t xml:space="preserve">, </w:t>
      </w:r>
      <w:proofErr w:type="spellStart"/>
      <w:r w:rsidRPr="00BC4CBD">
        <w:rPr>
          <w:sz w:val="24"/>
          <w:szCs w:val="24"/>
        </w:rPr>
        <w:t>sesuatu</w:t>
      </w:r>
      <w:proofErr w:type="spellEnd"/>
      <w:r w:rsidRPr="00BC4CBD">
        <w:rPr>
          <w:sz w:val="24"/>
          <w:szCs w:val="24"/>
        </w:rPr>
        <w:t xml:space="preserve"> </w:t>
      </w:r>
      <w:proofErr w:type="spellStart"/>
      <w:r w:rsidRPr="00BC4CBD">
        <w:rPr>
          <w:sz w:val="24"/>
          <w:szCs w:val="24"/>
        </w:rPr>
        <w:t>ya</w:t>
      </w:r>
      <w:proofErr w:type="spellEnd"/>
      <w:r w:rsidRPr="00BC4CBD">
        <w:rPr>
          <w:sz w:val="24"/>
          <w:szCs w:val="24"/>
        </w:rPr>
        <w:t xml:space="preserve"> </w:t>
      </w:r>
      <w:proofErr w:type="spellStart"/>
      <w:r w:rsidRPr="00BC4CBD">
        <w:rPr>
          <w:sz w:val="24"/>
          <w:szCs w:val="24"/>
        </w:rPr>
        <w:t>dari</w:t>
      </w:r>
      <w:proofErr w:type="spellEnd"/>
      <w:r w:rsidRPr="00BC4CBD">
        <w:rPr>
          <w:sz w:val="24"/>
          <w:szCs w:val="24"/>
        </w:rPr>
        <w:t xml:space="preserve"> </w:t>
      </w:r>
      <w:proofErr w:type="spellStart"/>
      <w:r w:rsidRPr="00BC4CBD">
        <w:rPr>
          <w:sz w:val="24"/>
          <w:szCs w:val="24"/>
        </w:rPr>
        <w:t>pengalaman</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lebih</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mengena</w:t>
      </w:r>
      <w:proofErr w:type="spellEnd"/>
      <w:r w:rsidRPr="00BC4CBD">
        <w:rPr>
          <w:sz w:val="24"/>
          <w:szCs w:val="24"/>
        </w:rPr>
        <w:t xml:space="preserve"> </w:t>
      </w:r>
      <w:proofErr w:type="spellStart"/>
      <w:r w:rsidRPr="00BC4CBD">
        <w:rPr>
          <w:sz w:val="24"/>
          <w:szCs w:val="24"/>
        </w:rPr>
        <w:t>ke</w:t>
      </w:r>
      <w:proofErr w:type="spellEnd"/>
      <w:r w:rsidRPr="00BC4CBD">
        <w:rPr>
          <w:sz w:val="24"/>
          <w:szCs w:val="24"/>
        </w:rPr>
        <w:t xml:space="preserve">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iya</w:t>
      </w:r>
      <w:proofErr w:type="spellEnd"/>
      <w:r w:rsidRPr="00BC4CBD">
        <w:rPr>
          <w:sz w:val="24"/>
          <w:szCs w:val="24"/>
        </w:rPr>
        <w:t xml:space="preserve"> </w:t>
      </w:r>
      <w:proofErr w:type="spellStart"/>
      <w:r w:rsidRPr="00BC4CBD">
        <w:rPr>
          <w:sz w:val="24"/>
          <w:szCs w:val="24"/>
        </w:rPr>
        <w:t>iyah</w:t>
      </w:r>
      <w:proofErr w:type="spellEnd"/>
      <w:r w:rsidRPr="00BC4CBD">
        <w:rPr>
          <w:sz w:val="24"/>
          <w:szCs w:val="24"/>
        </w:rPr>
        <w:t xml:space="preserve"> </w:t>
      </w:r>
      <w:proofErr w:type="spellStart"/>
      <w:r w:rsidRPr="00BC4CBD">
        <w:rPr>
          <w:sz w:val="24"/>
          <w:szCs w:val="24"/>
        </w:rPr>
        <w:t>ibu</w:t>
      </w:r>
      <w:proofErr w:type="spellEnd"/>
      <w:r w:rsidRPr="00BC4CBD">
        <w:rPr>
          <w:sz w:val="24"/>
          <w:szCs w:val="24"/>
        </w:rPr>
        <w:t xml:space="preserve"> Eka </w:t>
      </w:r>
      <w:proofErr w:type="spellStart"/>
      <w:r w:rsidRPr="00BC4CBD">
        <w:rPr>
          <w:sz w:val="24"/>
          <w:szCs w:val="24"/>
        </w:rPr>
        <w:t>saja</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kami juga </w:t>
      </w:r>
      <w:proofErr w:type="spellStart"/>
      <w:r w:rsidRPr="00BC4CBD">
        <w:rPr>
          <w:sz w:val="24"/>
          <w:szCs w:val="24"/>
        </w:rPr>
        <w:t>harus</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jadi</w:t>
      </w:r>
      <w:proofErr w:type="spellEnd"/>
      <w:r w:rsidRPr="00BC4CBD">
        <w:rPr>
          <w:sz w:val="24"/>
          <w:szCs w:val="24"/>
        </w:rPr>
        <w:t xml:space="preserve"> </w:t>
      </w:r>
      <w:proofErr w:type="spellStart"/>
      <w:r w:rsidRPr="00BC4CBD">
        <w:rPr>
          <w:sz w:val="24"/>
          <w:szCs w:val="24"/>
        </w:rPr>
        <w:t>anak-anak</w:t>
      </w:r>
      <w:proofErr w:type="spellEnd"/>
      <w:r w:rsidRPr="00BC4CBD">
        <w:rPr>
          <w:sz w:val="24"/>
          <w:szCs w:val="24"/>
        </w:rPr>
        <w:t xml:space="preserve"> </w:t>
      </w:r>
      <w:proofErr w:type="spellStart"/>
      <w:r w:rsidRPr="00BC4CBD">
        <w:rPr>
          <w:sz w:val="24"/>
          <w:szCs w:val="24"/>
        </w:rPr>
        <w:t>kalau</w:t>
      </w:r>
      <w:proofErr w:type="spellEnd"/>
      <w:r w:rsidRPr="00BC4CBD">
        <w:rPr>
          <w:sz w:val="24"/>
          <w:szCs w:val="24"/>
        </w:rPr>
        <w:t xml:space="preserve"> </w:t>
      </w:r>
      <w:proofErr w:type="spellStart"/>
      <w:r w:rsidRPr="00BC4CBD">
        <w:rPr>
          <w:sz w:val="24"/>
          <w:szCs w:val="24"/>
        </w:rPr>
        <w:t>dulu</w:t>
      </w:r>
      <w:proofErr w:type="spellEnd"/>
      <w:r w:rsidRPr="00BC4CBD">
        <w:rPr>
          <w:sz w:val="24"/>
          <w:szCs w:val="24"/>
        </w:rPr>
        <w:t xml:space="preserve">, </w:t>
      </w:r>
      <w:proofErr w:type="spellStart"/>
      <w:r w:rsidRPr="00BC4CBD">
        <w:rPr>
          <w:sz w:val="24"/>
          <w:szCs w:val="24"/>
        </w:rPr>
        <w:t>nggak</w:t>
      </w:r>
      <w:proofErr w:type="spellEnd"/>
      <w:r w:rsidRPr="00BC4CBD">
        <w:rPr>
          <w:sz w:val="24"/>
          <w:szCs w:val="24"/>
        </w:rPr>
        <w:t xml:space="preserve"> </w:t>
      </w:r>
      <w:proofErr w:type="spellStart"/>
      <w:r w:rsidRPr="00BC4CBD">
        <w:rPr>
          <w:sz w:val="24"/>
          <w:szCs w:val="24"/>
        </w:rPr>
        <w:t>terlalu</w:t>
      </w:r>
      <w:proofErr w:type="spellEnd"/>
      <w:r w:rsidRPr="00BC4CBD">
        <w:rPr>
          <w:sz w:val="24"/>
          <w:szCs w:val="24"/>
        </w:rPr>
        <w:t xml:space="preserve"> </w:t>
      </w:r>
      <w:proofErr w:type="spellStart"/>
      <w:r w:rsidRPr="00BC4CBD">
        <w:rPr>
          <w:sz w:val="24"/>
          <w:szCs w:val="24"/>
        </w:rPr>
        <w:t>banyak</w:t>
      </w:r>
      <w:proofErr w:type="spellEnd"/>
      <w:r w:rsidRPr="00BC4CBD">
        <w:rPr>
          <w:sz w:val="24"/>
          <w:szCs w:val="24"/>
        </w:rPr>
        <w:t xml:space="preserve"> </w:t>
      </w:r>
      <w:proofErr w:type="spellStart"/>
      <w:r w:rsidRPr="00BC4CBD">
        <w:rPr>
          <w:sz w:val="24"/>
          <w:szCs w:val="24"/>
        </w:rPr>
        <w:t>kuliah</w:t>
      </w:r>
      <w:proofErr w:type="spellEnd"/>
      <w:r w:rsidRPr="00BC4CBD">
        <w:rPr>
          <w:sz w:val="24"/>
          <w:szCs w:val="24"/>
        </w:rPr>
        <w:t xml:space="preserve">, </w:t>
      </w:r>
      <w:proofErr w:type="spellStart"/>
      <w:r w:rsidRPr="00BC4CBD">
        <w:rPr>
          <w:sz w:val="24"/>
          <w:szCs w:val="24"/>
        </w:rPr>
        <w:t>dengan</w:t>
      </w:r>
      <w:proofErr w:type="spellEnd"/>
      <w:r w:rsidRPr="00BC4CBD">
        <w:rPr>
          <w:sz w:val="24"/>
          <w:szCs w:val="24"/>
        </w:rPr>
        <w:t xml:space="preserve"> guru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motivasi</w:t>
      </w:r>
      <w:proofErr w:type="spellEnd"/>
      <w:r w:rsidRPr="00BC4CBD">
        <w:rPr>
          <w:sz w:val="24"/>
          <w:szCs w:val="24"/>
        </w:rPr>
        <w:t xml:space="preserve">”. </w:t>
      </w:r>
    </w:p>
    <w:p w14:paraId="687F7216" w14:textId="77777777" w:rsidR="009632C3" w:rsidRPr="00BC4CBD" w:rsidRDefault="00BC4CBD" w:rsidP="00B66E05">
      <w:pPr>
        <w:jc w:val="both"/>
        <w:rPr>
          <w:sz w:val="24"/>
          <w:szCs w:val="24"/>
        </w:rPr>
      </w:pPr>
      <w:r w:rsidRPr="00BC4CBD">
        <w:rPr>
          <w:sz w:val="24"/>
          <w:szCs w:val="24"/>
        </w:rPr>
        <w:t xml:space="preserve">“Ibu </w:t>
      </w:r>
      <w:proofErr w:type="spellStart"/>
      <w:r w:rsidRPr="00BC4CBD">
        <w:rPr>
          <w:sz w:val="24"/>
          <w:szCs w:val="24"/>
        </w:rPr>
        <w:t>saja</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kita</w:t>
      </w:r>
      <w:proofErr w:type="spellEnd"/>
      <w:r w:rsidRPr="00BC4CBD">
        <w:rPr>
          <w:sz w:val="24"/>
          <w:szCs w:val="24"/>
        </w:rPr>
        <w:t xml:space="preserve"> juga </w:t>
      </w:r>
      <w:proofErr w:type="spellStart"/>
      <w:r w:rsidRPr="00BC4CBD">
        <w:rPr>
          <w:sz w:val="24"/>
          <w:szCs w:val="24"/>
        </w:rPr>
        <w:t>harus</w:t>
      </w:r>
      <w:proofErr w:type="spellEnd"/>
      <w:r w:rsidRPr="00BC4CBD">
        <w:rPr>
          <w:sz w:val="24"/>
          <w:szCs w:val="24"/>
        </w:rPr>
        <w:t xml:space="preserve"> </w:t>
      </w:r>
      <w:proofErr w:type="spellStart"/>
      <w:r w:rsidRPr="00BC4CBD">
        <w:rPr>
          <w:sz w:val="24"/>
          <w:szCs w:val="24"/>
        </w:rPr>
        <w:t>bisa</w:t>
      </w:r>
      <w:proofErr w:type="spellEnd"/>
      <w:r w:rsidRPr="00BC4CBD">
        <w:rPr>
          <w:sz w:val="24"/>
          <w:szCs w:val="24"/>
        </w:rPr>
        <w:t xml:space="preserve">, </w:t>
      </w:r>
      <w:proofErr w:type="spellStart"/>
      <w:r w:rsidRPr="00BC4CBD">
        <w:rPr>
          <w:sz w:val="24"/>
          <w:szCs w:val="24"/>
        </w:rPr>
        <w:t>kalau</w:t>
      </w:r>
      <w:proofErr w:type="spellEnd"/>
      <w:r w:rsidRPr="00BC4CBD">
        <w:rPr>
          <w:sz w:val="24"/>
          <w:szCs w:val="24"/>
        </w:rPr>
        <w:t xml:space="preserve"> </w:t>
      </w:r>
      <w:proofErr w:type="spellStart"/>
      <w:r w:rsidRPr="00BC4CBD">
        <w:rPr>
          <w:sz w:val="24"/>
          <w:szCs w:val="24"/>
        </w:rPr>
        <w:t>nggak</w:t>
      </w:r>
      <w:proofErr w:type="spellEnd"/>
      <w:r w:rsidRPr="00BC4CBD">
        <w:rPr>
          <w:sz w:val="24"/>
          <w:szCs w:val="24"/>
        </w:rPr>
        <w:t xml:space="preserve"> </w:t>
      </w:r>
      <w:proofErr w:type="spellStart"/>
      <w:r w:rsidRPr="00BC4CBD">
        <w:rPr>
          <w:sz w:val="24"/>
          <w:szCs w:val="24"/>
        </w:rPr>
        <w:t>lebih</w:t>
      </w:r>
      <w:proofErr w:type="spellEnd"/>
      <w:r w:rsidRPr="00BC4CBD">
        <w:rPr>
          <w:sz w:val="24"/>
          <w:szCs w:val="24"/>
        </w:rPr>
        <w:t xml:space="preserve"> </w:t>
      </w:r>
      <w:proofErr w:type="spellStart"/>
      <w:r w:rsidRPr="00BC4CBD">
        <w:rPr>
          <w:sz w:val="24"/>
          <w:szCs w:val="24"/>
        </w:rPr>
        <w:t>ya</w:t>
      </w:r>
      <w:proofErr w:type="spellEnd"/>
      <w:r w:rsidRPr="00BC4CBD">
        <w:rPr>
          <w:sz w:val="24"/>
          <w:szCs w:val="24"/>
        </w:rPr>
        <w:t xml:space="preserve"> </w:t>
      </w:r>
      <w:proofErr w:type="spellStart"/>
      <w:r w:rsidRPr="00BC4CBD">
        <w:rPr>
          <w:sz w:val="24"/>
          <w:szCs w:val="24"/>
        </w:rPr>
        <w:t>sama</w:t>
      </w:r>
      <w:proofErr w:type="spellEnd"/>
      <w:r w:rsidRPr="00BC4CBD">
        <w:rPr>
          <w:sz w:val="24"/>
          <w:szCs w:val="24"/>
        </w:rPr>
        <w:t xml:space="preserve"> </w:t>
      </w:r>
      <w:proofErr w:type="spellStart"/>
      <w:r w:rsidRPr="00BC4CBD">
        <w:rPr>
          <w:sz w:val="24"/>
          <w:szCs w:val="24"/>
        </w:rPr>
        <w:t>lah</w:t>
      </w:r>
      <w:proofErr w:type="spellEnd"/>
      <w:r w:rsidRPr="00BC4CBD">
        <w:rPr>
          <w:sz w:val="24"/>
          <w:szCs w:val="24"/>
        </w:rPr>
        <w:t xml:space="preserve">. Jadi </w:t>
      </w:r>
      <w:proofErr w:type="spellStart"/>
      <w:r w:rsidRPr="00BC4CBD">
        <w:rPr>
          <w:sz w:val="24"/>
          <w:szCs w:val="24"/>
        </w:rPr>
        <w:t>selalu</w:t>
      </w:r>
      <w:proofErr w:type="spellEnd"/>
      <w:r w:rsidRPr="00BC4CBD">
        <w:rPr>
          <w:sz w:val="24"/>
          <w:szCs w:val="24"/>
        </w:rPr>
        <w:t xml:space="preserve"> </w:t>
      </w:r>
      <w:proofErr w:type="spellStart"/>
      <w:r w:rsidRPr="00BC4CBD">
        <w:rPr>
          <w:sz w:val="24"/>
          <w:szCs w:val="24"/>
        </w:rPr>
        <w:t>memberi</w:t>
      </w:r>
      <w:proofErr w:type="spellEnd"/>
      <w:r w:rsidRPr="00BC4CBD">
        <w:rPr>
          <w:sz w:val="24"/>
          <w:szCs w:val="24"/>
        </w:rPr>
        <w:t xml:space="preserve"> </w:t>
      </w:r>
      <w:proofErr w:type="spellStart"/>
      <w:r w:rsidRPr="00BC4CBD">
        <w:rPr>
          <w:sz w:val="24"/>
          <w:szCs w:val="24"/>
        </w:rPr>
        <w:t>motivasi</w:t>
      </w:r>
      <w:proofErr w:type="spellEnd"/>
      <w:r w:rsidRPr="00BC4CBD">
        <w:rPr>
          <w:sz w:val="24"/>
          <w:szCs w:val="24"/>
        </w:rPr>
        <w:t xml:space="preserve">. Ada </w:t>
      </w:r>
      <w:proofErr w:type="spellStart"/>
      <w:r w:rsidRPr="00BC4CBD">
        <w:rPr>
          <w:sz w:val="24"/>
          <w:szCs w:val="24"/>
        </w:rPr>
        <w:t>anak</w:t>
      </w:r>
      <w:proofErr w:type="spellEnd"/>
      <w:r w:rsidRPr="00BC4CBD">
        <w:rPr>
          <w:sz w:val="24"/>
          <w:szCs w:val="24"/>
        </w:rPr>
        <w:t xml:space="preserve"> </w:t>
      </w:r>
      <w:proofErr w:type="spellStart"/>
      <w:r w:rsidRPr="00BC4CBD">
        <w:rPr>
          <w:sz w:val="24"/>
          <w:szCs w:val="24"/>
        </w:rPr>
        <w:t>kita</w:t>
      </w:r>
      <w:proofErr w:type="spellEnd"/>
      <w:r w:rsidRPr="00BC4CBD">
        <w:rPr>
          <w:sz w:val="24"/>
          <w:szCs w:val="24"/>
        </w:rPr>
        <w:t xml:space="preserve"> </w:t>
      </w:r>
      <w:proofErr w:type="spellStart"/>
      <w:r w:rsidRPr="00BC4CBD">
        <w:rPr>
          <w:sz w:val="24"/>
          <w:szCs w:val="24"/>
        </w:rPr>
        <w:t>dulu</w:t>
      </w:r>
      <w:proofErr w:type="spellEnd"/>
      <w:r w:rsidRPr="00BC4CBD">
        <w:rPr>
          <w:sz w:val="24"/>
          <w:szCs w:val="24"/>
        </w:rPr>
        <w:t xml:space="preserve"> </w:t>
      </w:r>
      <w:proofErr w:type="spellStart"/>
      <w:r w:rsidRPr="00BC4CBD">
        <w:rPr>
          <w:sz w:val="24"/>
          <w:szCs w:val="24"/>
        </w:rPr>
        <w:t>tapi</w:t>
      </w:r>
      <w:proofErr w:type="spellEnd"/>
      <w:r w:rsidRPr="00BC4CBD">
        <w:rPr>
          <w:sz w:val="24"/>
          <w:szCs w:val="24"/>
        </w:rPr>
        <w:t xml:space="preserve"> </w:t>
      </w:r>
      <w:proofErr w:type="spellStart"/>
      <w:r w:rsidRPr="00BC4CBD">
        <w:rPr>
          <w:sz w:val="24"/>
          <w:szCs w:val="24"/>
        </w:rPr>
        <w:t>sudah</w:t>
      </w:r>
      <w:proofErr w:type="spellEnd"/>
      <w:r w:rsidRPr="00BC4CBD">
        <w:rPr>
          <w:sz w:val="24"/>
          <w:szCs w:val="24"/>
        </w:rPr>
        <w:t xml:space="preserve"> </w:t>
      </w:r>
      <w:proofErr w:type="spellStart"/>
      <w:r w:rsidRPr="00BC4CBD">
        <w:rPr>
          <w:sz w:val="24"/>
          <w:szCs w:val="24"/>
        </w:rPr>
        <w:t>almarhum</w:t>
      </w:r>
      <w:proofErr w:type="spellEnd"/>
      <w:r w:rsidRPr="00BC4CBD">
        <w:rPr>
          <w:sz w:val="24"/>
          <w:szCs w:val="24"/>
        </w:rPr>
        <w:t xml:space="preserve">, </w:t>
      </w:r>
      <w:proofErr w:type="spellStart"/>
      <w:r w:rsidRPr="00BC4CBD">
        <w:rPr>
          <w:sz w:val="24"/>
          <w:szCs w:val="24"/>
        </w:rPr>
        <w:t>karena</w:t>
      </w:r>
      <w:proofErr w:type="spellEnd"/>
      <w:r w:rsidRPr="00BC4CBD">
        <w:rPr>
          <w:sz w:val="24"/>
          <w:szCs w:val="24"/>
        </w:rPr>
        <w:t xml:space="preserve"> </w:t>
      </w:r>
      <w:proofErr w:type="spellStart"/>
      <w:r w:rsidRPr="00BC4CBD">
        <w:rPr>
          <w:sz w:val="24"/>
          <w:szCs w:val="24"/>
        </w:rPr>
        <w:t>tunanetranya</w:t>
      </w:r>
      <w:proofErr w:type="spellEnd"/>
      <w:r w:rsidRPr="00BC4CBD">
        <w:rPr>
          <w:sz w:val="24"/>
          <w:szCs w:val="24"/>
        </w:rPr>
        <w:t xml:space="preserve"> </w:t>
      </w:r>
      <w:proofErr w:type="spellStart"/>
      <w:r w:rsidRPr="00BC4CBD">
        <w:rPr>
          <w:sz w:val="24"/>
          <w:szCs w:val="24"/>
        </w:rPr>
        <w:t>baru</w:t>
      </w:r>
      <w:proofErr w:type="spellEnd"/>
      <w:r w:rsidRPr="00BC4CBD">
        <w:rPr>
          <w:sz w:val="24"/>
          <w:szCs w:val="24"/>
        </w:rPr>
        <w:t xml:space="preserve">, </w:t>
      </w:r>
      <w:proofErr w:type="spellStart"/>
      <w:r w:rsidRPr="00BC4CBD">
        <w:rPr>
          <w:sz w:val="24"/>
          <w:szCs w:val="24"/>
        </w:rPr>
        <w:t>setiap</w:t>
      </w:r>
      <w:proofErr w:type="spellEnd"/>
      <w:r w:rsidRPr="00BC4CBD">
        <w:rPr>
          <w:sz w:val="24"/>
          <w:szCs w:val="24"/>
        </w:rPr>
        <w:t xml:space="preserve"> kali </w:t>
      </w:r>
      <w:proofErr w:type="spellStart"/>
      <w:r w:rsidRPr="00BC4CBD">
        <w:rPr>
          <w:sz w:val="24"/>
          <w:szCs w:val="24"/>
        </w:rPr>
        <w:t>saya</w:t>
      </w:r>
      <w:proofErr w:type="spellEnd"/>
      <w:r w:rsidRPr="00BC4CBD">
        <w:rPr>
          <w:sz w:val="24"/>
          <w:szCs w:val="24"/>
        </w:rPr>
        <w:t xml:space="preserve"> </w:t>
      </w:r>
      <w:proofErr w:type="spellStart"/>
      <w:r w:rsidRPr="00BC4CBD">
        <w:rPr>
          <w:sz w:val="24"/>
          <w:szCs w:val="24"/>
        </w:rPr>
        <w:t>kasih</w:t>
      </w:r>
      <w:proofErr w:type="spellEnd"/>
      <w:r w:rsidRPr="00BC4CBD">
        <w:rPr>
          <w:sz w:val="24"/>
          <w:szCs w:val="24"/>
        </w:rPr>
        <w:t xml:space="preserve"> </w:t>
      </w:r>
      <w:proofErr w:type="spellStart"/>
      <w:r w:rsidRPr="00BC4CBD">
        <w:rPr>
          <w:sz w:val="24"/>
          <w:szCs w:val="24"/>
        </w:rPr>
        <w:t>motivasi</w:t>
      </w:r>
      <w:proofErr w:type="spellEnd"/>
      <w:r w:rsidRPr="00BC4CBD">
        <w:rPr>
          <w:sz w:val="24"/>
          <w:szCs w:val="24"/>
        </w:rPr>
        <w:t xml:space="preserve">, </w:t>
      </w:r>
      <w:proofErr w:type="spellStart"/>
      <w:r w:rsidRPr="00BC4CBD">
        <w:rPr>
          <w:sz w:val="24"/>
          <w:szCs w:val="24"/>
        </w:rPr>
        <w:t>semangat</w:t>
      </w:r>
      <w:proofErr w:type="spellEnd"/>
      <w:r w:rsidRPr="00BC4CBD">
        <w:rPr>
          <w:sz w:val="24"/>
          <w:szCs w:val="24"/>
        </w:rPr>
        <w:t xml:space="preserve"> </w:t>
      </w:r>
      <w:proofErr w:type="spellStart"/>
      <w:r w:rsidRPr="00BC4CBD">
        <w:rPr>
          <w:sz w:val="24"/>
          <w:szCs w:val="24"/>
        </w:rPr>
        <w:t>nya</w:t>
      </w:r>
      <w:proofErr w:type="spellEnd"/>
      <w:r w:rsidRPr="00BC4CBD">
        <w:rPr>
          <w:sz w:val="24"/>
          <w:szCs w:val="24"/>
        </w:rPr>
        <w:t xml:space="preserve">, </w:t>
      </w:r>
      <w:proofErr w:type="spellStart"/>
      <w:r w:rsidRPr="00BC4CBD">
        <w:rPr>
          <w:sz w:val="24"/>
          <w:szCs w:val="24"/>
        </w:rPr>
        <w:t>jadi</w:t>
      </w:r>
      <w:proofErr w:type="spellEnd"/>
      <w:r w:rsidRPr="00BC4CBD">
        <w:rPr>
          <w:sz w:val="24"/>
          <w:szCs w:val="24"/>
        </w:rPr>
        <w:t xml:space="preserve"> </w:t>
      </w:r>
      <w:proofErr w:type="spellStart"/>
      <w:r w:rsidRPr="00BC4CBD">
        <w:rPr>
          <w:sz w:val="24"/>
          <w:szCs w:val="24"/>
        </w:rPr>
        <w:t>mau</w:t>
      </w:r>
      <w:proofErr w:type="spellEnd"/>
      <w:r w:rsidRPr="00BC4CBD">
        <w:rPr>
          <w:sz w:val="24"/>
          <w:szCs w:val="24"/>
        </w:rPr>
        <w:t xml:space="preserve"> </w:t>
      </w:r>
      <w:proofErr w:type="spellStart"/>
      <w:r w:rsidRPr="00BC4CBD">
        <w:rPr>
          <w:sz w:val="24"/>
          <w:szCs w:val="24"/>
        </w:rPr>
        <w:t>sekolah</w:t>
      </w:r>
      <w:proofErr w:type="spellEnd"/>
      <w:r w:rsidRPr="00BC4CBD">
        <w:rPr>
          <w:sz w:val="24"/>
          <w:szCs w:val="24"/>
        </w:rPr>
        <w:t xml:space="preserve"> SLB, </w:t>
      </w:r>
      <w:proofErr w:type="spellStart"/>
      <w:r w:rsidRPr="00BC4CBD">
        <w:rPr>
          <w:sz w:val="24"/>
          <w:szCs w:val="24"/>
        </w:rPr>
        <w:t>dia</w:t>
      </w:r>
      <w:proofErr w:type="spellEnd"/>
      <w:r w:rsidRPr="00BC4CBD">
        <w:rPr>
          <w:sz w:val="24"/>
          <w:szCs w:val="24"/>
        </w:rPr>
        <w:t xml:space="preserve"> </w:t>
      </w:r>
      <w:proofErr w:type="spellStart"/>
      <w:r w:rsidRPr="00BC4CBD">
        <w:rPr>
          <w:sz w:val="24"/>
          <w:szCs w:val="24"/>
        </w:rPr>
        <w:t>awalnya</w:t>
      </w:r>
      <w:proofErr w:type="spellEnd"/>
      <w:r w:rsidRPr="00BC4CBD">
        <w:rPr>
          <w:sz w:val="24"/>
          <w:szCs w:val="24"/>
        </w:rPr>
        <w:t xml:space="preserve"> </w:t>
      </w:r>
      <w:proofErr w:type="spellStart"/>
      <w:r w:rsidRPr="00BC4CBD">
        <w:rPr>
          <w:sz w:val="24"/>
          <w:szCs w:val="24"/>
        </w:rPr>
        <w:t>merasa</w:t>
      </w:r>
      <w:proofErr w:type="spellEnd"/>
      <w:r w:rsidRPr="00BC4CBD">
        <w:rPr>
          <w:sz w:val="24"/>
          <w:szCs w:val="24"/>
        </w:rPr>
        <w:t xml:space="preserve"> </w:t>
      </w:r>
      <w:proofErr w:type="spellStart"/>
      <w:r w:rsidRPr="00BC4CBD">
        <w:rPr>
          <w:sz w:val="24"/>
          <w:szCs w:val="24"/>
        </w:rPr>
        <w:t>nggak</w:t>
      </w:r>
      <w:proofErr w:type="spellEnd"/>
      <w:r w:rsidRPr="00BC4CBD">
        <w:rPr>
          <w:sz w:val="24"/>
          <w:szCs w:val="24"/>
        </w:rPr>
        <w:t xml:space="preserve"> </w:t>
      </w:r>
      <w:proofErr w:type="spellStart"/>
      <w:r w:rsidRPr="00BC4CBD">
        <w:rPr>
          <w:sz w:val="24"/>
          <w:szCs w:val="24"/>
        </w:rPr>
        <w:t>ada</w:t>
      </w:r>
      <w:proofErr w:type="spellEnd"/>
      <w:r w:rsidRPr="00BC4CBD">
        <w:rPr>
          <w:sz w:val="24"/>
          <w:szCs w:val="24"/>
        </w:rPr>
        <w:t xml:space="preserve"> masa </w:t>
      </w:r>
      <w:proofErr w:type="spellStart"/>
      <w:r w:rsidRPr="00BC4CBD">
        <w:rPr>
          <w:sz w:val="24"/>
          <w:szCs w:val="24"/>
        </w:rPr>
        <w:t>depannya</w:t>
      </w:r>
      <w:proofErr w:type="spellEnd"/>
      <w:r w:rsidRPr="00BC4CBD">
        <w:rPr>
          <w:sz w:val="24"/>
          <w:szCs w:val="24"/>
        </w:rPr>
        <w:t>”.</w:t>
      </w:r>
    </w:p>
    <w:p w14:paraId="7C48A170" w14:textId="77777777" w:rsidR="00E1516C" w:rsidRPr="00BC4CBD" w:rsidRDefault="00E1516C" w:rsidP="00B66E05">
      <w:pPr>
        <w:jc w:val="both"/>
        <w:rPr>
          <w:sz w:val="24"/>
          <w:szCs w:val="24"/>
        </w:rPr>
      </w:pPr>
    </w:p>
    <w:p w14:paraId="096631AA" w14:textId="77777777" w:rsidR="00E1516C" w:rsidRDefault="00665523" w:rsidP="00E1516C">
      <w:pPr>
        <w:spacing w:line="360" w:lineRule="auto"/>
        <w:jc w:val="both"/>
        <w:rPr>
          <w:b/>
          <w:sz w:val="24"/>
          <w:szCs w:val="24"/>
        </w:rPr>
      </w:pPr>
      <w:proofErr w:type="spellStart"/>
      <w:r w:rsidRPr="00665523">
        <w:rPr>
          <w:b/>
          <w:sz w:val="24"/>
          <w:szCs w:val="24"/>
        </w:rPr>
        <w:t>Fasilitas</w:t>
      </w:r>
      <w:proofErr w:type="spellEnd"/>
    </w:p>
    <w:p w14:paraId="308BF07F" w14:textId="77777777" w:rsidR="00665523" w:rsidRPr="00665523" w:rsidRDefault="00665523" w:rsidP="00665523">
      <w:pPr>
        <w:spacing w:line="360" w:lineRule="auto"/>
        <w:ind w:firstLine="720"/>
        <w:jc w:val="both"/>
        <w:rPr>
          <w:sz w:val="24"/>
          <w:szCs w:val="24"/>
        </w:rPr>
      </w:pPr>
      <w:proofErr w:type="spellStart"/>
      <w:r w:rsidRPr="00665523">
        <w:rPr>
          <w:sz w:val="24"/>
          <w:szCs w:val="24"/>
        </w:rPr>
        <w:t>Fasilitas</w:t>
      </w:r>
      <w:proofErr w:type="spellEnd"/>
      <w:r w:rsidRPr="00665523">
        <w:rPr>
          <w:sz w:val="24"/>
          <w:szCs w:val="24"/>
        </w:rPr>
        <w:t xml:space="preserve"> </w:t>
      </w:r>
      <w:proofErr w:type="spellStart"/>
      <w:r w:rsidRPr="00665523">
        <w:rPr>
          <w:sz w:val="24"/>
          <w:szCs w:val="24"/>
        </w:rPr>
        <w:t>merupakan</w:t>
      </w:r>
      <w:proofErr w:type="spellEnd"/>
      <w:r w:rsidRPr="00665523">
        <w:rPr>
          <w:sz w:val="24"/>
          <w:szCs w:val="24"/>
        </w:rPr>
        <w:t xml:space="preserve"> salah </w:t>
      </w:r>
      <w:proofErr w:type="spellStart"/>
      <w:r w:rsidRPr="00665523">
        <w:rPr>
          <w:sz w:val="24"/>
          <w:szCs w:val="24"/>
        </w:rPr>
        <w:t>satu</w:t>
      </w:r>
      <w:proofErr w:type="spellEnd"/>
      <w:r w:rsidRPr="00665523">
        <w:rPr>
          <w:sz w:val="24"/>
          <w:szCs w:val="24"/>
        </w:rPr>
        <w:t xml:space="preserve"> </w:t>
      </w:r>
      <w:proofErr w:type="spellStart"/>
      <w:r w:rsidRPr="00665523">
        <w:rPr>
          <w:sz w:val="24"/>
          <w:szCs w:val="24"/>
        </w:rPr>
        <w:t>faktor</w:t>
      </w:r>
      <w:proofErr w:type="spellEnd"/>
      <w:r w:rsidRPr="00665523">
        <w:rPr>
          <w:sz w:val="24"/>
          <w:szCs w:val="24"/>
        </w:rPr>
        <w:t xml:space="preserve"> yang </w:t>
      </w:r>
      <w:proofErr w:type="spellStart"/>
      <w:r w:rsidRPr="00665523">
        <w:rPr>
          <w:sz w:val="24"/>
          <w:szCs w:val="24"/>
        </w:rPr>
        <w:t>memengaruhi</w:t>
      </w:r>
      <w:proofErr w:type="spellEnd"/>
      <w:r w:rsidRPr="00665523">
        <w:rPr>
          <w:sz w:val="24"/>
          <w:szCs w:val="24"/>
        </w:rPr>
        <w:t xml:space="preserve"> </w:t>
      </w:r>
      <w:r w:rsidRPr="00665523">
        <w:rPr>
          <w:i/>
          <w:sz w:val="24"/>
          <w:szCs w:val="24"/>
        </w:rPr>
        <w:t>adversity quotient</w:t>
      </w:r>
      <w:r w:rsidRPr="00665523">
        <w:rPr>
          <w:sz w:val="24"/>
          <w:szCs w:val="24"/>
        </w:rPr>
        <w:t xml:space="preserve">, </w:t>
      </w:r>
      <w:proofErr w:type="spellStart"/>
      <w:r w:rsidRPr="00665523">
        <w:rPr>
          <w:sz w:val="24"/>
          <w:szCs w:val="24"/>
        </w:rPr>
        <w:t>dengan</w:t>
      </w:r>
      <w:proofErr w:type="spellEnd"/>
      <w:r w:rsidRPr="00665523">
        <w:rPr>
          <w:sz w:val="24"/>
          <w:szCs w:val="24"/>
        </w:rPr>
        <w:t xml:space="preserve"> </w:t>
      </w:r>
      <w:proofErr w:type="spellStart"/>
      <w:r w:rsidRPr="00665523">
        <w:rPr>
          <w:sz w:val="24"/>
          <w:szCs w:val="24"/>
        </w:rPr>
        <w:t>bantuan</w:t>
      </w:r>
      <w:proofErr w:type="spellEnd"/>
      <w:r w:rsidRPr="00665523">
        <w:rPr>
          <w:sz w:val="24"/>
          <w:szCs w:val="24"/>
        </w:rPr>
        <w:t xml:space="preserve"> </w:t>
      </w:r>
      <w:proofErr w:type="spellStart"/>
      <w:r w:rsidRPr="00665523">
        <w:rPr>
          <w:sz w:val="24"/>
          <w:szCs w:val="24"/>
        </w:rPr>
        <w:t>berbagai</w:t>
      </w:r>
      <w:proofErr w:type="spellEnd"/>
      <w:r w:rsidRPr="00665523">
        <w:rPr>
          <w:sz w:val="24"/>
          <w:szCs w:val="24"/>
        </w:rPr>
        <w:t xml:space="preserve"> </w:t>
      </w:r>
      <w:proofErr w:type="spellStart"/>
      <w:r w:rsidRPr="00665523">
        <w:rPr>
          <w:sz w:val="24"/>
          <w:szCs w:val="24"/>
        </w:rPr>
        <w:t>fasilitas</w:t>
      </w:r>
      <w:proofErr w:type="spellEnd"/>
      <w:r w:rsidRPr="00665523">
        <w:rPr>
          <w:sz w:val="24"/>
          <w:szCs w:val="24"/>
        </w:rPr>
        <w:t xml:space="preserve"> </w:t>
      </w:r>
      <w:proofErr w:type="spellStart"/>
      <w:r w:rsidRPr="00665523">
        <w:rPr>
          <w:sz w:val="24"/>
          <w:szCs w:val="24"/>
        </w:rPr>
        <w:t>seperti</w:t>
      </w:r>
      <w:proofErr w:type="spellEnd"/>
      <w:r w:rsidRPr="00665523">
        <w:rPr>
          <w:sz w:val="24"/>
          <w:szCs w:val="24"/>
        </w:rPr>
        <w:t xml:space="preserve"> HP yang </w:t>
      </w:r>
      <w:proofErr w:type="spellStart"/>
      <w:r w:rsidRPr="00665523">
        <w:rPr>
          <w:sz w:val="24"/>
          <w:szCs w:val="24"/>
        </w:rPr>
        <w:t>dilengkap</w:t>
      </w:r>
      <w:proofErr w:type="spellEnd"/>
      <w:r w:rsidRPr="00665523">
        <w:rPr>
          <w:sz w:val="24"/>
          <w:szCs w:val="24"/>
        </w:rPr>
        <w:t xml:space="preserve"> </w:t>
      </w:r>
      <w:proofErr w:type="spellStart"/>
      <w:r w:rsidRPr="00665523">
        <w:rPr>
          <w:sz w:val="24"/>
          <w:szCs w:val="24"/>
        </w:rPr>
        <w:t>fasilitas</w:t>
      </w:r>
      <w:proofErr w:type="spellEnd"/>
      <w:r w:rsidRPr="00665523">
        <w:rPr>
          <w:sz w:val="24"/>
          <w:szCs w:val="24"/>
        </w:rPr>
        <w:t xml:space="preserve"> audio, </w:t>
      </w:r>
      <w:proofErr w:type="spellStart"/>
      <w:r w:rsidRPr="00665523">
        <w:rPr>
          <w:sz w:val="24"/>
          <w:szCs w:val="24"/>
        </w:rPr>
        <w:t>fasilitas</w:t>
      </w:r>
      <w:proofErr w:type="spellEnd"/>
      <w:r w:rsidRPr="00665523">
        <w:rPr>
          <w:sz w:val="24"/>
          <w:szCs w:val="24"/>
        </w:rPr>
        <w:t xml:space="preserve"> </w:t>
      </w:r>
      <w:proofErr w:type="spellStart"/>
      <w:r w:rsidRPr="00665523">
        <w:rPr>
          <w:sz w:val="24"/>
          <w:szCs w:val="24"/>
        </w:rPr>
        <w:t>sekolah</w:t>
      </w:r>
      <w:proofErr w:type="spellEnd"/>
      <w:r w:rsidRPr="00665523">
        <w:rPr>
          <w:sz w:val="24"/>
          <w:szCs w:val="24"/>
        </w:rPr>
        <w:t xml:space="preserve"> </w:t>
      </w:r>
      <w:proofErr w:type="spellStart"/>
      <w:r w:rsidRPr="00665523">
        <w:rPr>
          <w:sz w:val="24"/>
          <w:szCs w:val="24"/>
        </w:rPr>
        <w:t>berupa</w:t>
      </w:r>
      <w:proofErr w:type="spellEnd"/>
      <w:r w:rsidRPr="00665523">
        <w:rPr>
          <w:sz w:val="24"/>
          <w:szCs w:val="24"/>
        </w:rPr>
        <w:t xml:space="preserve"> </w:t>
      </w:r>
      <w:proofErr w:type="spellStart"/>
      <w:r w:rsidRPr="00665523">
        <w:rPr>
          <w:sz w:val="24"/>
          <w:szCs w:val="24"/>
        </w:rPr>
        <w:t>kompu</w:t>
      </w:r>
      <w:r>
        <w:rPr>
          <w:sz w:val="24"/>
          <w:szCs w:val="24"/>
        </w:rPr>
        <w:t>ter</w:t>
      </w:r>
      <w:proofErr w:type="spellEnd"/>
      <w:r>
        <w:rPr>
          <w:sz w:val="24"/>
          <w:szCs w:val="24"/>
        </w:rPr>
        <w:t xml:space="preserve"> dan </w:t>
      </w:r>
      <w:proofErr w:type="spellStart"/>
      <w:r>
        <w:rPr>
          <w:sz w:val="24"/>
          <w:szCs w:val="24"/>
        </w:rPr>
        <w:t>huruf</w:t>
      </w:r>
      <w:proofErr w:type="spellEnd"/>
      <w:r>
        <w:rPr>
          <w:sz w:val="24"/>
          <w:szCs w:val="24"/>
        </w:rPr>
        <w:t xml:space="preserve"> </w:t>
      </w:r>
      <w:proofErr w:type="spellStart"/>
      <w:r>
        <w:rPr>
          <w:sz w:val="24"/>
          <w:szCs w:val="24"/>
        </w:rPr>
        <w:t>braile</w:t>
      </w:r>
      <w:proofErr w:type="spellEnd"/>
      <w:r>
        <w:rPr>
          <w:sz w:val="24"/>
          <w:szCs w:val="24"/>
        </w:rPr>
        <w:t xml:space="preserve">, </w:t>
      </w:r>
      <w:proofErr w:type="spellStart"/>
      <w:r>
        <w:rPr>
          <w:sz w:val="24"/>
          <w:szCs w:val="24"/>
        </w:rPr>
        <w:t>termasuk</w:t>
      </w:r>
      <w:proofErr w:type="spellEnd"/>
      <w:r w:rsidRPr="00665523">
        <w:rPr>
          <w:sz w:val="24"/>
          <w:szCs w:val="24"/>
        </w:rPr>
        <w:t xml:space="preserve"> laptop</w:t>
      </w:r>
      <w:r>
        <w:rPr>
          <w:sz w:val="24"/>
          <w:szCs w:val="24"/>
        </w:rPr>
        <w:t xml:space="preserve"> masing-masing </w:t>
      </w:r>
      <w:proofErr w:type="spellStart"/>
      <w:r>
        <w:rPr>
          <w:sz w:val="24"/>
          <w:szCs w:val="24"/>
        </w:rPr>
        <w:t>siswa</w:t>
      </w:r>
      <w:proofErr w:type="spellEnd"/>
      <w:r w:rsidRPr="00665523">
        <w:rPr>
          <w:sz w:val="24"/>
          <w:szCs w:val="24"/>
        </w:rPr>
        <w:t xml:space="preserve">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membantu</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belajar</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 xml:space="preserve"> </w:t>
      </w:r>
      <w:r>
        <w:rPr>
          <w:sz w:val="24"/>
          <w:szCs w:val="24"/>
        </w:rPr>
        <w:t xml:space="preserve">sangat </w:t>
      </w:r>
      <w:proofErr w:type="spellStart"/>
      <w:r w:rsidRPr="00665523">
        <w:rPr>
          <w:sz w:val="24"/>
          <w:szCs w:val="24"/>
        </w:rPr>
        <w:t>antusias</w:t>
      </w:r>
      <w:proofErr w:type="spellEnd"/>
      <w:r w:rsidRPr="00665523">
        <w:rPr>
          <w:sz w:val="24"/>
          <w:szCs w:val="24"/>
        </w:rPr>
        <w:t xml:space="preserve"> </w:t>
      </w:r>
      <w:proofErr w:type="spellStart"/>
      <w:r w:rsidRPr="00665523">
        <w:rPr>
          <w:sz w:val="24"/>
          <w:szCs w:val="24"/>
        </w:rPr>
        <w:t>belajar</w:t>
      </w:r>
      <w:proofErr w:type="spellEnd"/>
      <w:r w:rsidRPr="00665523">
        <w:rPr>
          <w:sz w:val="24"/>
          <w:szCs w:val="24"/>
        </w:rPr>
        <w:t xml:space="preserve"> </w:t>
      </w:r>
      <w:proofErr w:type="spellStart"/>
      <w:r>
        <w:rPr>
          <w:sz w:val="24"/>
          <w:szCs w:val="24"/>
        </w:rPr>
        <w:t>ketika</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sidRPr="00665523">
        <w:rPr>
          <w:sz w:val="24"/>
          <w:szCs w:val="24"/>
        </w:rPr>
        <w:t>teknologi</w:t>
      </w:r>
      <w:proofErr w:type="spellEnd"/>
      <w:r w:rsidRPr="00665523">
        <w:rPr>
          <w:sz w:val="24"/>
          <w:szCs w:val="24"/>
        </w:rPr>
        <w:t xml:space="preserve"> digital. </w:t>
      </w:r>
    </w:p>
    <w:p w14:paraId="0395F249" w14:textId="77777777" w:rsidR="00665523" w:rsidRPr="00665523" w:rsidRDefault="00665523" w:rsidP="00665523">
      <w:pPr>
        <w:spacing w:line="360" w:lineRule="auto"/>
        <w:ind w:firstLine="720"/>
        <w:jc w:val="both"/>
        <w:rPr>
          <w:sz w:val="24"/>
          <w:szCs w:val="24"/>
        </w:rPr>
      </w:pPr>
      <w:proofErr w:type="spellStart"/>
      <w:r>
        <w:rPr>
          <w:sz w:val="24"/>
          <w:szCs w:val="24"/>
        </w:rPr>
        <w:t>Sebagaimana</w:t>
      </w:r>
      <w:proofErr w:type="spellEnd"/>
      <w:r>
        <w:rPr>
          <w:sz w:val="24"/>
          <w:szCs w:val="24"/>
        </w:rPr>
        <w:t xml:space="preserve"> </w:t>
      </w:r>
      <w:proofErr w:type="spellStart"/>
      <w:r>
        <w:rPr>
          <w:sz w:val="24"/>
          <w:szCs w:val="24"/>
        </w:rPr>
        <w:t>pengakuan</w:t>
      </w:r>
      <w:proofErr w:type="spellEnd"/>
      <w:r>
        <w:rPr>
          <w:sz w:val="24"/>
          <w:szCs w:val="24"/>
        </w:rPr>
        <w:t xml:space="preserve"> </w:t>
      </w:r>
      <w:proofErr w:type="spellStart"/>
      <w:r w:rsidRPr="00665523">
        <w:rPr>
          <w:sz w:val="24"/>
          <w:szCs w:val="24"/>
        </w:rPr>
        <w:t>ketiga</w:t>
      </w:r>
      <w:proofErr w:type="spellEnd"/>
      <w:r w:rsidRPr="00665523">
        <w:rPr>
          <w:sz w:val="24"/>
          <w:szCs w:val="24"/>
        </w:rPr>
        <w:t xml:space="preserve"> </w:t>
      </w:r>
      <w:proofErr w:type="spellStart"/>
      <w:r w:rsidRPr="00665523">
        <w:rPr>
          <w:sz w:val="24"/>
          <w:szCs w:val="24"/>
        </w:rPr>
        <w:t>partisipan</w:t>
      </w:r>
      <w:proofErr w:type="spellEnd"/>
      <w:r w:rsidRPr="00665523">
        <w:rPr>
          <w:sz w:val="24"/>
          <w:szCs w:val="24"/>
        </w:rPr>
        <w:t xml:space="preserve">. </w:t>
      </w:r>
      <w:proofErr w:type="spellStart"/>
      <w:r w:rsidRPr="00665523">
        <w:rPr>
          <w:sz w:val="24"/>
          <w:szCs w:val="24"/>
        </w:rPr>
        <w:t>partisipan</w:t>
      </w:r>
      <w:proofErr w:type="spellEnd"/>
      <w:r w:rsidRPr="00665523">
        <w:rPr>
          <w:sz w:val="24"/>
          <w:szCs w:val="24"/>
        </w:rPr>
        <w:t xml:space="preserve"> H </w:t>
      </w:r>
      <w:proofErr w:type="spellStart"/>
      <w:r w:rsidRPr="00665523">
        <w:rPr>
          <w:sz w:val="24"/>
          <w:szCs w:val="24"/>
        </w:rPr>
        <w:t>awal</w:t>
      </w:r>
      <w:proofErr w:type="spellEnd"/>
      <w:r w:rsidRPr="00665523">
        <w:rPr>
          <w:sz w:val="24"/>
          <w:szCs w:val="24"/>
        </w:rPr>
        <w:t xml:space="preserve"> </w:t>
      </w:r>
      <w:proofErr w:type="spellStart"/>
      <w:r w:rsidRPr="00665523">
        <w:rPr>
          <w:sz w:val="24"/>
          <w:szCs w:val="24"/>
        </w:rPr>
        <w:t>mula</w:t>
      </w:r>
      <w:proofErr w:type="spellEnd"/>
      <w:r w:rsidRPr="00665523">
        <w:rPr>
          <w:sz w:val="24"/>
          <w:szCs w:val="24"/>
        </w:rPr>
        <w:t xml:space="preserve"> </w:t>
      </w:r>
      <w:proofErr w:type="spellStart"/>
      <w:r w:rsidRPr="00665523">
        <w:rPr>
          <w:sz w:val="24"/>
          <w:szCs w:val="24"/>
        </w:rPr>
        <w:t>dia</w:t>
      </w:r>
      <w:proofErr w:type="spellEnd"/>
      <w:r w:rsidRPr="00665523">
        <w:rPr>
          <w:sz w:val="24"/>
          <w:szCs w:val="24"/>
        </w:rPr>
        <w:t xml:space="preserve"> </w:t>
      </w:r>
      <w:proofErr w:type="spellStart"/>
      <w:r w:rsidRPr="00665523">
        <w:rPr>
          <w:sz w:val="24"/>
          <w:szCs w:val="24"/>
        </w:rPr>
        <w:t>tahu</w:t>
      </w:r>
      <w:proofErr w:type="spellEnd"/>
      <w:r w:rsidRPr="00665523">
        <w:rPr>
          <w:sz w:val="24"/>
          <w:szCs w:val="24"/>
        </w:rPr>
        <w:t xml:space="preserve"> </w:t>
      </w:r>
      <w:proofErr w:type="spellStart"/>
      <w:r w:rsidRPr="00665523">
        <w:rPr>
          <w:sz w:val="24"/>
          <w:szCs w:val="24"/>
        </w:rPr>
        <w:t>bahwa</w:t>
      </w:r>
      <w:proofErr w:type="spellEnd"/>
      <w:r w:rsidRPr="00665523">
        <w:rPr>
          <w:sz w:val="24"/>
          <w:szCs w:val="24"/>
        </w:rPr>
        <w:t xml:space="preserve"> HP </w:t>
      </w:r>
      <w:proofErr w:type="spellStart"/>
      <w:r w:rsidRPr="00665523">
        <w:rPr>
          <w:sz w:val="24"/>
          <w:szCs w:val="24"/>
        </w:rPr>
        <w:t>dilengkapi</w:t>
      </w:r>
      <w:proofErr w:type="spellEnd"/>
      <w:r w:rsidRPr="00665523">
        <w:rPr>
          <w:sz w:val="24"/>
          <w:szCs w:val="24"/>
        </w:rPr>
        <w:t xml:space="preserve"> oleh </w:t>
      </w:r>
      <w:proofErr w:type="spellStart"/>
      <w:r w:rsidRPr="00665523">
        <w:rPr>
          <w:sz w:val="24"/>
          <w:szCs w:val="24"/>
        </w:rPr>
        <w:t>bantuan</w:t>
      </w:r>
      <w:proofErr w:type="spellEnd"/>
      <w:r w:rsidRPr="00665523">
        <w:rPr>
          <w:sz w:val="24"/>
          <w:szCs w:val="24"/>
        </w:rPr>
        <w:t xml:space="preserve"> audio </w:t>
      </w:r>
      <w:proofErr w:type="spellStart"/>
      <w:r w:rsidRPr="00665523">
        <w:rPr>
          <w:sz w:val="24"/>
          <w:szCs w:val="24"/>
        </w:rPr>
        <w:t>membuat</w:t>
      </w:r>
      <w:proofErr w:type="spellEnd"/>
      <w:r w:rsidRPr="00665523">
        <w:rPr>
          <w:sz w:val="24"/>
          <w:szCs w:val="24"/>
        </w:rPr>
        <w:t xml:space="preserve"> </w:t>
      </w:r>
      <w:proofErr w:type="spellStart"/>
      <w:r w:rsidRPr="00665523">
        <w:rPr>
          <w:sz w:val="24"/>
          <w:szCs w:val="24"/>
        </w:rPr>
        <w:t>dia</w:t>
      </w:r>
      <w:proofErr w:type="spellEnd"/>
      <w:r w:rsidRPr="00665523">
        <w:rPr>
          <w:sz w:val="24"/>
          <w:szCs w:val="24"/>
        </w:rPr>
        <w:t xml:space="preserve"> </w:t>
      </w:r>
      <w:proofErr w:type="spellStart"/>
      <w:r w:rsidRPr="00665523">
        <w:rPr>
          <w:sz w:val="24"/>
          <w:szCs w:val="24"/>
        </w:rPr>
        <w:t>menjadi</w:t>
      </w:r>
      <w:proofErr w:type="spellEnd"/>
      <w:r w:rsidRPr="00665523">
        <w:rPr>
          <w:sz w:val="24"/>
          <w:szCs w:val="24"/>
        </w:rPr>
        <w:t xml:space="preserve"> </w:t>
      </w:r>
      <w:proofErr w:type="spellStart"/>
      <w:r w:rsidRPr="00665523">
        <w:rPr>
          <w:sz w:val="24"/>
          <w:szCs w:val="24"/>
        </w:rPr>
        <w:t>senang</w:t>
      </w:r>
      <w:proofErr w:type="spellEnd"/>
      <w:r w:rsidRPr="00665523">
        <w:rPr>
          <w:sz w:val="24"/>
          <w:szCs w:val="24"/>
        </w:rPr>
        <w:t xml:space="preserve"> </w:t>
      </w:r>
      <w:proofErr w:type="spellStart"/>
      <w:r>
        <w:rPr>
          <w:sz w:val="24"/>
          <w:szCs w:val="24"/>
        </w:rPr>
        <w:t>belajar</w:t>
      </w:r>
      <w:proofErr w:type="spellEnd"/>
      <w:r>
        <w:rPr>
          <w:sz w:val="24"/>
          <w:szCs w:val="24"/>
        </w:rPr>
        <w:t xml:space="preserve"> </w:t>
      </w:r>
      <w:proofErr w:type="spellStart"/>
      <w:r>
        <w:rPr>
          <w:sz w:val="24"/>
          <w:szCs w:val="24"/>
        </w:rPr>
        <w:t>lewat</w:t>
      </w:r>
      <w:proofErr w:type="spellEnd"/>
      <w:r>
        <w:rPr>
          <w:sz w:val="24"/>
          <w:szCs w:val="24"/>
        </w:rPr>
        <w:t xml:space="preserve"> HP. </w:t>
      </w:r>
      <w:proofErr w:type="spellStart"/>
      <w:r>
        <w:rPr>
          <w:sz w:val="24"/>
          <w:szCs w:val="24"/>
        </w:rPr>
        <w:t>Begitupun</w:t>
      </w:r>
      <w:proofErr w:type="spellEnd"/>
      <w:r>
        <w:rPr>
          <w:sz w:val="24"/>
          <w:szCs w:val="24"/>
        </w:rPr>
        <w:t xml:space="preserve"> </w:t>
      </w:r>
      <w:proofErr w:type="spellStart"/>
      <w:r>
        <w:rPr>
          <w:sz w:val="24"/>
          <w:szCs w:val="24"/>
        </w:rPr>
        <w:t>partisipan</w:t>
      </w:r>
      <w:proofErr w:type="spellEnd"/>
      <w:r w:rsidRPr="00665523">
        <w:rPr>
          <w:sz w:val="24"/>
          <w:szCs w:val="24"/>
        </w:rPr>
        <w:t xml:space="preserve"> I </w:t>
      </w:r>
      <w:proofErr w:type="spellStart"/>
      <w:r w:rsidRPr="00665523">
        <w:rPr>
          <w:sz w:val="24"/>
          <w:szCs w:val="24"/>
        </w:rPr>
        <w:t>fasilitas</w:t>
      </w:r>
      <w:proofErr w:type="spellEnd"/>
      <w:r w:rsidRPr="00665523">
        <w:rPr>
          <w:sz w:val="24"/>
          <w:szCs w:val="24"/>
        </w:rPr>
        <w:t xml:space="preserve"> yang </w:t>
      </w:r>
      <w:proofErr w:type="spellStart"/>
      <w:r w:rsidRPr="00665523">
        <w:rPr>
          <w:sz w:val="24"/>
          <w:szCs w:val="24"/>
        </w:rPr>
        <w:t>terdapat</w:t>
      </w:r>
      <w:proofErr w:type="spellEnd"/>
      <w:r w:rsidRPr="00665523">
        <w:rPr>
          <w:sz w:val="24"/>
          <w:szCs w:val="24"/>
        </w:rPr>
        <w:t xml:space="preserve"> di </w:t>
      </w:r>
      <w:proofErr w:type="spellStart"/>
      <w:r w:rsidRPr="00665523">
        <w:rPr>
          <w:sz w:val="24"/>
          <w:szCs w:val="24"/>
        </w:rPr>
        <w:t>sekolah</w:t>
      </w:r>
      <w:proofErr w:type="spellEnd"/>
      <w:r>
        <w:rPr>
          <w:sz w:val="24"/>
          <w:szCs w:val="24"/>
        </w:rPr>
        <w:t xml:space="preserve"> </w:t>
      </w:r>
      <w:proofErr w:type="spellStart"/>
      <w:r>
        <w:rPr>
          <w:sz w:val="24"/>
          <w:szCs w:val="24"/>
        </w:rPr>
        <w:t>terutama</w:t>
      </w:r>
      <w:proofErr w:type="spellEnd"/>
      <w:r>
        <w:rPr>
          <w:sz w:val="24"/>
          <w:szCs w:val="24"/>
        </w:rPr>
        <w:t xml:space="preserve"> computer dan internet</w:t>
      </w:r>
      <w:r w:rsidRPr="00665523">
        <w:rPr>
          <w:sz w:val="24"/>
          <w:szCs w:val="24"/>
        </w:rPr>
        <w:t xml:space="preserve"> </w:t>
      </w:r>
      <w:proofErr w:type="spellStart"/>
      <w:r w:rsidRPr="00665523">
        <w:rPr>
          <w:sz w:val="24"/>
          <w:szCs w:val="24"/>
        </w:rPr>
        <w:t>secara</w:t>
      </w:r>
      <w:proofErr w:type="spellEnd"/>
      <w:r w:rsidRPr="00665523">
        <w:rPr>
          <w:sz w:val="24"/>
          <w:szCs w:val="24"/>
        </w:rPr>
        <w:t xml:space="preserve"> </w:t>
      </w:r>
      <w:proofErr w:type="spellStart"/>
      <w:r w:rsidRPr="00665523">
        <w:rPr>
          <w:sz w:val="24"/>
          <w:szCs w:val="24"/>
        </w:rPr>
        <w:t>tidak</w:t>
      </w:r>
      <w:proofErr w:type="spellEnd"/>
      <w:r w:rsidRPr="00665523">
        <w:rPr>
          <w:sz w:val="24"/>
          <w:szCs w:val="24"/>
        </w:rPr>
        <w:t xml:space="preserve"> </w:t>
      </w:r>
      <w:proofErr w:type="spellStart"/>
      <w:r w:rsidRPr="00665523">
        <w:rPr>
          <w:sz w:val="24"/>
          <w:szCs w:val="24"/>
        </w:rPr>
        <w:t>langsung</w:t>
      </w:r>
      <w:proofErr w:type="spellEnd"/>
      <w:r w:rsidRPr="00665523">
        <w:rPr>
          <w:sz w:val="24"/>
          <w:szCs w:val="24"/>
        </w:rPr>
        <w:t xml:space="preserve"> </w:t>
      </w:r>
      <w:proofErr w:type="spellStart"/>
      <w:r w:rsidRPr="00665523">
        <w:rPr>
          <w:sz w:val="24"/>
          <w:szCs w:val="24"/>
        </w:rPr>
        <w:t>menjadikan</w:t>
      </w:r>
      <w:proofErr w:type="spellEnd"/>
      <w:r w:rsidRPr="00665523">
        <w:rPr>
          <w:sz w:val="24"/>
          <w:szCs w:val="24"/>
        </w:rPr>
        <w:t xml:space="preserve"> kami </w:t>
      </w:r>
      <w:proofErr w:type="spellStart"/>
      <w:r>
        <w:rPr>
          <w:sz w:val="24"/>
          <w:szCs w:val="24"/>
        </w:rPr>
        <w:t>betah</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baca</w:t>
      </w:r>
      <w:proofErr w:type="spellEnd"/>
      <w:r>
        <w:rPr>
          <w:sz w:val="24"/>
          <w:szCs w:val="24"/>
        </w:rPr>
        <w:t xml:space="preserve"> dan </w:t>
      </w:r>
      <w:proofErr w:type="spellStart"/>
      <w:r>
        <w:rPr>
          <w:sz w:val="24"/>
          <w:szCs w:val="24"/>
        </w:rPr>
        <w:t>tulis</w:t>
      </w:r>
      <w:proofErr w:type="spellEnd"/>
      <w:r>
        <w:rPr>
          <w:sz w:val="24"/>
          <w:szCs w:val="24"/>
        </w:rPr>
        <w:t xml:space="preserve">, dan </w:t>
      </w:r>
      <w:proofErr w:type="spellStart"/>
      <w:r>
        <w:rPr>
          <w:sz w:val="24"/>
          <w:szCs w:val="24"/>
        </w:rPr>
        <w:t>mengakses</w:t>
      </w:r>
      <w:proofErr w:type="spellEnd"/>
      <w:r>
        <w:rPr>
          <w:sz w:val="24"/>
          <w:szCs w:val="24"/>
        </w:rPr>
        <w:t xml:space="preserve"> </w:t>
      </w:r>
      <w:proofErr w:type="spellStart"/>
      <w:r>
        <w:rPr>
          <w:sz w:val="24"/>
          <w:szCs w:val="24"/>
        </w:rPr>
        <w:t>informasi</w:t>
      </w:r>
      <w:proofErr w:type="spellEnd"/>
      <w:r>
        <w:rPr>
          <w:sz w:val="24"/>
          <w:szCs w:val="24"/>
        </w:rPr>
        <w:t>.</w:t>
      </w:r>
      <w:r w:rsidRPr="00665523">
        <w:rPr>
          <w:sz w:val="24"/>
          <w:szCs w:val="24"/>
        </w:rPr>
        <w:t xml:space="preserve"> </w:t>
      </w:r>
    </w:p>
    <w:p w14:paraId="2A7C8C33" w14:textId="77777777" w:rsidR="00665523" w:rsidRPr="00665523" w:rsidRDefault="00665523" w:rsidP="00665523">
      <w:pPr>
        <w:jc w:val="both"/>
        <w:rPr>
          <w:sz w:val="24"/>
          <w:szCs w:val="24"/>
        </w:rPr>
      </w:pPr>
      <w:r w:rsidRPr="00665523">
        <w:rPr>
          <w:sz w:val="24"/>
          <w:szCs w:val="24"/>
        </w:rPr>
        <w:t>“</w:t>
      </w:r>
      <w:proofErr w:type="spellStart"/>
      <w:r w:rsidRPr="00665523">
        <w:rPr>
          <w:sz w:val="24"/>
          <w:szCs w:val="24"/>
        </w:rPr>
        <w:t>Iya</w:t>
      </w:r>
      <w:proofErr w:type="spellEnd"/>
      <w:r w:rsidRPr="00665523">
        <w:rPr>
          <w:sz w:val="24"/>
          <w:szCs w:val="24"/>
        </w:rPr>
        <w:t xml:space="preserve"> </w:t>
      </w:r>
      <w:proofErr w:type="spellStart"/>
      <w:r w:rsidRPr="00665523">
        <w:rPr>
          <w:sz w:val="24"/>
          <w:szCs w:val="24"/>
        </w:rPr>
        <w:t>karena</w:t>
      </w:r>
      <w:proofErr w:type="spellEnd"/>
      <w:r w:rsidRPr="00665523">
        <w:rPr>
          <w:sz w:val="24"/>
          <w:szCs w:val="24"/>
        </w:rPr>
        <w:t xml:space="preserve"> </w:t>
      </w:r>
      <w:proofErr w:type="spellStart"/>
      <w:r w:rsidRPr="00665523">
        <w:rPr>
          <w:sz w:val="24"/>
          <w:szCs w:val="24"/>
        </w:rPr>
        <w:t>dulu</w:t>
      </w:r>
      <w:proofErr w:type="spellEnd"/>
      <w:r w:rsidRPr="00665523">
        <w:rPr>
          <w:sz w:val="24"/>
          <w:szCs w:val="24"/>
        </w:rPr>
        <w:t xml:space="preserve"> </w:t>
      </w:r>
      <w:proofErr w:type="spellStart"/>
      <w:r w:rsidRPr="00665523">
        <w:rPr>
          <w:sz w:val="24"/>
          <w:szCs w:val="24"/>
        </w:rPr>
        <w:t>itu</w:t>
      </w:r>
      <w:proofErr w:type="spellEnd"/>
      <w:r w:rsidRPr="00665523">
        <w:rPr>
          <w:sz w:val="24"/>
          <w:szCs w:val="24"/>
        </w:rPr>
        <w:t xml:space="preserve"> </w:t>
      </w:r>
      <w:proofErr w:type="spellStart"/>
      <w:r w:rsidRPr="00665523">
        <w:rPr>
          <w:sz w:val="24"/>
          <w:szCs w:val="24"/>
        </w:rPr>
        <w:t>nggak</w:t>
      </w:r>
      <w:proofErr w:type="spellEnd"/>
      <w:r w:rsidRPr="00665523">
        <w:rPr>
          <w:sz w:val="24"/>
          <w:szCs w:val="24"/>
        </w:rPr>
        <w:t xml:space="preserve"> </w:t>
      </w:r>
      <w:proofErr w:type="spellStart"/>
      <w:r w:rsidRPr="00665523">
        <w:rPr>
          <w:sz w:val="24"/>
          <w:szCs w:val="24"/>
        </w:rPr>
        <w:t>tahu</w:t>
      </w:r>
      <w:proofErr w:type="spellEnd"/>
      <w:r w:rsidRPr="00665523">
        <w:rPr>
          <w:sz w:val="24"/>
          <w:szCs w:val="24"/>
        </w:rPr>
        <w:t xml:space="preserve"> </w:t>
      </w:r>
      <w:proofErr w:type="spellStart"/>
      <w:r w:rsidRPr="00665523">
        <w:rPr>
          <w:sz w:val="24"/>
          <w:szCs w:val="24"/>
        </w:rPr>
        <w:t>kalau</w:t>
      </w:r>
      <w:proofErr w:type="spellEnd"/>
      <w:r w:rsidRPr="00665523">
        <w:rPr>
          <w:sz w:val="24"/>
          <w:szCs w:val="24"/>
        </w:rPr>
        <w:t xml:space="preserve"> </w:t>
      </w:r>
      <w:proofErr w:type="spellStart"/>
      <w:r w:rsidRPr="00665523">
        <w:rPr>
          <w:sz w:val="24"/>
          <w:szCs w:val="24"/>
        </w:rPr>
        <w:t>ada</w:t>
      </w:r>
      <w:proofErr w:type="spellEnd"/>
      <w:r w:rsidRPr="00665523">
        <w:rPr>
          <w:sz w:val="24"/>
          <w:szCs w:val="24"/>
        </w:rPr>
        <w:t xml:space="preserve"> HP yang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berbicara</w:t>
      </w:r>
      <w:proofErr w:type="spellEnd"/>
      <w:r w:rsidRPr="00665523">
        <w:rPr>
          <w:sz w:val="24"/>
          <w:szCs w:val="24"/>
        </w:rPr>
        <w:t xml:space="preserve"> </w:t>
      </w:r>
      <w:proofErr w:type="spellStart"/>
      <w:r w:rsidRPr="00665523">
        <w:rPr>
          <w:sz w:val="24"/>
          <w:szCs w:val="24"/>
        </w:rPr>
        <w:t>gitu</w:t>
      </w:r>
      <w:proofErr w:type="spellEnd"/>
      <w:r w:rsidRPr="00665523">
        <w:rPr>
          <w:sz w:val="24"/>
          <w:szCs w:val="24"/>
        </w:rPr>
        <w:t xml:space="preserve">, </w:t>
      </w:r>
      <w:proofErr w:type="spellStart"/>
      <w:r w:rsidRPr="00665523">
        <w:rPr>
          <w:sz w:val="24"/>
          <w:szCs w:val="24"/>
        </w:rPr>
        <w:t>jadi</w:t>
      </w:r>
      <w:proofErr w:type="spellEnd"/>
      <w:r w:rsidRPr="00665523">
        <w:rPr>
          <w:sz w:val="24"/>
          <w:szCs w:val="24"/>
        </w:rPr>
        <w:t xml:space="preserve"> kayak </w:t>
      </w:r>
      <w:proofErr w:type="spellStart"/>
      <w:r w:rsidRPr="00665523">
        <w:rPr>
          <w:sz w:val="24"/>
          <w:szCs w:val="24"/>
        </w:rPr>
        <w:t>teman-teman</w:t>
      </w:r>
      <w:proofErr w:type="spellEnd"/>
      <w:r w:rsidRPr="00665523">
        <w:rPr>
          <w:sz w:val="24"/>
          <w:szCs w:val="24"/>
        </w:rPr>
        <w:t xml:space="preserve"> </w:t>
      </w:r>
      <w:proofErr w:type="spellStart"/>
      <w:r w:rsidRPr="00665523">
        <w:rPr>
          <w:sz w:val="24"/>
          <w:szCs w:val="24"/>
        </w:rPr>
        <w:t>itu</w:t>
      </w:r>
      <w:proofErr w:type="spellEnd"/>
      <w:r w:rsidRPr="00665523">
        <w:rPr>
          <w:sz w:val="24"/>
          <w:szCs w:val="24"/>
        </w:rPr>
        <w:t xml:space="preserve">, </w:t>
      </w:r>
      <w:proofErr w:type="spellStart"/>
      <w:r w:rsidRPr="00665523">
        <w:rPr>
          <w:sz w:val="24"/>
          <w:szCs w:val="24"/>
        </w:rPr>
        <w:t>jadi</w:t>
      </w:r>
      <w:proofErr w:type="spellEnd"/>
      <w:r w:rsidRPr="00665523">
        <w:rPr>
          <w:sz w:val="24"/>
          <w:szCs w:val="24"/>
        </w:rPr>
        <w:t xml:space="preserve"> </w:t>
      </w:r>
      <w:proofErr w:type="spellStart"/>
      <w:r w:rsidRPr="00665523">
        <w:rPr>
          <w:sz w:val="24"/>
          <w:szCs w:val="24"/>
        </w:rPr>
        <w:t>pengen</w:t>
      </w:r>
      <w:proofErr w:type="spellEnd"/>
      <w:r w:rsidRPr="00665523">
        <w:rPr>
          <w:sz w:val="24"/>
          <w:szCs w:val="24"/>
        </w:rPr>
        <w:t xml:space="preserve"> </w:t>
      </w:r>
      <w:proofErr w:type="spellStart"/>
      <w:r w:rsidRPr="00665523">
        <w:rPr>
          <w:sz w:val="24"/>
          <w:szCs w:val="24"/>
        </w:rPr>
        <w:t>bisa</w:t>
      </w:r>
      <w:proofErr w:type="spellEnd"/>
      <w:r w:rsidRPr="00665523">
        <w:rPr>
          <w:sz w:val="24"/>
          <w:szCs w:val="24"/>
        </w:rPr>
        <w:t xml:space="preserve"> main HP”.</w:t>
      </w:r>
    </w:p>
    <w:p w14:paraId="071B446B" w14:textId="77777777" w:rsidR="00665523" w:rsidRPr="00665523" w:rsidRDefault="00665523" w:rsidP="00665523">
      <w:pPr>
        <w:jc w:val="both"/>
        <w:rPr>
          <w:sz w:val="24"/>
          <w:szCs w:val="24"/>
        </w:rPr>
      </w:pPr>
      <w:r w:rsidRPr="00665523">
        <w:rPr>
          <w:sz w:val="24"/>
          <w:szCs w:val="24"/>
        </w:rPr>
        <w:t>“</w:t>
      </w:r>
      <w:proofErr w:type="spellStart"/>
      <w:r w:rsidRPr="00665523">
        <w:rPr>
          <w:sz w:val="24"/>
          <w:szCs w:val="24"/>
        </w:rPr>
        <w:t>Iya</w:t>
      </w:r>
      <w:proofErr w:type="spellEnd"/>
      <w:r w:rsidRPr="00665523">
        <w:rPr>
          <w:sz w:val="24"/>
          <w:szCs w:val="24"/>
        </w:rPr>
        <w:t xml:space="preserve"> </w:t>
      </w:r>
      <w:proofErr w:type="spellStart"/>
      <w:r w:rsidRPr="00665523">
        <w:rPr>
          <w:sz w:val="24"/>
          <w:szCs w:val="24"/>
        </w:rPr>
        <w:t>memberi</w:t>
      </w:r>
      <w:proofErr w:type="spellEnd"/>
      <w:r w:rsidRPr="00665523">
        <w:rPr>
          <w:sz w:val="24"/>
          <w:szCs w:val="24"/>
        </w:rPr>
        <w:t xml:space="preserve"> </w:t>
      </w:r>
      <w:proofErr w:type="spellStart"/>
      <w:r w:rsidRPr="00665523">
        <w:rPr>
          <w:sz w:val="24"/>
          <w:szCs w:val="24"/>
        </w:rPr>
        <w:t>fasilitas</w:t>
      </w:r>
      <w:proofErr w:type="spellEnd"/>
      <w:r w:rsidRPr="00665523">
        <w:rPr>
          <w:sz w:val="24"/>
          <w:szCs w:val="24"/>
        </w:rPr>
        <w:t xml:space="preserve"> </w:t>
      </w:r>
      <w:proofErr w:type="spellStart"/>
      <w:r w:rsidRPr="00665523">
        <w:rPr>
          <w:sz w:val="24"/>
          <w:szCs w:val="24"/>
        </w:rPr>
        <w:t>sekolah</w:t>
      </w:r>
      <w:proofErr w:type="spellEnd"/>
      <w:r w:rsidRPr="00665523">
        <w:rPr>
          <w:sz w:val="24"/>
          <w:szCs w:val="24"/>
        </w:rPr>
        <w:t xml:space="preserve">, </w:t>
      </w:r>
      <w:proofErr w:type="spellStart"/>
      <w:r w:rsidRPr="00665523">
        <w:rPr>
          <w:sz w:val="24"/>
          <w:szCs w:val="24"/>
        </w:rPr>
        <w:t>buku</w:t>
      </w:r>
      <w:proofErr w:type="spellEnd"/>
      <w:r w:rsidRPr="00665523">
        <w:rPr>
          <w:sz w:val="24"/>
          <w:szCs w:val="24"/>
        </w:rPr>
        <w:t xml:space="preserve"> dan </w:t>
      </w:r>
      <w:proofErr w:type="spellStart"/>
      <w:r w:rsidRPr="00665523">
        <w:rPr>
          <w:sz w:val="24"/>
          <w:szCs w:val="24"/>
        </w:rPr>
        <w:t>komputer</w:t>
      </w:r>
      <w:proofErr w:type="spellEnd"/>
      <w:r w:rsidRPr="00665523">
        <w:rPr>
          <w:sz w:val="24"/>
          <w:szCs w:val="24"/>
        </w:rPr>
        <w:t>”.</w:t>
      </w:r>
    </w:p>
    <w:p w14:paraId="3C1C5FB7" w14:textId="77777777" w:rsidR="00665523" w:rsidRDefault="00665523" w:rsidP="00665523">
      <w:pPr>
        <w:jc w:val="both"/>
        <w:rPr>
          <w:sz w:val="24"/>
          <w:szCs w:val="24"/>
        </w:rPr>
      </w:pPr>
      <w:r w:rsidRPr="00665523">
        <w:rPr>
          <w:sz w:val="24"/>
          <w:szCs w:val="24"/>
        </w:rPr>
        <w:t>“</w:t>
      </w:r>
      <w:proofErr w:type="spellStart"/>
      <w:r w:rsidRPr="00665523">
        <w:rPr>
          <w:sz w:val="24"/>
          <w:szCs w:val="24"/>
        </w:rPr>
        <w:t>Fasilitas</w:t>
      </w:r>
      <w:proofErr w:type="spellEnd"/>
      <w:r w:rsidRPr="00665523">
        <w:rPr>
          <w:sz w:val="24"/>
          <w:szCs w:val="24"/>
        </w:rPr>
        <w:t xml:space="preserve"> juga </w:t>
      </w:r>
      <w:proofErr w:type="spellStart"/>
      <w:r w:rsidRPr="00665523">
        <w:rPr>
          <w:sz w:val="24"/>
          <w:szCs w:val="24"/>
        </w:rPr>
        <w:t>ya</w:t>
      </w:r>
      <w:proofErr w:type="spellEnd"/>
      <w:r w:rsidRPr="00665523">
        <w:rPr>
          <w:sz w:val="24"/>
          <w:szCs w:val="24"/>
        </w:rPr>
        <w:t xml:space="preserve"> </w:t>
      </w:r>
      <w:proofErr w:type="spellStart"/>
      <w:r w:rsidRPr="00665523">
        <w:rPr>
          <w:sz w:val="24"/>
          <w:szCs w:val="24"/>
        </w:rPr>
        <w:t>pak</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menggunakan</w:t>
      </w:r>
      <w:proofErr w:type="spellEnd"/>
      <w:r w:rsidRPr="00665523">
        <w:rPr>
          <w:sz w:val="24"/>
          <w:szCs w:val="24"/>
        </w:rPr>
        <w:t xml:space="preserve"> Hp,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menggunakan</w:t>
      </w:r>
      <w:proofErr w:type="spellEnd"/>
      <w:r w:rsidRPr="00665523">
        <w:rPr>
          <w:sz w:val="24"/>
          <w:szCs w:val="24"/>
        </w:rPr>
        <w:t xml:space="preserve"> laptop, </w:t>
      </w:r>
      <w:proofErr w:type="spellStart"/>
      <w:r w:rsidRPr="00665523">
        <w:rPr>
          <w:sz w:val="24"/>
          <w:szCs w:val="24"/>
        </w:rPr>
        <w:t>itu</w:t>
      </w:r>
      <w:proofErr w:type="spellEnd"/>
      <w:r w:rsidRPr="00665523">
        <w:rPr>
          <w:sz w:val="24"/>
          <w:szCs w:val="24"/>
        </w:rPr>
        <w:t xml:space="preserve"> juga yang </w:t>
      </w:r>
      <w:proofErr w:type="spellStart"/>
      <w:r w:rsidRPr="00665523">
        <w:rPr>
          <w:sz w:val="24"/>
          <w:szCs w:val="24"/>
        </w:rPr>
        <w:t>mendorong</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untuk</w:t>
      </w:r>
      <w:proofErr w:type="spellEnd"/>
      <w:r w:rsidRPr="00665523">
        <w:rPr>
          <w:sz w:val="24"/>
          <w:szCs w:val="24"/>
        </w:rPr>
        <w:t xml:space="preserve"> </w:t>
      </w:r>
      <w:proofErr w:type="spellStart"/>
      <w:r w:rsidRPr="00665523">
        <w:rPr>
          <w:sz w:val="24"/>
          <w:szCs w:val="24"/>
        </w:rPr>
        <w:t>terus</w:t>
      </w:r>
      <w:proofErr w:type="spellEnd"/>
      <w:r w:rsidRPr="00665523">
        <w:rPr>
          <w:sz w:val="24"/>
          <w:szCs w:val="24"/>
        </w:rPr>
        <w:t xml:space="preserve"> </w:t>
      </w:r>
      <w:proofErr w:type="spellStart"/>
      <w:r w:rsidRPr="00665523">
        <w:rPr>
          <w:sz w:val="24"/>
          <w:szCs w:val="24"/>
        </w:rPr>
        <w:t>berjuang</w:t>
      </w:r>
      <w:proofErr w:type="spellEnd"/>
      <w:r w:rsidRPr="00665523">
        <w:rPr>
          <w:sz w:val="24"/>
          <w:szCs w:val="24"/>
        </w:rPr>
        <w:t xml:space="preserve"> </w:t>
      </w:r>
      <w:proofErr w:type="spellStart"/>
      <w:r w:rsidRPr="00665523">
        <w:rPr>
          <w:sz w:val="24"/>
          <w:szCs w:val="24"/>
        </w:rPr>
        <w:t>untuk</w:t>
      </w:r>
      <w:proofErr w:type="spellEnd"/>
      <w:r w:rsidRPr="00665523">
        <w:rPr>
          <w:sz w:val="24"/>
          <w:szCs w:val="24"/>
        </w:rPr>
        <w:t xml:space="preserve"> </w:t>
      </w:r>
      <w:proofErr w:type="spellStart"/>
      <w:r w:rsidRPr="00665523">
        <w:rPr>
          <w:sz w:val="24"/>
          <w:szCs w:val="24"/>
        </w:rPr>
        <w:t>maju</w:t>
      </w:r>
      <w:proofErr w:type="spellEnd"/>
      <w:r w:rsidRPr="00665523">
        <w:rPr>
          <w:sz w:val="24"/>
          <w:szCs w:val="24"/>
        </w:rPr>
        <w:t>”.</w:t>
      </w:r>
    </w:p>
    <w:p w14:paraId="2790B4B7" w14:textId="77777777" w:rsidR="00665523" w:rsidRDefault="00665523" w:rsidP="00665523">
      <w:pPr>
        <w:jc w:val="both"/>
        <w:rPr>
          <w:sz w:val="24"/>
          <w:szCs w:val="24"/>
        </w:rPr>
      </w:pPr>
    </w:p>
    <w:p w14:paraId="7571A406" w14:textId="77777777" w:rsidR="00665523" w:rsidRPr="00665523" w:rsidRDefault="00665523" w:rsidP="00665523">
      <w:pPr>
        <w:jc w:val="both"/>
        <w:rPr>
          <w:b/>
          <w:sz w:val="24"/>
          <w:szCs w:val="24"/>
        </w:rPr>
      </w:pPr>
      <w:proofErr w:type="spellStart"/>
      <w:r w:rsidRPr="00665523">
        <w:rPr>
          <w:b/>
          <w:sz w:val="24"/>
          <w:szCs w:val="24"/>
        </w:rPr>
        <w:t>Orientasi</w:t>
      </w:r>
      <w:proofErr w:type="spellEnd"/>
      <w:r w:rsidRPr="00665523">
        <w:rPr>
          <w:b/>
          <w:sz w:val="24"/>
          <w:szCs w:val="24"/>
        </w:rPr>
        <w:t xml:space="preserve"> Masa </w:t>
      </w:r>
      <w:proofErr w:type="spellStart"/>
      <w:r w:rsidRPr="00665523">
        <w:rPr>
          <w:b/>
          <w:sz w:val="24"/>
          <w:szCs w:val="24"/>
        </w:rPr>
        <w:t>Depan</w:t>
      </w:r>
      <w:proofErr w:type="spellEnd"/>
    </w:p>
    <w:p w14:paraId="23AE6854" w14:textId="77777777" w:rsidR="00665523" w:rsidRDefault="00665523" w:rsidP="00665523">
      <w:pPr>
        <w:jc w:val="both"/>
        <w:rPr>
          <w:sz w:val="24"/>
          <w:szCs w:val="24"/>
        </w:rPr>
      </w:pPr>
    </w:p>
    <w:p w14:paraId="74E51296" w14:textId="77777777" w:rsidR="00FA264A" w:rsidRDefault="00665523" w:rsidP="00665523">
      <w:pPr>
        <w:spacing w:line="360" w:lineRule="auto"/>
        <w:ind w:firstLine="720"/>
        <w:jc w:val="both"/>
        <w:rPr>
          <w:sz w:val="24"/>
          <w:szCs w:val="24"/>
        </w:rPr>
      </w:pPr>
      <w:r w:rsidRPr="00665523">
        <w:rPr>
          <w:i/>
          <w:sz w:val="24"/>
          <w:szCs w:val="24"/>
        </w:rPr>
        <w:t>Adversity quotient</w:t>
      </w:r>
      <w:r w:rsidRPr="00665523">
        <w:rPr>
          <w:sz w:val="24"/>
          <w:szCs w:val="24"/>
        </w:rPr>
        <w:t xml:space="preserve"> pada </w:t>
      </w:r>
      <w:proofErr w:type="spellStart"/>
      <w:r w:rsidRPr="00665523">
        <w:rPr>
          <w:sz w:val="24"/>
          <w:szCs w:val="24"/>
        </w:rPr>
        <w:t>siswa</w:t>
      </w:r>
      <w:proofErr w:type="spellEnd"/>
      <w:r w:rsidRPr="00665523">
        <w:rPr>
          <w:sz w:val="24"/>
          <w:szCs w:val="24"/>
        </w:rPr>
        <w:t xml:space="preserve"> </w:t>
      </w:r>
      <w:proofErr w:type="spellStart"/>
      <w:r w:rsidRPr="00665523">
        <w:rPr>
          <w:sz w:val="24"/>
          <w:szCs w:val="24"/>
        </w:rPr>
        <w:t>tunanetra</w:t>
      </w:r>
      <w:proofErr w:type="spellEnd"/>
      <w:r w:rsidRPr="00665523">
        <w:rPr>
          <w:sz w:val="24"/>
          <w:szCs w:val="24"/>
        </w:rPr>
        <w:t xml:space="preserve"> </w:t>
      </w:r>
      <w:proofErr w:type="spellStart"/>
      <w:r w:rsidRPr="00665523">
        <w:rPr>
          <w:sz w:val="24"/>
          <w:szCs w:val="24"/>
        </w:rPr>
        <w:t>akan</w:t>
      </w:r>
      <w:proofErr w:type="spellEnd"/>
      <w:r w:rsidRPr="00665523">
        <w:rPr>
          <w:sz w:val="24"/>
          <w:szCs w:val="24"/>
        </w:rPr>
        <w:t xml:space="preserve"> </w:t>
      </w:r>
      <w:proofErr w:type="spellStart"/>
      <w:r w:rsidRPr="00665523">
        <w:rPr>
          <w:sz w:val="24"/>
          <w:szCs w:val="24"/>
        </w:rPr>
        <w:t>meninngkat</w:t>
      </w:r>
      <w:proofErr w:type="spellEnd"/>
      <w:r w:rsidRPr="00665523">
        <w:rPr>
          <w:sz w:val="24"/>
          <w:szCs w:val="24"/>
        </w:rPr>
        <w:t xml:space="preserve"> </w:t>
      </w:r>
      <w:proofErr w:type="spellStart"/>
      <w:r w:rsidRPr="00665523">
        <w:rPr>
          <w:sz w:val="24"/>
          <w:szCs w:val="24"/>
        </w:rPr>
        <w:t>seiring</w:t>
      </w:r>
      <w:proofErr w:type="spellEnd"/>
      <w:r w:rsidRPr="00665523">
        <w:rPr>
          <w:sz w:val="24"/>
          <w:szCs w:val="24"/>
        </w:rPr>
        <w:t xml:space="preserve"> </w:t>
      </w:r>
      <w:proofErr w:type="spellStart"/>
      <w:r w:rsidRPr="00665523">
        <w:rPr>
          <w:sz w:val="24"/>
          <w:szCs w:val="24"/>
        </w:rPr>
        <w:t>dengan</w:t>
      </w:r>
      <w:proofErr w:type="spellEnd"/>
      <w:r w:rsidRPr="00665523">
        <w:rPr>
          <w:sz w:val="24"/>
          <w:szCs w:val="24"/>
        </w:rPr>
        <w:t xml:space="preserve"> </w:t>
      </w:r>
      <w:proofErr w:type="spellStart"/>
      <w:r w:rsidRPr="00665523">
        <w:rPr>
          <w:sz w:val="24"/>
          <w:szCs w:val="24"/>
        </w:rPr>
        <w:t>tujuan</w:t>
      </w:r>
      <w:proofErr w:type="spellEnd"/>
      <w:r w:rsidRPr="00665523">
        <w:rPr>
          <w:sz w:val="24"/>
          <w:szCs w:val="24"/>
        </w:rPr>
        <w:t xml:space="preserve"> dan </w:t>
      </w:r>
      <w:proofErr w:type="spellStart"/>
      <w:r w:rsidRPr="00665523">
        <w:rPr>
          <w:sz w:val="24"/>
          <w:szCs w:val="24"/>
        </w:rPr>
        <w:t>cita-cita</w:t>
      </w:r>
      <w:proofErr w:type="spellEnd"/>
      <w:r w:rsidRPr="00665523">
        <w:rPr>
          <w:sz w:val="24"/>
          <w:szCs w:val="24"/>
        </w:rPr>
        <w:t xml:space="preserve"> </w:t>
      </w:r>
      <w:proofErr w:type="spellStart"/>
      <w:r w:rsidRPr="00665523">
        <w:rPr>
          <w:sz w:val="24"/>
          <w:szCs w:val="24"/>
        </w:rPr>
        <w:t>siswa</w:t>
      </w:r>
      <w:proofErr w:type="spellEnd"/>
      <w:r w:rsidRPr="00665523">
        <w:rPr>
          <w:sz w:val="24"/>
          <w:szCs w:val="24"/>
        </w:rPr>
        <w:t xml:space="preserve"> </w:t>
      </w:r>
      <w:proofErr w:type="spellStart"/>
      <w:r w:rsidRPr="00665523">
        <w:rPr>
          <w:sz w:val="24"/>
          <w:szCs w:val="24"/>
        </w:rPr>
        <w:t>untuk</w:t>
      </w:r>
      <w:proofErr w:type="spellEnd"/>
      <w:r w:rsidRPr="00665523">
        <w:rPr>
          <w:sz w:val="24"/>
          <w:szCs w:val="24"/>
        </w:rPr>
        <w:t xml:space="preserve">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sukes</w:t>
      </w:r>
      <w:proofErr w:type="spellEnd"/>
      <w:r w:rsidRPr="00665523">
        <w:rPr>
          <w:sz w:val="24"/>
          <w:szCs w:val="24"/>
        </w:rPr>
        <w:t xml:space="preserve"> di masa </w:t>
      </w:r>
      <w:proofErr w:type="spellStart"/>
      <w:r w:rsidRPr="00665523">
        <w:rPr>
          <w:sz w:val="24"/>
          <w:szCs w:val="24"/>
        </w:rPr>
        <w:t>depan</w:t>
      </w:r>
      <w:proofErr w:type="spellEnd"/>
      <w:r w:rsidRPr="00665523">
        <w:rPr>
          <w:sz w:val="24"/>
          <w:szCs w:val="24"/>
        </w:rPr>
        <w:t xml:space="preserve">. Salah </w:t>
      </w:r>
      <w:proofErr w:type="spellStart"/>
      <w:r w:rsidRPr="00665523">
        <w:rPr>
          <w:sz w:val="24"/>
          <w:szCs w:val="24"/>
        </w:rPr>
        <w:t>satu</w:t>
      </w:r>
      <w:proofErr w:type="spellEnd"/>
      <w:r w:rsidRPr="00665523">
        <w:rPr>
          <w:sz w:val="24"/>
          <w:szCs w:val="24"/>
        </w:rPr>
        <w:t xml:space="preserve"> </w:t>
      </w:r>
      <w:proofErr w:type="spellStart"/>
      <w:r w:rsidRPr="00665523">
        <w:rPr>
          <w:sz w:val="24"/>
          <w:szCs w:val="24"/>
        </w:rPr>
        <w:t>keinginan</w:t>
      </w:r>
      <w:proofErr w:type="spellEnd"/>
      <w:r w:rsidRPr="00665523">
        <w:rPr>
          <w:sz w:val="24"/>
          <w:szCs w:val="24"/>
        </w:rPr>
        <w:t xml:space="preserve"> </w:t>
      </w:r>
      <w:proofErr w:type="spellStart"/>
      <w:r w:rsidRPr="00665523">
        <w:rPr>
          <w:sz w:val="24"/>
          <w:szCs w:val="24"/>
        </w:rPr>
        <w:t>terbesar</w:t>
      </w:r>
      <w:proofErr w:type="spellEnd"/>
      <w:r w:rsidRPr="00665523">
        <w:rPr>
          <w:sz w:val="24"/>
          <w:szCs w:val="24"/>
        </w:rPr>
        <w:t xml:space="preserve"> </w:t>
      </w:r>
      <w:proofErr w:type="spellStart"/>
      <w:r w:rsidRPr="00665523">
        <w:rPr>
          <w:sz w:val="24"/>
          <w:szCs w:val="24"/>
        </w:rPr>
        <w:t>siswa</w:t>
      </w:r>
      <w:proofErr w:type="spellEnd"/>
      <w:r w:rsidRPr="00665523">
        <w:rPr>
          <w:sz w:val="24"/>
          <w:szCs w:val="24"/>
        </w:rPr>
        <w:t xml:space="preserve"> </w:t>
      </w:r>
      <w:proofErr w:type="spellStart"/>
      <w:r w:rsidRPr="00665523">
        <w:rPr>
          <w:sz w:val="24"/>
          <w:szCs w:val="24"/>
        </w:rPr>
        <w:t>bahwa</w:t>
      </w:r>
      <w:proofErr w:type="spellEnd"/>
      <w:r w:rsidRPr="00665523">
        <w:rPr>
          <w:sz w:val="24"/>
          <w:szCs w:val="24"/>
        </w:rPr>
        <w:t xml:space="preserve"> </w:t>
      </w:r>
      <w:proofErr w:type="spellStart"/>
      <w:r w:rsidRPr="00665523">
        <w:rPr>
          <w:sz w:val="24"/>
          <w:szCs w:val="24"/>
        </w:rPr>
        <w:t>belajar</w:t>
      </w:r>
      <w:proofErr w:type="spellEnd"/>
      <w:r w:rsidRPr="00665523">
        <w:rPr>
          <w:sz w:val="24"/>
          <w:szCs w:val="24"/>
        </w:rPr>
        <w:t xml:space="preserve"> </w:t>
      </w:r>
      <w:proofErr w:type="spellStart"/>
      <w:r w:rsidRPr="00665523">
        <w:rPr>
          <w:sz w:val="24"/>
          <w:szCs w:val="24"/>
        </w:rPr>
        <w:t>tidak</w:t>
      </w:r>
      <w:proofErr w:type="spellEnd"/>
      <w:r w:rsidRPr="00665523">
        <w:rPr>
          <w:sz w:val="24"/>
          <w:szCs w:val="24"/>
        </w:rPr>
        <w:t xml:space="preserve"> </w:t>
      </w:r>
      <w:proofErr w:type="spellStart"/>
      <w:r w:rsidRPr="00665523">
        <w:rPr>
          <w:sz w:val="24"/>
          <w:szCs w:val="24"/>
        </w:rPr>
        <w:t>hanya</w:t>
      </w:r>
      <w:proofErr w:type="spellEnd"/>
      <w:r w:rsidRPr="00665523">
        <w:rPr>
          <w:sz w:val="24"/>
          <w:szCs w:val="24"/>
        </w:rPr>
        <w:t xml:space="preserve"> </w:t>
      </w:r>
      <w:proofErr w:type="spellStart"/>
      <w:r w:rsidRPr="00665523">
        <w:rPr>
          <w:sz w:val="24"/>
          <w:szCs w:val="24"/>
        </w:rPr>
        <w:t>berhenti</w:t>
      </w:r>
      <w:proofErr w:type="spellEnd"/>
      <w:r w:rsidRPr="00665523">
        <w:rPr>
          <w:sz w:val="24"/>
          <w:szCs w:val="24"/>
        </w:rPr>
        <w:t xml:space="preserve"> di </w:t>
      </w:r>
      <w:proofErr w:type="spellStart"/>
      <w:r w:rsidRPr="00665523">
        <w:rPr>
          <w:sz w:val="24"/>
          <w:szCs w:val="24"/>
        </w:rPr>
        <w:t>bangku</w:t>
      </w:r>
      <w:proofErr w:type="spellEnd"/>
      <w:r w:rsidRPr="00665523">
        <w:rPr>
          <w:sz w:val="24"/>
          <w:szCs w:val="24"/>
        </w:rPr>
        <w:t xml:space="preserve"> </w:t>
      </w:r>
      <w:proofErr w:type="spellStart"/>
      <w:r w:rsidRPr="00665523">
        <w:rPr>
          <w:sz w:val="24"/>
          <w:szCs w:val="24"/>
        </w:rPr>
        <w:t>sekolah</w:t>
      </w:r>
      <w:proofErr w:type="spellEnd"/>
      <w:r w:rsidRPr="00665523">
        <w:rPr>
          <w:sz w:val="24"/>
          <w:szCs w:val="24"/>
        </w:rPr>
        <w:t xml:space="preserve">, </w:t>
      </w:r>
      <w:proofErr w:type="spellStart"/>
      <w:r w:rsidRPr="00665523">
        <w:rPr>
          <w:sz w:val="24"/>
          <w:szCs w:val="24"/>
        </w:rPr>
        <w:t>namun</w:t>
      </w:r>
      <w:proofErr w:type="spellEnd"/>
      <w:r w:rsidRPr="00665523">
        <w:rPr>
          <w:sz w:val="24"/>
          <w:szCs w:val="24"/>
        </w:rPr>
        <w:t xml:space="preserve"> juga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lanjut</w:t>
      </w:r>
      <w:proofErr w:type="spellEnd"/>
      <w:r w:rsidRPr="00665523">
        <w:rPr>
          <w:sz w:val="24"/>
          <w:szCs w:val="24"/>
        </w:rPr>
        <w:t xml:space="preserve"> </w:t>
      </w:r>
      <w:proofErr w:type="spellStart"/>
      <w:r w:rsidRPr="00665523">
        <w:rPr>
          <w:sz w:val="24"/>
          <w:szCs w:val="24"/>
        </w:rPr>
        <w:t>ke</w:t>
      </w:r>
      <w:proofErr w:type="spellEnd"/>
      <w:r w:rsidRPr="00665523">
        <w:rPr>
          <w:sz w:val="24"/>
          <w:szCs w:val="24"/>
        </w:rPr>
        <w:t xml:space="preserve"> </w:t>
      </w:r>
      <w:proofErr w:type="spellStart"/>
      <w:r w:rsidRPr="00665523">
        <w:rPr>
          <w:sz w:val="24"/>
          <w:szCs w:val="24"/>
        </w:rPr>
        <w:t>perguruan</w:t>
      </w:r>
      <w:proofErr w:type="spellEnd"/>
      <w:r w:rsidRPr="00665523">
        <w:rPr>
          <w:sz w:val="24"/>
          <w:szCs w:val="24"/>
        </w:rPr>
        <w:t xml:space="preserve"> </w:t>
      </w:r>
      <w:proofErr w:type="spellStart"/>
      <w:r w:rsidRPr="00665523">
        <w:rPr>
          <w:sz w:val="24"/>
          <w:szCs w:val="24"/>
        </w:rPr>
        <w:t>tinggi</w:t>
      </w:r>
      <w:proofErr w:type="spellEnd"/>
      <w:r w:rsidRPr="00665523">
        <w:rPr>
          <w:sz w:val="24"/>
          <w:szCs w:val="24"/>
        </w:rPr>
        <w:t xml:space="preserve">. </w:t>
      </w:r>
    </w:p>
    <w:p w14:paraId="13070DEA" w14:textId="77777777" w:rsidR="00665523" w:rsidRPr="00665523" w:rsidRDefault="00665523" w:rsidP="00665523">
      <w:pPr>
        <w:spacing w:line="360" w:lineRule="auto"/>
        <w:ind w:firstLine="720"/>
        <w:jc w:val="both"/>
        <w:rPr>
          <w:sz w:val="24"/>
          <w:szCs w:val="24"/>
        </w:rPr>
      </w:pPr>
      <w:proofErr w:type="spellStart"/>
      <w:r w:rsidRPr="00665523">
        <w:rPr>
          <w:sz w:val="24"/>
          <w:szCs w:val="24"/>
        </w:rPr>
        <w:lastRenderedPageBreak/>
        <w:t>Dengan</w:t>
      </w:r>
      <w:proofErr w:type="spellEnd"/>
      <w:r w:rsidRPr="00665523">
        <w:rPr>
          <w:sz w:val="24"/>
          <w:szCs w:val="24"/>
        </w:rPr>
        <w:t xml:space="preserve"> </w:t>
      </w:r>
      <w:proofErr w:type="spellStart"/>
      <w:r w:rsidRPr="00665523">
        <w:rPr>
          <w:sz w:val="24"/>
          <w:szCs w:val="24"/>
        </w:rPr>
        <w:t>impian</w:t>
      </w:r>
      <w:proofErr w:type="spellEnd"/>
      <w:r w:rsidRPr="00665523">
        <w:rPr>
          <w:sz w:val="24"/>
          <w:szCs w:val="24"/>
        </w:rPr>
        <w:t xml:space="preserve"> dan masa </w:t>
      </w:r>
      <w:proofErr w:type="spellStart"/>
      <w:r w:rsidRPr="00665523">
        <w:rPr>
          <w:sz w:val="24"/>
          <w:szCs w:val="24"/>
        </w:rPr>
        <w:t>depan</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bergerak</w:t>
      </w:r>
      <w:proofErr w:type="spellEnd"/>
      <w:r w:rsidRPr="00665523">
        <w:rPr>
          <w:sz w:val="24"/>
          <w:szCs w:val="24"/>
        </w:rPr>
        <w:t xml:space="preserve"> </w:t>
      </w:r>
      <w:proofErr w:type="spellStart"/>
      <w:r w:rsidRPr="00665523">
        <w:rPr>
          <w:sz w:val="24"/>
          <w:szCs w:val="24"/>
        </w:rPr>
        <w:t>melawan</w:t>
      </w:r>
      <w:proofErr w:type="spellEnd"/>
      <w:r w:rsidRPr="00665523">
        <w:rPr>
          <w:sz w:val="24"/>
          <w:szCs w:val="24"/>
        </w:rPr>
        <w:t xml:space="preserve"> </w:t>
      </w:r>
      <w:proofErr w:type="spellStart"/>
      <w:r w:rsidRPr="00665523">
        <w:rPr>
          <w:sz w:val="24"/>
          <w:szCs w:val="24"/>
        </w:rPr>
        <w:t>keterbatasan</w:t>
      </w:r>
      <w:proofErr w:type="spellEnd"/>
      <w:r w:rsidRPr="00665523">
        <w:rPr>
          <w:sz w:val="24"/>
          <w:szCs w:val="24"/>
        </w:rPr>
        <w:t xml:space="preserve">, </w:t>
      </w:r>
      <w:proofErr w:type="spellStart"/>
      <w:r w:rsidRPr="00665523">
        <w:rPr>
          <w:sz w:val="24"/>
          <w:szCs w:val="24"/>
        </w:rPr>
        <w:t>lebih</w:t>
      </w:r>
      <w:proofErr w:type="spellEnd"/>
      <w:r w:rsidRPr="00665523">
        <w:rPr>
          <w:sz w:val="24"/>
          <w:szCs w:val="24"/>
        </w:rPr>
        <w:t xml:space="preserve"> </w:t>
      </w:r>
      <w:proofErr w:type="spellStart"/>
      <w:r w:rsidRPr="00665523">
        <w:rPr>
          <w:sz w:val="24"/>
          <w:szCs w:val="24"/>
        </w:rPr>
        <w:t>giat</w:t>
      </w:r>
      <w:proofErr w:type="spellEnd"/>
      <w:r w:rsidRPr="00665523">
        <w:rPr>
          <w:sz w:val="24"/>
          <w:szCs w:val="24"/>
        </w:rPr>
        <w:t xml:space="preserve"> dan </w:t>
      </w:r>
      <w:proofErr w:type="spellStart"/>
      <w:r w:rsidRPr="00665523">
        <w:rPr>
          <w:sz w:val="24"/>
          <w:szCs w:val="24"/>
        </w:rPr>
        <w:t>tekun</w:t>
      </w:r>
      <w:proofErr w:type="spellEnd"/>
      <w:r w:rsidRPr="00665523">
        <w:rPr>
          <w:sz w:val="24"/>
          <w:szCs w:val="24"/>
        </w:rPr>
        <w:t xml:space="preserve"> </w:t>
      </w:r>
      <w:proofErr w:type="spellStart"/>
      <w:r w:rsidRPr="00665523">
        <w:rPr>
          <w:sz w:val="24"/>
          <w:szCs w:val="24"/>
        </w:rPr>
        <w:t>dalam</w:t>
      </w:r>
      <w:proofErr w:type="spellEnd"/>
      <w:r w:rsidRPr="00665523">
        <w:rPr>
          <w:sz w:val="24"/>
          <w:szCs w:val="24"/>
        </w:rPr>
        <w:t xml:space="preserve"> </w:t>
      </w:r>
      <w:proofErr w:type="spellStart"/>
      <w:r w:rsidRPr="00665523">
        <w:rPr>
          <w:sz w:val="24"/>
          <w:szCs w:val="24"/>
        </w:rPr>
        <w:t>membaca</w:t>
      </w:r>
      <w:proofErr w:type="spellEnd"/>
      <w:r w:rsidRPr="00665523">
        <w:rPr>
          <w:sz w:val="24"/>
          <w:szCs w:val="24"/>
        </w:rPr>
        <w:t xml:space="preserve"> dan </w:t>
      </w:r>
      <w:proofErr w:type="spellStart"/>
      <w:r w:rsidRPr="00665523">
        <w:rPr>
          <w:sz w:val="24"/>
          <w:szCs w:val="24"/>
        </w:rPr>
        <w:t>menulis</w:t>
      </w:r>
      <w:proofErr w:type="spellEnd"/>
      <w:r w:rsidRPr="00665523">
        <w:rPr>
          <w:sz w:val="24"/>
          <w:szCs w:val="24"/>
        </w:rPr>
        <w:t xml:space="preserve"> </w:t>
      </w:r>
      <w:proofErr w:type="spellStart"/>
      <w:r w:rsidRPr="00665523">
        <w:rPr>
          <w:sz w:val="24"/>
          <w:szCs w:val="24"/>
        </w:rPr>
        <w:t>sebagai</w:t>
      </w:r>
      <w:proofErr w:type="spellEnd"/>
      <w:r w:rsidRPr="00665523">
        <w:rPr>
          <w:sz w:val="24"/>
          <w:szCs w:val="24"/>
        </w:rPr>
        <w:t xml:space="preserve"> modal </w:t>
      </w:r>
      <w:proofErr w:type="spellStart"/>
      <w:r w:rsidRPr="00665523">
        <w:rPr>
          <w:sz w:val="24"/>
          <w:szCs w:val="24"/>
        </w:rPr>
        <w:t>untuk</w:t>
      </w:r>
      <w:proofErr w:type="spellEnd"/>
      <w:r w:rsidRPr="00665523">
        <w:rPr>
          <w:sz w:val="24"/>
          <w:szCs w:val="24"/>
        </w:rPr>
        <w:t xml:space="preserve">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melanjutkan</w:t>
      </w:r>
      <w:proofErr w:type="spellEnd"/>
      <w:r w:rsidRPr="00665523">
        <w:rPr>
          <w:sz w:val="24"/>
          <w:szCs w:val="24"/>
        </w:rPr>
        <w:t xml:space="preserve"> </w:t>
      </w:r>
      <w:proofErr w:type="spellStart"/>
      <w:r w:rsidRPr="00665523">
        <w:rPr>
          <w:sz w:val="24"/>
          <w:szCs w:val="24"/>
        </w:rPr>
        <w:t>kuliah</w:t>
      </w:r>
      <w:proofErr w:type="spellEnd"/>
      <w:r w:rsidRPr="00665523">
        <w:rPr>
          <w:sz w:val="24"/>
          <w:szCs w:val="24"/>
        </w:rPr>
        <w:t xml:space="preserve"> di </w:t>
      </w:r>
      <w:proofErr w:type="spellStart"/>
      <w:r w:rsidRPr="00665523">
        <w:rPr>
          <w:sz w:val="24"/>
          <w:szCs w:val="24"/>
        </w:rPr>
        <w:t>perguruan</w:t>
      </w:r>
      <w:proofErr w:type="spellEnd"/>
      <w:r w:rsidRPr="00665523">
        <w:rPr>
          <w:sz w:val="24"/>
          <w:szCs w:val="24"/>
        </w:rPr>
        <w:t xml:space="preserve"> </w:t>
      </w:r>
      <w:proofErr w:type="spellStart"/>
      <w:r w:rsidRPr="00665523">
        <w:rPr>
          <w:sz w:val="24"/>
          <w:szCs w:val="24"/>
        </w:rPr>
        <w:t>tinggi</w:t>
      </w:r>
      <w:proofErr w:type="spellEnd"/>
      <w:r w:rsidRPr="00665523">
        <w:rPr>
          <w:sz w:val="24"/>
          <w:szCs w:val="24"/>
        </w:rPr>
        <w:t xml:space="preserve">. </w:t>
      </w:r>
      <w:proofErr w:type="spellStart"/>
      <w:r w:rsidRPr="00665523">
        <w:rPr>
          <w:sz w:val="24"/>
          <w:szCs w:val="24"/>
        </w:rPr>
        <w:t>Beberapa</w:t>
      </w:r>
      <w:proofErr w:type="spellEnd"/>
      <w:r w:rsidRPr="00665523">
        <w:rPr>
          <w:sz w:val="24"/>
          <w:szCs w:val="24"/>
        </w:rPr>
        <w:t xml:space="preserve"> alumni SLB Prof. Sri </w:t>
      </w:r>
      <w:proofErr w:type="spellStart"/>
      <w:r w:rsidRPr="00665523">
        <w:rPr>
          <w:sz w:val="24"/>
          <w:szCs w:val="24"/>
        </w:rPr>
        <w:t>Soedewi</w:t>
      </w:r>
      <w:proofErr w:type="spellEnd"/>
      <w:r w:rsidRPr="00665523">
        <w:rPr>
          <w:sz w:val="24"/>
          <w:szCs w:val="24"/>
        </w:rPr>
        <w:t xml:space="preserve"> </w:t>
      </w:r>
      <w:proofErr w:type="spellStart"/>
      <w:r w:rsidRPr="00665523">
        <w:rPr>
          <w:sz w:val="24"/>
          <w:szCs w:val="24"/>
        </w:rPr>
        <w:t>sudah</w:t>
      </w:r>
      <w:proofErr w:type="spellEnd"/>
      <w:r w:rsidRPr="00665523">
        <w:rPr>
          <w:sz w:val="24"/>
          <w:szCs w:val="24"/>
        </w:rPr>
        <w:t xml:space="preserve"> </w:t>
      </w:r>
      <w:proofErr w:type="spellStart"/>
      <w:r w:rsidRPr="00665523">
        <w:rPr>
          <w:sz w:val="24"/>
          <w:szCs w:val="24"/>
        </w:rPr>
        <w:t>membuktikan</w:t>
      </w:r>
      <w:proofErr w:type="spellEnd"/>
      <w:r w:rsidRPr="00665523">
        <w:rPr>
          <w:sz w:val="24"/>
          <w:szCs w:val="24"/>
        </w:rPr>
        <w:t xml:space="preserve"> </w:t>
      </w:r>
      <w:proofErr w:type="spellStart"/>
      <w:r w:rsidRPr="00665523">
        <w:rPr>
          <w:sz w:val="24"/>
          <w:szCs w:val="24"/>
        </w:rPr>
        <w:t>bahwa</w:t>
      </w:r>
      <w:proofErr w:type="spellEnd"/>
      <w:r w:rsidRPr="00665523">
        <w:rPr>
          <w:sz w:val="24"/>
          <w:szCs w:val="24"/>
        </w:rPr>
        <w:t xml:space="preserve"> </w:t>
      </w:r>
      <w:proofErr w:type="spellStart"/>
      <w:r w:rsidRPr="00665523">
        <w:rPr>
          <w:sz w:val="24"/>
          <w:szCs w:val="24"/>
        </w:rPr>
        <w:t>ada</w:t>
      </w:r>
      <w:proofErr w:type="spellEnd"/>
      <w:r w:rsidRPr="00665523">
        <w:rPr>
          <w:sz w:val="24"/>
          <w:szCs w:val="24"/>
        </w:rPr>
        <w:t xml:space="preserve"> yang </w:t>
      </w:r>
      <w:proofErr w:type="spellStart"/>
      <w:r w:rsidRPr="00665523">
        <w:rPr>
          <w:sz w:val="24"/>
          <w:szCs w:val="24"/>
        </w:rPr>
        <w:t>kulia</w:t>
      </w:r>
      <w:r>
        <w:rPr>
          <w:sz w:val="24"/>
          <w:szCs w:val="24"/>
        </w:rPr>
        <w:t>h</w:t>
      </w:r>
      <w:proofErr w:type="spellEnd"/>
      <w:r>
        <w:rPr>
          <w:sz w:val="24"/>
          <w:szCs w:val="24"/>
        </w:rPr>
        <w:t xml:space="preserve"> di Universitas Negeri Padang,</w:t>
      </w:r>
      <w:r w:rsidRPr="00665523">
        <w:rPr>
          <w:sz w:val="24"/>
          <w:szCs w:val="24"/>
        </w:rPr>
        <w:t xml:space="preserve"> Bandung, dan </w:t>
      </w:r>
      <w:proofErr w:type="spellStart"/>
      <w:r w:rsidRPr="00665523">
        <w:rPr>
          <w:sz w:val="24"/>
          <w:szCs w:val="24"/>
        </w:rPr>
        <w:t>ada</w:t>
      </w:r>
      <w:proofErr w:type="spellEnd"/>
      <w:r w:rsidRPr="00665523">
        <w:rPr>
          <w:sz w:val="24"/>
          <w:szCs w:val="24"/>
        </w:rPr>
        <w:t xml:space="preserve"> </w:t>
      </w:r>
      <w:proofErr w:type="spellStart"/>
      <w:r>
        <w:rPr>
          <w:sz w:val="24"/>
          <w:szCs w:val="24"/>
        </w:rPr>
        <w:t>beberapa</w:t>
      </w:r>
      <w:proofErr w:type="spellEnd"/>
      <w:r>
        <w:rPr>
          <w:sz w:val="24"/>
          <w:szCs w:val="24"/>
        </w:rPr>
        <w:t xml:space="preserve"> </w:t>
      </w:r>
      <w:proofErr w:type="spellStart"/>
      <w:r>
        <w:rPr>
          <w:sz w:val="24"/>
          <w:szCs w:val="24"/>
        </w:rPr>
        <w:t>kampus</w:t>
      </w:r>
      <w:proofErr w:type="spellEnd"/>
      <w:r>
        <w:rPr>
          <w:sz w:val="24"/>
          <w:szCs w:val="24"/>
        </w:rPr>
        <w:t xml:space="preserve"> </w:t>
      </w:r>
      <w:proofErr w:type="spellStart"/>
      <w:r>
        <w:rPr>
          <w:sz w:val="24"/>
          <w:szCs w:val="24"/>
        </w:rPr>
        <w:t>lainnya</w:t>
      </w:r>
      <w:proofErr w:type="spellEnd"/>
      <w:r>
        <w:rPr>
          <w:sz w:val="24"/>
          <w:szCs w:val="24"/>
        </w:rPr>
        <w:t>.</w:t>
      </w:r>
    </w:p>
    <w:p w14:paraId="10AD8295" w14:textId="77777777" w:rsidR="00665523" w:rsidRPr="00665523" w:rsidRDefault="00665523" w:rsidP="00665523">
      <w:pPr>
        <w:spacing w:line="360" w:lineRule="auto"/>
        <w:jc w:val="both"/>
        <w:rPr>
          <w:sz w:val="24"/>
          <w:szCs w:val="24"/>
        </w:rPr>
      </w:pPr>
      <w:r w:rsidRPr="00665523">
        <w:rPr>
          <w:sz w:val="24"/>
          <w:szCs w:val="24"/>
        </w:rPr>
        <w:tab/>
        <w:t xml:space="preserve">Hal </w:t>
      </w:r>
      <w:proofErr w:type="spellStart"/>
      <w:r w:rsidRPr="00665523">
        <w:rPr>
          <w:sz w:val="24"/>
          <w:szCs w:val="24"/>
        </w:rPr>
        <w:t>ini</w:t>
      </w:r>
      <w:proofErr w:type="spellEnd"/>
      <w:r w:rsidRPr="00665523">
        <w:rPr>
          <w:sz w:val="24"/>
          <w:szCs w:val="24"/>
        </w:rPr>
        <w:t xml:space="preserve"> </w:t>
      </w:r>
      <w:r w:rsidR="00FA264A">
        <w:rPr>
          <w:sz w:val="24"/>
          <w:szCs w:val="24"/>
        </w:rPr>
        <w:t xml:space="preserve">juga </w:t>
      </w:r>
      <w:proofErr w:type="spellStart"/>
      <w:r w:rsidR="00FA264A">
        <w:rPr>
          <w:sz w:val="24"/>
          <w:szCs w:val="24"/>
        </w:rPr>
        <w:t>dinyatakan</w:t>
      </w:r>
      <w:proofErr w:type="spellEnd"/>
      <w:r w:rsidR="00FA264A">
        <w:rPr>
          <w:sz w:val="24"/>
          <w:szCs w:val="24"/>
        </w:rPr>
        <w:t xml:space="preserve"> </w:t>
      </w:r>
      <w:r w:rsidRPr="00665523">
        <w:rPr>
          <w:sz w:val="24"/>
          <w:szCs w:val="24"/>
        </w:rPr>
        <w:t xml:space="preserve">oleh </w:t>
      </w:r>
      <w:proofErr w:type="spellStart"/>
      <w:r w:rsidRPr="00665523">
        <w:rPr>
          <w:sz w:val="24"/>
          <w:szCs w:val="24"/>
        </w:rPr>
        <w:t>ketiga</w:t>
      </w:r>
      <w:proofErr w:type="spellEnd"/>
      <w:r w:rsidRPr="00665523">
        <w:rPr>
          <w:sz w:val="24"/>
          <w:szCs w:val="24"/>
        </w:rPr>
        <w:t xml:space="preserve"> </w:t>
      </w:r>
      <w:proofErr w:type="spellStart"/>
      <w:r w:rsidRPr="00665523">
        <w:rPr>
          <w:sz w:val="24"/>
          <w:szCs w:val="24"/>
        </w:rPr>
        <w:t>partisipan</w:t>
      </w:r>
      <w:proofErr w:type="spellEnd"/>
      <w:r w:rsidRPr="00665523">
        <w:rPr>
          <w:sz w:val="24"/>
          <w:szCs w:val="24"/>
        </w:rPr>
        <w:t xml:space="preserve">, H </w:t>
      </w:r>
      <w:proofErr w:type="spellStart"/>
      <w:r w:rsidRPr="00665523">
        <w:rPr>
          <w:sz w:val="24"/>
          <w:szCs w:val="24"/>
        </w:rPr>
        <w:t>berniat</w:t>
      </w:r>
      <w:proofErr w:type="spellEnd"/>
      <w:r w:rsidRPr="00665523">
        <w:rPr>
          <w:sz w:val="24"/>
          <w:szCs w:val="24"/>
        </w:rPr>
        <w:t xml:space="preserve"> </w:t>
      </w:r>
      <w:proofErr w:type="spellStart"/>
      <w:r w:rsidRPr="00665523">
        <w:rPr>
          <w:sz w:val="24"/>
          <w:szCs w:val="24"/>
        </w:rPr>
        <w:t>melanjutkan</w:t>
      </w:r>
      <w:proofErr w:type="spellEnd"/>
      <w:r w:rsidRPr="00665523">
        <w:rPr>
          <w:sz w:val="24"/>
          <w:szCs w:val="24"/>
        </w:rPr>
        <w:t xml:space="preserve"> </w:t>
      </w:r>
      <w:proofErr w:type="spellStart"/>
      <w:r w:rsidRPr="00665523">
        <w:rPr>
          <w:sz w:val="24"/>
          <w:szCs w:val="24"/>
        </w:rPr>
        <w:t>pendidikan</w:t>
      </w:r>
      <w:proofErr w:type="spellEnd"/>
      <w:r w:rsidRPr="00665523">
        <w:rPr>
          <w:sz w:val="24"/>
          <w:szCs w:val="24"/>
        </w:rPr>
        <w:t xml:space="preserve"> </w:t>
      </w:r>
      <w:proofErr w:type="spellStart"/>
      <w:r w:rsidRPr="00665523">
        <w:rPr>
          <w:sz w:val="24"/>
          <w:szCs w:val="24"/>
        </w:rPr>
        <w:t>ke</w:t>
      </w:r>
      <w:proofErr w:type="spellEnd"/>
      <w:r w:rsidRPr="00665523">
        <w:rPr>
          <w:sz w:val="24"/>
          <w:szCs w:val="24"/>
        </w:rPr>
        <w:t xml:space="preserve"> </w:t>
      </w:r>
      <w:proofErr w:type="spellStart"/>
      <w:r w:rsidRPr="00665523">
        <w:rPr>
          <w:sz w:val="24"/>
          <w:szCs w:val="24"/>
        </w:rPr>
        <w:t>perguruan</w:t>
      </w:r>
      <w:proofErr w:type="spellEnd"/>
      <w:r w:rsidRPr="00665523">
        <w:rPr>
          <w:sz w:val="24"/>
          <w:szCs w:val="24"/>
        </w:rPr>
        <w:t xml:space="preserve"> </w:t>
      </w:r>
      <w:proofErr w:type="spellStart"/>
      <w:r w:rsidRPr="00665523">
        <w:rPr>
          <w:sz w:val="24"/>
          <w:szCs w:val="24"/>
        </w:rPr>
        <w:t>tinggi</w:t>
      </w:r>
      <w:proofErr w:type="spellEnd"/>
      <w:r w:rsidRPr="00665523">
        <w:rPr>
          <w:sz w:val="24"/>
          <w:szCs w:val="24"/>
        </w:rPr>
        <w:t xml:space="preserve">. </w:t>
      </w:r>
      <w:proofErr w:type="spellStart"/>
      <w:r w:rsidRPr="00665523">
        <w:rPr>
          <w:sz w:val="24"/>
          <w:szCs w:val="24"/>
        </w:rPr>
        <w:t>Begitupun</w:t>
      </w:r>
      <w:proofErr w:type="spellEnd"/>
      <w:r w:rsidRPr="00665523">
        <w:rPr>
          <w:sz w:val="24"/>
          <w:szCs w:val="24"/>
        </w:rPr>
        <w:t xml:space="preserve"> </w:t>
      </w:r>
      <w:proofErr w:type="spellStart"/>
      <w:r w:rsidRPr="00665523">
        <w:rPr>
          <w:sz w:val="24"/>
          <w:szCs w:val="24"/>
        </w:rPr>
        <w:t>dengan</w:t>
      </w:r>
      <w:proofErr w:type="spellEnd"/>
      <w:r w:rsidRPr="00665523">
        <w:rPr>
          <w:sz w:val="24"/>
          <w:szCs w:val="24"/>
        </w:rPr>
        <w:t xml:space="preserve"> </w:t>
      </w:r>
      <w:proofErr w:type="spellStart"/>
      <w:r w:rsidRPr="00665523">
        <w:rPr>
          <w:sz w:val="24"/>
          <w:szCs w:val="24"/>
        </w:rPr>
        <w:t>partisipan</w:t>
      </w:r>
      <w:proofErr w:type="spellEnd"/>
      <w:r w:rsidRPr="00665523">
        <w:rPr>
          <w:sz w:val="24"/>
          <w:szCs w:val="24"/>
        </w:rPr>
        <w:t xml:space="preserve"> P </w:t>
      </w:r>
      <w:proofErr w:type="spellStart"/>
      <w:r w:rsidRPr="00665523">
        <w:rPr>
          <w:sz w:val="24"/>
          <w:szCs w:val="24"/>
        </w:rPr>
        <w:t>akan</w:t>
      </w:r>
      <w:proofErr w:type="spellEnd"/>
      <w:r w:rsidRPr="00665523">
        <w:rPr>
          <w:sz w:val="24"/>
          <w:szCs w:val="24"/>
        </w:rPr>
        <w:t xml:space="preserve"> </w:t>
      </w:r>
      <w:proofErr w:type="spellStart"/>
      <w:r w:rsidRPr="00665523">
        <w:rPr>
          <w:sz w:val="24"/>
          <w:szCs w:val="24"/>
        </w:rPr>
        <w:t>sama-sama</w:t>
      </w:r>
      <w:proofErr w:type="spellEnd"/>
      <w:r w:rsidRPr="00665523">
        <w:rPr>
          <w:sz w:val="24"/>
          <w:szCs w:val="24"/>
        </w:rPr>
        <w:t xml:space="preserve"> </w:t>
      </w:r>
      <w:proofErr w:type="spellStart"/>
      <w:r w:rsidRPr="00665523">
        <w:rPr>
          <w:sz w:val="24"/>
          <w:szCs w:val="24"/>
        </w:rPr>
        <w:t>melanjutkan</w:t>
      </w:r>
      <w:proofErr w:type="spellEnd"/>
      <w:r w:rsidRPr="00665523">
        <w:rPr>
          <w:sz w:val="24"/>
          <w:szCs w:val="24"/>
        </w:rPr>
        <w:t xml:space="preserve"> </w:t>
      </w:r>
      <w:proofErr w:type="spellStart"/>
      <w:r w:rsidRPr="00665523">
        <w:rPr>
          <w:sz w:val="24"/>
          <w:szCs w:val="24"/>
        </w:rPr>
        <w:t>perguruan</w:t>
      </w:r>
      <w:proofErr w:type="spellEnd"/>
      <w:r w:rsidRPr="00665523">
        <w:rPr>
          <w:sz w:val="24"/>
          <w:szCs w:val="24"/>
        </w:rPr>
        <w:t xml:space="preserve"> </w:t>
      </w:r>
      <w:proofErr w:type="spellStart"/>
      <w:r w:rsidRPr="00665523">
        <w:rPr>
          <w:sz w:val="24"/>
          <w:szCs w:val="24"/>
        </w:rPr>
        <w:t>tinggi</w:t>
      </w:r>
      <w:proofErr w:type="spellEnd"/>
      <w:r w:rsidRPr="00665523">
        <w:rPr>
          <w:sz w:val="24"/>
          <w:szCs w:val="24"/>
        </w:rPr>
        <w:t xml:space="preserve"> </w:t>
      </w:r>
      <w:proofErr w:type="spellStart"/>
      <w:r w:rsidRPr="00665523">
        <w:rPr>
          <w:sz w:val="24"/>
          <w:szCs w:val="24"/>
        </w:rPr>
        <w:t>sebagaimana</w:t>
      </w:r>
      <w:proofErr w:type="spellEnd"/>
      <w:r w:rsidRPr="00665523">
        <w:rPr>
          <w:sz w:val="24"/>
          <w:szCs w:val="24"/>
        </w:rPr>
        <w:t xml:space="preserve"> </w:t>
      </w:r>
      <w:proofErr w:type="spellStart"/>
      <w:r w:rsidRPr="00665523">
        <w:rPr>
          <w:sz w:val="24"/>
          <w:szCs w:val="24"/>
        </w:rPr>
        <w:t>keinginan</w:t>
      </w:r>
      <w:proofErr w:type="spellEnd"/>
      <w:r w:rsidRPr="00665523">
        <w:rPr>
          <w:sz w:val="24"/>
          <w:szCs w:val="24"/>
        </w:rPr>
        <w:t xml:space="preserve"> </w:t>
      </w:r>
      <w:proofErr w:type="spellStart"/>
      <w:r w:rsidRPr="00665523">
        <w:rPr>
          <w:sz w:val="24"/>
          <w:szCs w:val="24"/>
        </w:rPr>
        <w:t>teman-temannya</w:t>
      </w:r>
      <w:proofErr w:type="spellEnd"/>
      <w:r w:rsidRPr="00665523">
        <w:rPr>
          <w:sz w:val="24"/>
          <w:szCs w:val="24"/>
        </w:rPr>
        <w:t xml:space="preserve"> yang lain. </w:t>
      </w:r>
      <w:proofErr w:type="spellStart"/>
      <w:r w:rsidRPr="00665523">
        <w:rPr>
          <w:sz w:val="24"/>
          <w:szCs w:val="24"/>
        </w:rPr>
        <w:t>Bagi</w:t>
      </w:r>
      <w:proofErr w:type="spellEnd"/>
      <w:r w:rsidRPr="00665523">
        <w:rPr>
          <w:sz w:val="24"/>
          <w:szCs w:val="24"/>
        </w:rPr>
        <w:t xml:space="preserve"> </w:t>
      </w:r>
      <w:proofErr w:type="spellStart"/>
      <w:r w:rsidRPr="00665523">
        <w:rPr>
          <w:sz w:val="24"/>
          <w:szCs w:val="24"/>
        </w:rPr>
        <w:t>partisipan</w:t>
      </w:r>
      <w:proofErr w:type="spellEnd"/>
      <w:r w:rsidRPr="00665523">
        <w:rPr>
          <w:sz w:val="24"/>
          <w:szCs w:val="24"/>
        </w:rPr>
        <w:t xml:space="preserve"> E </w:t>
      </w:r>
      <w:proofErr w:type="spellStart"/>
      <w:r w:rsidRPr="00665523">
        <w:rPr>
          <w:sz w:val="24"/>
          <w:szCs w:val="24"/>
        </w:rPr>
        <w:t>sekolah</w:t>
      </w:r>
      <w:proofErr w:type="spellEnd"/>
      <w:r w:rsidRPr="00665523">
        <w:rPr>
          <w:sz w:val="24"/>
          <w:szCs w:val="24"/>
        </w:rPr>
        <w:t xml:space="preserve"> dan </w:t>
      </w:r>
      <w:proofErr w:type="spellStart"/>
      <w:r w:rsidRPr="00665523">
        <w:rPr>
          <w:sz w:val="24"/>
          <w:szCs w:val="24"/>
        </w:rPr>
        <w:t>kuliah</w:t>
      </w:r>
      <w:proofErr w:type="spellEnd"/>
      <w:r w:rsidRPr="00665523">
        <w:rPr>
          <w:sz w:val="24"/>
          <w:szCs w:val="24"/>
        </w:rPr>
        <w:t xml:space="preserve"> </w:t>
      </w:r>
      <w:proofErr w:type="spellStart"/>
      <w:r w:rsidRPr="00665523">
        <w:rPr>
          <w:sz w:val="24"/>
          <w:szCs w:val="24"/>
        </w:rPr>
        <w:t>adalah</w:t>
      </w:r>
      <w:proofErr w:type="spellEnd"/>
      <w:r w:rsidRPr="00665523">
        <w:rPr>
          <w:sz w:val="24"/>
          <w:szCs w:val="24"/>
        </w:rPr>
        <w:t xml:space="preserve"> </w:t>
      </w:r>
      <w:proofErr w:type="spellStart"/>
      <w:r w:rsidRPr="00665523">
        <w:rPr>
          <w:sz w:val="24"/>
          <w:szCs w:val="24"/>
        </w:rPr>
        <w:t>langkah</w:t>
      </w:r>
      <w:proofErr w:type="spellEnd"/>
      <w:r w:rsidRPr="00665523">
        <w:rPr>
          <w:sz w:val="24"/>
          <w:szCs w:val="24"/>
        </w:rPr>
        <w:t xml:space="preserve"> </w:t>
      </w:r>
      <w:proofErr w:type="spellStart"/>
      <w:r w:rsidRPr="00665523">
        <w:rPr>
          <w:sz w:val="24"/>
          <w:szCs w:val="24"/>
        </w:rPr>
        <w:t>untuk</w:t>
      </w:r>
      <w:proofErr w:type="spellEnd"/>
      <w:r w:rsidRPr="00665523">
        <w:rPr>
          <w:sz w:val="24"/>
          <w:szCs w:val="24"/>
        </w:rPr>
        <w:t xml:space="preserve"> </w:t>
      </w:r>
      <w:proofErr w:type="spellStart"/>
      <w:r w:rsidRPr="00665523">
        <w:rPr>
          <w:sz w:val="24"/>
          <w:szCs w:val="24"/>
        </w:rPr>
        <w:t>mencapai</w:t>
      </w:r>
      <w:proofErr w:type="spellEnd"/>
      <w:r w:rsidRPr="00665523">
        <w:rPr>
          <w:sz w:val="24"/>
          <w:szCs w:val="24"/>
        </w:rPr>
        <w:t xml:space="preserve"> </w:t>
      </w:r>
      <w:proofErr w:type="spellStart"/>
      <w:r w:rsidRPr="00665523">
        <w:rPr>
          <w:sz w:val="24"/>
          <w:szCs w:val="24"/>
        </w:rPr>
        <w:t>cita-cita</w:t>
      </w:r>
      <w:proofErr w:type="spellEnd"/>
      <w:r w:rsidRPr="00665523">
        <w:rPr>
          <w:sz w:val="24"/>
          <w:szCs w:val="24"/>
        </w:rPr>
        <w:t xml:space="preserve"> kami di masa yang </w:t>
      </w:r>
      <w:proofErr w:type="spellStart"/>
      <w:r w:rsidRPr="00665523">
        <w:rPr>
          <w:sz w:val="24"/>
          <w:szCs w:val="24"/>
        </w:rPr>
        <w:t>akan</w:t>
      </w:r>
      <w:proofErr w:type="spellEnd"/>
      <w:r w:rsidRPr="00665523">
        <w:rPr>
          <w:sz w:val="24"/>
          <w:szCs w:val="24"/>
        </w:rPr>
        <w:t xml:space="preserve"> </w:t>
      </w:r>
      <w:proofErr w:type="spellStart"/>
      <w:r w:rsidRPr="00665523">
        <w:rPr>
          <w:sz w:val="24"/>
          <w:szCs w:val="24"/>
        </w:rPr>
        <w:t>datang</w:t>
      </w:r>
      <w:proofErr w:type="spellEnd"/>
      <w:r w:rsidRPr="00665523">
        <w:rPr>
          <w:sz w:val="24"/>
          <w:szCs w:val="24"/>
        </w:rPr>
        <w:t xml:space="preserve">. Kami </w:t>
      </w:r>
      <w:proofErr w:type="spellStart"/>
      <w:r w:rsidRPr="00665523">
        <w:rPr>
          <w:sz w:val="24"/>
          <w:szCs w:val="24"/>
        </w:rPr>
        <w:t>berjuang</w:t>
      </w:r>
      <w:proofErr w:type="spellEnd"/>
      <w:r w:rsidRPr="00665523">
        <w:rPr>
          <w:sz w:val="24"/>
          <w:szCs w:val="24"/>
        </w:rPr>
        <w:t xml:space="preserve"> </w:t>
      </w:r>
      <w:proofErr w:type="spellStart"/>
      <w:r w:rsidRPr="00665523">
        <w:rPr>
          <w:sz w:val="24"/>
          <w:szCs w:val="24"/>
        </w:rPr>
        <w:t>melawan</w:t>
      </w:r>
      <w:proofErr w:type="spellEnd"/>
      <w:r w:rsidRPr="00665523">
        <w:rPr>
          <w:sz w:val="24"/>
          <w:szCs w:val="24"/>
        </w:rPr>
        <w:t xml:space="preserve"> </w:t>
      </w:r>
      <w:proofErr w:type="spellStart"/>
      <w:r w:rsidRPr="00665523">
        <w:rPr>
          <w:sz w:val="24"/>
          <w:szCs w:val="24"/>
        </w:rPr>
        <w:t>hambatan</w:t>
      </w:r>
      <w:proofErr w:type="spellEnd"/>
      <w:r w:rsidRPr="00665523">
        <w:rPr>
          <w:sz w:val="24"/>
          <w:szCs w:val="24"/>
        </w:rPr>
        <w:t xml:space="preserve">, </w:t>
      </w:r>
      <w:proofErr w:type="spellStart"/>
      <w:r w:rsidRPr="00665523">
        <w:rPr>
          <w:sz w:val="24"/>
          <w:szCs w:val="24"/>
        </w:rPr>
        <w:t>berupaya</w:t>
      </w:r>
      <w:proofErr w:type="spellEnd"/>
      <w:r w:rsidRPr="00665523">
        <w:rPr>
          <w:sz w:val="24"/>
          <w:szCs w:val="24"/>
        </w:rPr>
        <w:t xml:space="preserve"> </w:t>
      </w:r>
      <w:proofErr w:type="spellStart"/>
      <w:r w:rsidRPr="00665523">
        <w:rPr>
          <w:sz w:val="24"/>
          <w:szCs w:val="24"/>
        </w:rPr>
        <w:t>untuk</w:t>
      </w:r>
      <w:proofErr w:type="spellEnd"/>
      <w:r w:rsidRPr="00665523">
        <w:rPr>
          <w:sz w:val="24"/>
          <w:szCs w:val="24"/>
        </w:rPr>
        <w:t xml:space="preserve"> </w:t>
      </w:r>
      <w:proofErr w:type="spellStart"/>
      <w:r w:rsidRPr="00665523">
        <w:rPr>
          <w:sz w:val="24"/>
          <w:szCs w:val="24"/>
        </w:rPr>
        <w:t>belajar</w:t>
      </w:r>
      <w:proofErr w:type="spellEnd"/>
      <w:r w:rsidRPr="00665523">
        <w:rPr>
          <w:sz w:val="24"/>
          <w:szCs w:val="24"/>
        </w:rPr>
        <w:t xml:space="preserve"> </w:t>
      </w:r>
      <w:proofErr w:type="spellStart"/>
      <w:r w:rsidRPr="00665523">
        <w:rPr>
          <w:sz w:val="24"/>
          <w:szCs w:val="24"/>
        </w:rPr>
        <w:t>dengan</w:t>
      </w:r>
      <w:proofErr w:type="spellEnd"/>
      <w:r w:rsidRPr="00665523">
        <w:rPr>
          <w:sz w:val="24"/>
          <w:szCs w:val="24"/>
        </w:rPr>
        <w:t xml:space="preserve"> </w:t>
      </w:r>
      <w:proofErr w:type="spellStart"/>
      <w:r w:rsidRPr="00665523">
        <w:rPr>
          <w:sz w:val="24"/>
          <w:szCs w:val="24"/>
        </w:rPr>
        <w:t>giat</w:t>
      </w:r>
      <w:proofErr w:type="spellEnd"/>
      <w:r w:rsidRPr="00665523">
        <w:rPr>
          <w:sz w:val="24"/>
          <w:szCs w:val="24"/>
        </w:rPr>
        <w:t xml:space="preserve"> agar </w:t>
      </w:r>
      <w:proofErr w:type="spellStart"/>
      <w:r w:rsidRPr="00665523">
        <w:rPr>
          <w:sz w:val="24"/>
          <w:szCs w:val="24"/>
        </w:rPr>
        <w:t>suatu</w:t>
      </w:r>
      <w:proofErr w:type="spellEnd"/>
      <w:r w:rsidRPr="00665523">
        <w:rPr>
          <w:sz w:val="24"/>
          <w:szCs w:val="24"/>
        </w:rPr>
        <w:t xml:space="preserve"> </w:t>
      </w:r>
      <w:proofErr w:type="spellStart"/>
      <w:r w:rsidRPr="00665523">
        <w:rPr>
          <w:sz w:val="24"/>
          <w:szCs w:val="24"/>
        </w:rPr>
        <w:t>saat</w:t>
      </w:r>
      <w:proofErr w:type="spellEnd"/>
      <w:r w:rsidRPr="00665523">
        <w:rPr>
          <w:sz w:val="24"/>
          <w:szCs w:val="24"/>
        </w:rPr>
        <w:t xml:space="preserve"> </w:t>
      </w:r>
      <w:proofErr w:type="spellStart"/>
      <w:r w:rsidRPr="00665523">
        <w:rPr>
          <w:sz w:val="24"/>
          <w:szCs w:val="24"/>
        </w:rPr>
        <w:t>nanti</w:t>
      </w:r>
      <w:proofErr w:type="spellEnd"/>
      <w:r w:rsidRPr="00665523">
        <w:rPr>
          <w:sz w:val="24"/>
          <w:szCs w:val="24"/>
        </w:rPr>
        <w:t xml:space="preserve"> </w:t>
      </w:r>
      <w:proofErr w:type="spellStart"/>
      <w:r w:rsidRPr="00665523">
        <w:rPr>
          <w:sz w:val="24"/>
          <w:szCs w:val="24"/>
        </w:rPr>
        <w:t>ilmu</w:t>
      </w:r>
      <w:proofErr w:type="spellEnd"/>
      <w:r w:rsidRPr="00665523">
        <w:rPr>
          <w:sz w:val="24"/>
          <w:szCs w:val="24"/>
        </w:rPr>
        <w:t xml:space="preserve"> yang kami </w:t>
      </w:r>
      <w:proofErr w:type="spellStart"/>
      <w:r w:rsidRPr="00665523">
        <w:rPr>
          <w:sz w:val="24"/>
          <w:szCs w:val="24"/>
        </w:rPr>
        <w:t>pelajari</w:t>
      </w:r>
      <w:proofErr w:type="spellEnd"/>
      <w:r w:rsidRPr="00665523">
        <w:rPr>
          <w:sz w:val="24"/>
          <w:szCs w:val="24"/>
        </w:rPr>
        <w:t xml:space="preserve"> </w:t>
      </w:r>
      <w:proofErr w:type="spellStart"/>
      <w:r w:rsidRPr="00665523">
        <w:rPr>
          <w:sz w:val="24"/>
          <w:szCs w:val="24"/>
        </w:rPr>
        <w:t>berguna</w:t>
      </w:r>
      <w:proofErr w:type="spellEnd"/>
      <w:r w:rsidRPr="00665523">
        <w:rPr>
          <w:sz w:val="24"/>
          <w:szCs w:val="24"/>
        </w:rPr>
        <w:t xml:space="preserve"> dan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diterapkan</w:t>
      </w:r>
      <w:proofErr w:type="spellEnd"/>
      <w:r w:rsidRPr="00665523">
        <w:rPr>
          <w:sz w:val="24"/>
          <w:szCs w:val="24"/>
        </w:rPr>
        <w:t xml:space="preserve"> di dunia </w:t>
      </w:r>
      <w:proofErr w:type="spellStart"/>
      <w:r w:rsidRPr="00665523">
        <w:rPr>
          <w:sz w:val="24"/>
          <w:szCs w:val="24"/>
        </w:rPr>
        <w:t>kerja</w:t>
      </w:r>
      <w:proofErr w:type="spellEnd"/>
      <w:r w:rsidRPr="00665523">
        <w:rPr>
          <w:sz w:val="24"/>
          <w:szCs w:val="24"/>
        </w:rPr>
        <w:t xml:space="preserve">. </w:t>
      </w:r>
    </w:p>
    <w:p w14:paraId="6B7746EC" w14:textId="77777777" w:rsidR="00665523" w:rsidRPr="00665523" w:rsidRDefault="00665523" w:rsidP="00755865">
      <w:pPr>
        <w:jc w:val="both"/>
        <w:rPr>
          <w:sz w:val="24"/>
          <w:szCs w:val="24"/>
        </w:rPr>
      </w:pPr>
      <w:r w:rsidRPr="00665523">
        <w:rPr>
          <w:sz w:val="24"/>
          <w:szCs w:val="24"/>
        </w:rPr>
        <w:t>“</w:t>
      </w:r>
      <w:proofErr w:type="spellStart"/>
      <w:r w:rsidRPr="00665523">
        <w:rPr>
          <w:sz w:val="24"/>
          <w:szCs w:val="24"/>
        </w:rPr>
        <w:t>Selain</w:t>
      </w:r>
      <w:proofErr w:type="spellEnd"/>
      <w:r w:rsidRPr="00665523">
        <w:rPr>
          <w:sz w:val="24"/>
          <w:szCs w:val="24"/>
        </w:rPr>
        <w:t xml:space="preserve"> </w:t>
      </w:r>
      <w:proofErr w:type="spellStart"/>
      <w:r w:rsidRPr="00665523">
        <w:rPr>
          <w:sz w:val="24"/>
          <w:szCs w:val="24"/>
        </w:rPr>
        <w:t>itu</w:t>
      </w:r>
      <w:proofErr w:type="spellEnd"/>
      <w:r w:rsidRPr="00665523">
        <w:rPr>
          <w:sz w:val="24"/>
          <w:szCs w:val="24"/>
        </w:rPr>
        <w:t xml:space="preserve"> </w:t>
      </w:r>
      <w:proofErr w:type="spellStart"/>
      <w:r w:rsidRPr="00665523">
        <w:rPr>
          <w:sz w:val="24"/>
          <w:szCs w:val="24"/>
        </w:rPr>
        <w:t>saya</w:t>
      </w:r>
      <w:proofErr w:type="spellEnd"/>
      <w:r w:rsidRPr="00665523">
        <w:rPr>
          <w:sz w:val="24"/>
          <w:szCs w:val="24"/>
        </w:rPr>
        <w:t xml:space="preserve"> juga </w:t>
      </w:r>
      <w:proofErr w:type="spellStart"/>
      <w:r w:rsidRPr="00665523">
        <w:rPr>
          <w:sz w:val="24"/>
          <w:szCs w:val="24"/>
        </w:rPr>
        <w:t>pengen</w:t>
      </w:r>
      <w:proofErr w:type="spellEnd"/>
      <w:r w:rsidRPr="00665523">
        <w:rPr>
          <w:sz w:val="24"/>
          <w:szCs w:val="24"/>
        </w:rPr>
        <w:t xml:space="preserve"> </w:t>
      </w:r>
      <w:proofErr w:type="spellStart"/>
      <w:r w:rsidRPr="00665523">
        <w:rPr>
          <w:sz w:val="24"/>
          <w:szCs w:val="24"/>
        </w:rPr>
        <w:t>kuliah</w:t>
      </w:r>
      <w:proofErr w:type="spellEnd"/>
      <w:r w:rsidRPr="00665523">
        <w:rPr>
          <w:sz w:val="24"/>
          <w:szCs w:val="24"/>
        </w:rPr>
        <w:t>”.</w:t>
      </w:r>
    </w:p>
    <w:p w14:paraId="59E8BFCC" w14:textId="77777777" w:rsidR="00665523" w:rsidRPr="00665523" w:rsidRDefault="00665523" w:rsidP="00755865">
      <w:pPr>
        <w:jc w:val="both"/>
        <w:rPr>
          <w:sz w:val="24"/>
          <w:szCs w:val="24"/>
        </w:rPr>
      </w:pPr>
      <w:r w:rsidRPr="00665523">
        <w:rPr>
          <w:sz w:val="24"/>
          <w:szCs w:val="24"/>
        </w:rPr>
        <w:t xml:space="preserve">“Saya </w:t>
      </w:r>
      <w:proofErr w:type="spellStart"/>
      <w:r w:rsidRPr="00665523">
        <w:rPr>
          <w:sz w:val="24"/>
          <w:szCs w:val="24"/>
        </w:rPr>
        <w:t>pengen</w:t>
      </w:r>
      <w:proofErr w:type="spellEnd"/>
      <w:r w:rsidRPr="00665523">
        <w:rPr>
          <w:sz w:val="24"/>
          <w:szCs w:val="24"/>
        </w:rPr>
        <w:t xml:space="preserve"> </w:t>
      </w:r>
      <w:proofErr w:type="spellStart"/>
      <w:r w:rsidRPr="00665523">
        <w:rPr>
          <w:sz w:val="24"/>
          <w:szCs w:val="24"/>
        </w:rPr>
        <w:t>kuliah</w:t>
      </w:r>
      <w:proofErr w:type="spellEnd"/>
      <w:r w:rsidRPr="00665523">
        <w:rPr>
          <w:sz w:val="24"/>
          <w:szCs w:val="24"/>
        </w:rPr>
        <w:t xml:space="preserve"> </w:t>
      </w:r>
      <w:proofErr w:type="spellStart"/>
      <w:r w:rsidRPr="00665523">
        <w:rPr>
          <w:sz w:val="24"/>
          <w:szCs w:val="24"/>
        </w:rPr>
        <w:t>pak</w:t>
      </w:r>
      <w:proofErr w:type="spellEnd"/>
      <w:r w:rsidRPr="00665523">
        <w:rPr>
          <w:sz w:val="24"/>
          <w:szCs w:val="24"/>
        </w:rPr>
        <w:t xml:space="preserve">, </w:t>
      </w:r>
      <w:proofErr w:type="spellStart"/>
      <w:r w:rsidRPr="00665523">
        <w:rPr>
          <w:sz w:val="24"/>
          <w:szCs w:val="24"/>
        </w:rPr>
        <w:t>pengen</w:t>
      </w:r>
      <w:proofErr w:type="spellEnd"/>
      <w:r w:rsidRPr="00665523">
        <w:rPr>
          <w:sz w:val="24"/>
          <w:szCs w:val="24"/>
        </w:rPr>
        <w:t xml:space="preserve"> </w:t>
      </w:r>
      <w:proofErr w:type="spellStart"/>
      <w:r w:rsidRPr="00665523">
        <w:rPr>
          <w:sz w:val="24"/>
          <w:szCs w:val="24"/>
        </w:rPr>
        <w:t>melanjutkan</w:t>
      </w:r>
      <w:proofErr w:type="spellEnd"/>
      <w:r w:rsidRPr="00665523">
        <w:rPr>
          <w:sz w:val="24"/>
          <w:szCs w:val="24"/>
        </w:rPr>
        <w:t xml:space="preserve"> </w:t>
      </w:r>
      <w:proofErr w:type="spellStart"/>
      <w:r w:rsidRPr="00665523">
        <w:rPr>
          <w:sz w:val="24"/>
          <w:szCs w:val="24"/>
        </w:rPr>
        <w:t>perguruan</w:t>
      </w:r>
      <w:proofErr w:type="spellEnd"/>
      <w:r w:rsidRPr="00665523">
        <w:rPr>
          <w:sz w:val="24"/>
          <w:szCs w:val="24"/>
        </w:rPr>
        <w:t xml:space="preserve"> </w:t>
      </w:r>
      <w:proofErr w:type="spellStart"/>
      <w:r w:rsidRPr="00665523">
        <w:rPr>
          <w:sz w:val="24"/>
          <w:szCs w:val="24"/>
        </w:rPr>
        <w:t>tinggi</w:t>
      </w:r>
      <w:proofErr w:type="spellEnd"/>
      <w:proofErr w:type="gramStart"/>
      <w:r w:rsidRPr="00665523">
        <w:rPr>
          <w:sz w:val="24"/>
          <w:szCs w:val="24"/>
        </w:rPr>
        <w:t>” .</w:t>
      </w:r>
      <w:proofErr w:type="gramEnd"/>
    </w:p>
    <w:p w14:paraId="5112DCE2" w14:textId="77777777" w:rsidR="00665523" w:rsidRPr="00665523" w:rsidRDefault="00665523" w:rsidP="00755865">
      <w:pPr>
        <w:spacing w:after="120"/>
        <w:jc w:val="both"/>
        <w:rPr>
          <w:sz w:val="24"/>
          <w:szCs w:val="24"/>
        </w:rPr>
      </w:pPr>
      <w:r w:rsidRPr="00665523">
        <w:rPr>
          <w:sz w:val="24"/>
          <w:szCs w:val="24"/>
        </w:rPr>
        <w:t xml:space="preserve">“Karena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ingin</w:t>
      </w:r>
      <w:proofErr w:type="spellEnd"/>
      <w:r w:rsidRPr="00665523">
        <w:rPr>
          <w:sz w:val="24"/>
          <w:szCs w:val="24"/>
        </w:rPr>
        <w:t xml:space="preserve"> </w:t>
      </w:r>
      <w:proofErr w:type="spellStart"/>
      <w:r w:rsidRPr="00665523">
        <w:rPr>
          <w:sz w:val="24"/>
          <w:szCs w:val="24"/>
        </w:rPr>
        <w:t>meraih</w:t>
      </w:r>
      <w:proofErr w:type="spellEnd"/>
      <w:r w:rsidRPr="00665523">
        <w:rPr>
          <w:sz w:val="24"/>
          <w:szCs w:val="24"/>
        </w:rPr>
        <w:t xml:space="preserve"> masa </w:t>
      </w:r>
      <w:proofErr w:type="spellStart"/>
      <w:r w:rsidRPr="00665523">
        <w:rPr>
          <w:sz w:val="24"/>
          <w:szCs w:val="24"/>
        </w:rPr>
        <w:t>depan</w:t>
      </w:r>
      <w:proofErr w:type="spellEnd"/>
      <w:r w:rsidRPr="00665523">
        <w:rPr>
          <w:sz w:val="24"/>
          <w:szCs w:val="24"/>
        </w:rPr>
        <w:t xml:space="preserve">, </w:t>
      </w:r>
      <w:proofErr w:type="spellStart"/>
      <w:r w:rsidRPr="00665523">
        <w:rPr>
          <w:sz w:val="24"/>
          <w:szCs w:val="24"/>
        </w:rPr>
        <w:t>secara</w:t>
      </w:r>
      <w:proofErr w:type="spellEnd"/>
      <w:r w:rsidRPr="00665523">
        <w:rPr>
          <w:sz w:val="24"/>
          <w:szCs w:val="24"/>
        </w:rPr>
        <w:t xml:space="preserve"> </w:t>
      </w:r>
      <w:proofErr w:type="spellStart"/>
      <w:r w:rsidRPr="00665523">
        <w:rPr>
          <w:sz w:val="24"/>
          <w:szCs w:val="24"/>
        </w:rPr>
        <w:t>keterbatasan</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memiliki</w:t>
      </w:r>
      <w:proofErr w:type="spellEnd"/>
      <w:r w:rsidRPr="00665523">
        <w:rPr>
          <w:sz w:val="24"/>
          <w:szCs w:val="24"/>
        </w:rPr>
        <w:t xml:space="preserve"> </w:t>
      </w:r>
      <w:proofErr w:type="spellStart"/>
      <w:r w:rsidRPr="00665523">
        <w:rPr>
          <w:sz w:val="24"/>
          <w:szCs w:val="24"/>
        </w:rPr>
        <w:t>keterbatasan</w:t>
      </w:r>
      <w:proofErr w:type="spellEnd"/>
      <w:r w:rsidRPr="00665523">
        <w:rPr>
          <w:sz w:val="24"/>
          <w:szCs w:val="24"/>
        </w:rPr>
        <w:t xml:space="preserve">, </w:t>
      </w:r>
      <w:proofErr w:type="spellStart"/>
      <w:r w:rsidRPr="00665523">
        <w:rPr>
          <w:sz w:val="24"/>
          <w:szCs w:val="24"/>
        </w:rPr>
        <w:t>jadi</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terdorong</w:t>
      </w:r>
      <w:proofErr w:type="spellEnd"/>
      <w:r w:rsidRPr="00665523">
        <w:rPr>
          <w:sz w:val="24"/>
          <w:szCs w:val="24"/>
        </w:rPr>
        <w:t xml:space="preserve"> </w:t>
      </w:r>
      <w:proofErr w:type="spellStart"/>
      <w:r w:rsidRPr="00665523">
        <w:rPr>
          <w:sz w:val="24"/>
          <w:szCs w:val="24"/>
        </w:rPr>
        <w:t>untuk</w:t>
      </w:r>
      <w:proofErr w:type="spellEnd"/>
      <w:r w:rsidRPr="00665523">
        <w:rPr>
          <w:sz w:val="24"/>
          <w:szCs w:val="24"/>
        </w:rPr>
        <w:t xml:space="preserve">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lebih</w:t>
      </w:r>
      <w:proofErr w:type="spellEnd"/>
      <w:r w:rsidRPr="00665523">
        <w:rPr>
          <w:sz w:val="24"/>
          <w:szCs w:val="24"/>
        </w:rPr>
        <w:t xml:space="preserve"> </w:t>
      </w:r>
      <w:proofErr w:type="spellStart"/>
      <w:r w:rsidRPr="00665523">
        <w:rPr>
          <w:sz w:val="24"/>
          <w:szCs w:val="24"/>
        </w:rPr>
        <w:t>giat</w:t>
      </w:r>
      <w:proofErr w:type="spellEnd"/>
      <w:r w:rsidRPr="00665523">
        <w:rPr>
          <w:sz w:val="24"/>
          <w:szCs w:val="24"/>
        </w:rPr>
        <w:t xml:space="preserve"> </w:t>
      </w:r>
      <w:proofErr w:type="spellStart"/>
      <w:r w:rsidRPr="00665523">
        <w:rPr>
          <w:sz w:val="24"/>
          <w:szCs w:val="24"/>
        </w:rPr>
        <w:t>membaca</w:t>
      </w:r>
      <w:proofErr w:type="spellEnd"/>
      <w:r w:rsidRPr="00665523">
        <w:rPr>
          <w:sz w:val="24"/>
          <w:szCs w:val="24"/>
        </w:rPr>
        <w:t xml:space="preserve">, </w:t>
      </w:r>
      <w:proofErr w:type="spellStart"/>
      <w:r w:rsidRPr="00665523">
        <w:rPr>
          <w:sz w:val="24"/>
          <w:szCs w:val="24"/>
        </w:rPr>
        <w:t>menulis</w:t>
      </w:r>
      <w:proofErr w:type="spellEnd"/>
      <w:r w:rsidRPr="00665523">
        <w:rPr>
          <w:sz w:val="24"/>
          <w:szCs w:val="24"/>
        </w:rPr>
        <w:t xml:space="preserve">, agar </w:t>
      </w:r>
      <w:proofErr w:type="spellStart"/>
      <w:r w:rsidRPr="00665523">
        <w:rPr>
          <w:sz w:val="24"/>
          <w:szCs w:val="24"/>
        </w:rPr>
        <w:t>mereka</w:t>
      </w:r>
      <w:proofErr w:type="spellEnd"/>
      <w:r w:rsidRPr="00665523">
        <w:rPr>
          <w:sz w:val="24"/>
          <w:szCs w:val="24"/>
        </w:rPr>
        <w:t xml:space="preserve"> </w:t>
      </w:r>
      <w:proofErr w:type="spellStart"/>
      <w:r w:rsidRPr="00665523">
        <w:rPr>
          <w:sz w:val="24"/>
          <w:szCs w:val="24"/>
        </w:rPr>
        <w:t>bisa</w:t>
      </w:r>
      <w:proofErr w:type="spellEnd"/>
      <w:r w:rsidRPr="00665523">
        <w:rPr>
          <w:sz w:val="24"/>
          <w:szCs w:val="24"/>
        </w:rPr>
        <w:t xml:space="preserve"> </w:t>
      </w:r>
      <w:proofErr w:type="spellStart"/>
      <w:r w:rsidRPr="00665523">
        <w:rPr>
          <w:sz w:val="24"/>
          <w:szCs w:val="24"/>
        </w:rPr>
        <w:t>mencapai</w:t>
      </w:r>
      <w:proofErr w:type="spellEnd"/>
      <w:r w:rsidRPr="00665523">
        <w:rPr>
          <w:sz w:val="24"/>
          <w:szCs w:val="24"/>
        </w:rPr>
        <w:t xml:space="preserve"> </w:t>
      </w:r>
      <w:proofErr w:type="spellStart"/>
      <w:r w:rsidRPr="00665523">
        <w:rPr>
          <w:sz w:val="24"/>
          <w:szCs w:val="24"/>
        </w:rPr>
        <w:t>cita-cita</w:t>
      </w:r>
      <w:proofErr w:type="spellEnd"/>
      <w:r w:rsidRPr="00665523">
        <w:rPr>
          <w:sz w:val="24"/>
          <w:szCs w:val="24"/>
        </w:rPr>
        <w:t xml:space="preserve"> </w:t>
      </w:r>
      <w:proofErr w:type="spellStart"/>
      <w:r w:rsidRPr="00665523">
        <w:rPr>
          <w:sz w:val="24"/>
          <w:szCs w:val="24"/>
        </w:rPr>
        <w:t>mereka</w:t>
      </w:r>
      <w:proofErr w:type="spellEnd"/>
      <w:r w:rsidRPr="00665523">
        <w:rPr>
          <w:sz w:val="24"/>
          <w:szCs w:val="24"/>
        </w:rPr>
        <w:t>”.</w:t>
      </w:r>
    </w:p>
    <w:p w14:paraId="5BB0B9E5" w14:textId="77777777" w:rsidR="00665523" w:rsidRPr="00665523" w:rsidRDefault="00665523" w:rsidP="00491F66">
      <w:pPr>
        <w:spacing w:after="240"/>
        <w:jc w:val="both"/>
        <w:rPr>
          <w:sz w:val="24"/>
          <w:szCs w:val="24"/>
        </w:rPr>
      </w:pPr>
      <w:r w:rsidRPr="00665523">
        <w:rPr>
          <w:sz w:val="24"/>
          <w:szCs w:val="24"/>
        </w:rPr>
        <w:t>“</w:t>
      </w:r>
      <w:proofErr w:type="spellStart"/>
      <w:r w:rsidRPr="00665523">
        <w:rPr>
          <w:sz w:val="24"/>
          <w:szCs w:val="24"/>
        </w:rPr>
        <w:t>Iya</w:t>
      </w:r>
      <w:proofErr w:type="spellEnd"/>
      <w:r w:rsidRPr="00665523">
        <w:rPr>
          <w:sz w:val="24"/>
          <w:szCs w:val="24"/>
        </w:rPr>
        <w:t xml:space="preserve"> </w:t>
      </w:r>
      <w:proofErr w:type="spellStart"/>
      <w:r w:rsidRPr="00665523">
        <w:rPr>
          <w:sz w:val="24"/>
          <w:szCs w:val="24"/>
        </w:rPr>
        <w:t>banyak</w:t>
      </w:r>
      <w:proofErr w:type="spellEnd"/>
      <w:r w:rsidRPr="00665523">
        <w:rPr>
          <w:sz w:val="24"/>
          <w:szCs w:val="24"/>
        </w:rPr>
        <w:t xml:space="preserve">, </w:t>
      </w:r>
      <w:proofErr w:type="spellStart"/>
      <w:r w:rsidRPr="00665523">
        <w:rPr>
          <w:sz w:val="24"/>
          <w:szCs w:val="24"/>
        </w:rPr>
        <w:t>hampir</w:t>
      </w:r>
      <w:proofErr w:type="spellEnd"/>
      <w:r w:rsidRPr="00665523">
        <w:rPr>
          <w:sz w:val="24"/>
          <w:szCs w:val="24"/>
        </w:rPr>
        <w:t xml:space="preserve"> rata-rata </w:t>
      </w:r>
      <w:proofErr w:type="spellStart"/>
      <w:r w:rsidRPr="00665523">
        <w:rPr>
          <w:sz w:val="24"/>
          <w:szCs w:val="24"/>
        </w:rPr>
        <w:t>pengen</w:t>
      </w:r>
      <w:proofErr w:type="spellEnd"/>
      <w:r w:rsidRPr="00665523">
        <w:rPr>
          <w:sz w:val="24"/>
          <w:szCs w:val="24"/>
        </w:rPr>
        <w:t xml:space="preserve"> </w:t>
      </w:r>
      <w:proofErr w:type="spellStart"/>
      <w:r w:rsidRPr="00665523">
        <w:rPr>
          <w:sz w:val="24"/>
          <w:szCs w:val="24"/>
        </w:rPr>
        <w:t>kuliah</w:t>
      </w:r>
      <w:proofErr w:type="spellEnd"/>
      <w:r w:rsidRPr="00665523">
        <w:rPr>
          <w:sz w:val="24"/>
          <w:szCs w:val="24"/>
        </w:rPr>
        <w:t xml:space="preserve">, di </w:t>
      </w:r>
      <w:proofErr w:type="spellStart"/>
      <w:r w:rsidRPr="00665523">
        <w:rPr>
          <w:sz w:val="24"/>
          <w:szCs w:val="24"/>
        </w:rPr>
        <w:t>sekolah</w:t>
      </w:r>
      <w:proofErr w:type="spellEnd"/>
      <w:r w:rsidRPr="00665523">
        <w:rPr>
          <w:sz w:val="24"/>
          <w:szCs w:val="24"/>
        </w:rPr>
        <w:t xml:space="preserve"> </w:t>
      </w:r>
      <w:proofErr w:type="spellStart"/>
      <w:r w:rsidRPr="00665523">
        <w:rPr>
          <w:sz w:val="24"/>
          <w:szCs w:val="24"/>
        </w:rPr>
        <w:t>tidak</w:t>
      </w:r>
      <w:proofErr w:type="spellEnd"/>
      <w:r w:rsidRPr="00665523">
        <w:rPr>
          <w:sz w:val="24"/>
          <w:szCs w:val="24"/>
        </w:rPr>
        <w:t xml:space="preserve"> </w:t>
      </w:r>
      <w:proofErr w:type="spellStart"/>
      <w:r w:rsidRPr="00665523">
        <w:rPr>
          <w:sz w:val="24"/>
          <w:szCs w:val="24"/>
        </w:rPr>
        <w:t>terlalu</w:t>
      </w:r>
      <w:proofErr w:type="spellEnd"/>
      <w:r w:rsidRPr="00665523">
        <w:rPr>
          <w:sz w:val="24"/>
          <w:szCs w:val="24"/>
        </w:rPr>
        <w:t xml:space="preserve"> </w:t>
      </w:r>
      <w:proofErr w:type="spellStart"/>
      <w:r w:rsidRPr="00665523">
        <w:rPr>
          <w:sz w:val="24"/>
          <w:szCs w:val="24"/>
        </w:rPr>
        <w:t>banyak</w:t>
      </w:r>
      <w:proofErr w:type="spellEnd"/>
      <w:r w:rsidRPr="00665523">
        <w:rPr>
          <w:sz w:val="24"/>
          <w:szCs w:val="24"/>
        </w:rPr>
        <w:t xml:space="preserve">, </w:t>
      </w:r>
      <w:proofErr w:type="spellStart"/>
      <w:r w:rsidRPr="00665523">
        <w:rPr>
          <w:sz w:val="24"/>
          <w:szCs w:val="24"/>
        </w:rPr>
        <w:t>tapi</w:t>
      </w:r>
      <w:proofErr w:type="spellEnd"/>
      <w:r w:rsidRPr="00665523">
        <w:rPr>
          <w:sz w:val="24"/>
          <w:szCs w:val="24"/>
        </w:rPr>
        <w:t xml:space="preserve"> </w:t>
      </w:r>
      <w:proofErr w:type="spellStart"/>
      <w:r w:rsidRPr="00665523">
        <w:rPr>
          <w:sz w:val="24"/>
          <w:szCs w:val="24"/>
        </w:rPr>
        <w:t>ada</w:t>
      </w:r>
      <w:proofErr w:type="spellEnd"/>
      <w:r w:rsidRPr="00665523">
        <w:rPr>
          <w:sz w:val="24"/>
          <w:szCs w:val="24"/>
        </w:rPr>
        <w:t xml:space="preserve"> alumni </w:t>
      </w:r>
      <w:proofErr w:type="spellStart"/>
      <w:r w:rsidRPr="00665523">
        <w:rPr>
          <w:sz w:val="24"/>
          <w:szCs w:val="24"/>
        </w:rPr>
        <w:t>kita</w:t>
      </w:r>
      <w:proofErr w:type="spellEnd"/>
      <w:r w:rsidRPr="00665523">
        <w:rPr>
          <w:sz w:val="24"/>
          <w:szCs w:val="24"/>
        </w:rPr>
        <w:t xml:space="preserve"> lulus di Bandung, UNP Padang, </w:t>
      </w:r>
      <w:proofErr w:type="spellStart"/>
      <w:r w:rsidRPr="00665523">
        <w:rPr>
          <w:sz w:val="24"/>
          <w:szCs w:val="24"/>
        </w:rPr>
        <w:t>itu</w:t>
      </w:r>
      <w:proofErr w:type="spellEnd"/>
      <w:r w:rsidRPr="00665523">
        <w:rPr>
          <w:sz w:val="24"/>
          <w:szCs w:val="24"/>
        </w:rPr>
        <w:t xml:space="preserve"> juga </w:t>
      </w:r>
      <w:proofErr w:type="spellStart"/>
      <w:r w:rsidRPr="00665523">
        <w:rPr>
          <w:sz w:val="24"/>
          <w:szCs w:val="24"/>
        </w:rPr>
        <w:t>membuat</w:t>
      </w:r>
      <w:proofErr w:type="spellEnd"/>
      <w:r w:rsidRPr="00665523">
        <w:rPr>
          <w:sz w:val="24"/>
          <w:szCs w:val="24"/>
        </w:rPr>
        <w:t xml:space="preserve"> </w:t>
      </w:r>
      <w:proofErr w:type="spellStart"/>
      <w:r w:rsidRPr="00665523">
        <w:rPr>
          <w:sz w:val="24"/>
          <w:szCs w:val="24"/>
        </w:rPr>
        <w:t>siswa</w:t>
      </w:r>
      <w:proofErr w:type="spellEnd"/>
      <w:r w:rsidRPr="00665523">
        <w:rPr>
          <w:sz w:val="24"/>
          <w:szCs w:val="24"/>
        </w:rPr>
        <w:t xml:space="preserve"> </w:t>
      </w:r>
      <w:proofErr w:type="spellStart"/>
      <w:r w:rsidRPr="00665523">
        <w:rPr>
          <w:sz w:val="24"/>
          <w:szCs w:val="24"/>
        </w:rPr>
        <w:t>semakin</w:t>
      </w:r>
      <w:proofErr w:type="spellEnd"/>
      <w:r w:rsidRPr="00665523">
        <w:rPr>
          <w:sz w:val="24"/>
          <w:szCs w:val="24"/>
        </w:rPr>
        <w:t xml:space="preserve"> </w:t>
      </w:r>
      <w:proofErr w:type="spellStart"/>
      <w:r w:rsidRPr="00665523">
        <w:rPr>
          <w:sz w:val="24"/>
          <w:szCs w:val="24"/>
        </w:rPr>
        <w:t>giat</w:t>
      </w:r>
      <w:proofErr w:type="spellEnd"/>
      <w:r w:rsidRPr="00665523">
        <w:rPr>
          <w:sz w:val="24"/>
          <w:szCs w:val="24"/>
        </w:rPr>
        <w:t xml:space="preserve"> </w:t>
      </w:r>
      <w:proofErr w:type="spellStart"/>
      <w:r w:rsidRPr="00665523">
        <w:rPr>
          <w:sz w:val="24"/>
          <w:szCs w:val="24"/>
        </w:rPr>
        <w:t>belajar</w:t>
      </w:r>
      <w:proofErr w:type="spellEnd"/>
      <w:r w:rsidRPr="00665523">
        <w:rPr>
          <w:sz w:val="24"/>
          <w:szCs w:val="24"/>
        </w:rPr>
        <w:t xml:space="preserve">”. </w:t>
      </w:r>
    </w:p>
    <w:p w14:paraId="25D86055" w14:textId="77777777" w:rsidR="00FA264A" w:rsidRDefault="00FA264A" w:rsidP="00FA264A">
      <w:pPr>
        <w:tabs>
          <w:tab w:val="num" w:pos="840"/>
        </w:tabs>
        <w:spacing w:line="360" w:lineRule="auto"/>
        <w:rPr>
          <w:b/>
          <w:sz w:val="24"/>
          <w:szCs w:val="24"/>
        </w:rPr>
      </w:pPr>
      <w:proofErr w:type="spellStart"/>
      <w:r w:rsidRPr="00C87D39">
        <w:rPr>
          <w:b/>
          <w:sz w:val="24"/>
          <w:szCs w:val="24"/>
        </w:rPr>
        <w:t>Diskusi</w:t>
      </w:r>
      <w:proofErr w:type="spellEnd"/>
    </w:p>
    <w:p w14:paraId="78F4640F" w14:textId="77777777" w:rsidR="00976F10" w:rsidRDefault="00976F10" w:rsidP="00FA264A">
      <w:pPr>
        <w:tabs>
          <w:tab w:val="num" w:pos="840"/>
        </w:tabs>
        <w:spacing w:line="360" w:lineRule="auto"/>
        <w:jc w:val="both"/>
        <w:rPr>
          <w:sz w:val="24"/>
          <w:szCs w:val="24"/>
        </w:rPr>
      </w:pPr>
      <w:r>
        <w:rPr>
          <w:sz w:val="24"/>
          <w:szCs w:val="24"/>
        </w:rPr>
        <w:tab/>
      </w:r>
      <w:proofErr w:type="spellStart"/>
      <w:r w:rsidR="00FA264A">
        <w:rPr>
          <w:sz w:val="24"/>
          <w:szCs w:val="24"/>
        </w:rPr>
        <w:t>Tema</w:t>
      </w:r>
      <w:proofErr w:type="spellEnd"/>
      <w:r w:rsidR="00FA264A">
        <w:rPr>
          <w:sz w:val="24"/>
          <w:szCs w:val="24"/>
        </w:rPr>
        <w:t xml:space="preserve"> yang </w:t>
      </w:r>
      <w:proofErr w:type="spellStart"/>
      <w:r w:rsidR="00FA264A">
        <w:rPr>
          <w:sz w:val="24"/>
          <w:szCs w:val="24"/>
        </w:rPr>
        <w:t>peneliti</w:t>
      </w:r>
      <w:proofErr w:type="spellEnd"/>
      <w:r w:rsidR="00FA264A">
        <w:rPr>
          <w:sz w:val="24"/>
          <w:szCs w:val="24"/>
        </w:rPr>
        <w:t xml:space="preserve"> </w:t>
      </w:r>
      <w:proofErr w:type="spellStart"/>
      <w:r w:rsidR="00FA264A">
        <w:rPr>
          <w:sz w:val="24"/>
          <w:szCs w:val="24"/>
        </w:rPr>
        <w:t>dapatkan</w:t>
      </w:r>
      <w:proofErr w:type="spellEnd"/>
      <w:r w:rsidR="00FA264A">
        <w:rPr>
          <w:sz w:val="24"/>
          <w:szCs w:val="24"/>
        </w:rPr>
        <w:t xml:space="preserve"> </w:t>
      </w:r>
      <w:proofErr w:type="spellStart"/>
      <w:r w:rsidR="00FA264A">
        <w:rPr>
          <w:sz w:val="24"/>
          <w:szCs w:val="24"/>
        </w:rPr>
        <w:t>dari</w:t>
      </w:r>
      <w:proofErr w:type="spellEnd"/>
      <w:r w:rsidR="00FA264A">
        <w:rPr>
          <w:sz w:val="24"/>
          <w:szCs w:val="24"/>
        </w:rPr>
        <w:t xml:space="preserve"> </w:t>
      </w:r>
      <w:proofErr w:type="spellStart"/>
      <w:r w:rsidR="00FA264A">
        <w:rPr>
          <w:sz w:val="24"/>
          <w:szCs w:val="24"/>
        </w:rPr>
        <w:t>hasil</w:t>
      </w:r>
      <w:proofErr w:type="spellEnd"/>
      <w:r w:rsidR="00FA264A">
        <w:rPr>
          <w:sz w:val="24"/>
          <w:szCs w:val="24"/>
        </w:rPr>
        <w:t xml:space="preserve"> </w:t>
      </w:r>
      <w:proofErr w:type="spellStart"/>
      <w:r w:rsidR="00FA264A">
        <w:rPr>
          <w:sz w:val="24"/>
          <w:szCs w:val="24"/>
        </w:rPr>
        <w:t>lapangan</w:t>
      </w:r>
      <w:proofErr w:type="spellEnd"/>
      <w:r w:rsidR="00FA264A">
        <w:rPr>
          <w:sz w:val="24"/>
          <w:szCs w:val="24"/>
        </w:rPr>
        <w:t xml:space="preserve"> </w:t>
      </w:r>
      <w:proofErr w:type="spellStart"/>
      <w:r w:rsidR="00FA264A">
        <w:rPr>
          <w:sz w:val="24"/>
          <w:szCs w:val="24"/>
        </w:rPr>
        <w:t>memiliki</w:t>
      </w:r>
      <w:proofErr w:type="spellEnd"/>
      <w:r w:rsidR="00FA264A">
        <w:rPr>
          <w:sz w:val="24"/>
          <w:szCs w:val="24"/>
        </w:rPr>
        <w:t xml:space="preserve"> </w:t>
      </w:r>
      <w:proofErr w:type="spellStart"/>
      <w:r w:rsidR="00FA264A">
        <w:rPr>
          <w:sz w:val="24"/>
          <w:szCs w:val="24"/>
        </w:rPr>
        <w:t>keunikan</w:t>
      </w:r>
      <w:proofErr w:type="spellEnd"/>
      <w:r w:rsidR="00FA264A">
        <w:rPr>
          <w:sz w:val="24"/>
          <w:szCs w:val="24"/>
        </w:rPr>
        <w:t xml:space="preserve"> </w:t>
      </w:r>
      <w:proofErr w:type="spellStart"/>
      <w:r w:rsidR="00FA264A">
        <w:rPr>
          <w:sz w:val="24"/>
          <w:szCs w:val="24"/>
        </w:rPr>
        <w:t>dari</w:t>
      </w:r>
      <w:proofErr w:type="spellEnd"/>
      <w:r w:rsidR="00FA264A">
        <w:rPr>
          <w:sz w:val="24"/>
          <w:szCs w:val="24"/>
        </w:rPr>
        <w:t xml:space="preserve"> </w:t>
      </w:r>
      <w:proofErr w:type="spellStart"/>
      <w:r w:rsidR="00FA264A">
        <w:rPr>
          <w:sz w:val="24"/>
          <w:szCs w:val="24"/>
        </w:rPr>
        <w:t>dimensi</w:t>
      </w:r>
      <w:proofErr w:type="spellEnd"/>
      <w:r w:rsidR="00FA264A">
        <w:rPr>
          <w:sz w:val="24"/>
          <w:szCs w:val="24"/>
        </w:rPr>
        <w:t xml:space="preserve"> </w:t>
      </w:r>
      <w:proofErr w:type="spellStart"/>
      <w:r w:rsidR="00FA264A">
        <w:rPr>
          <w:sz w:val="24"/>
          <w:szCs w:val="24"/>
        </w:rPr>
        <w:t>psikologis</w:t>
      </w:r>
      <w:proofErr w:type="spellEnd"/>
      <w:r w:rsidR="00FA264A">
        <w:rPr>
          <w:sz w:val="24"/>
          <w:szCs w:val="24"/>
        </w:rPr>
        <w:t xml:space="preserve"> </w:t>
      </w:r>
      <w:r w:rsidR="00FA264A">
        <w:rPr>
          <w:i/>
          <w:sz w:val="24"/>
          <w:szCs w:val="24"/>
        </w:rPr>
        <w:t xml:space="preserve">adversity quotient </w:t>
      </w:r>
      <w:r w:rsidR="00FA264A">
        <w:rPr>
          <w:sz w:val="24"/>
          <w:szCs w:val="24"/>
        </w:rPr>
        <w:t xml:space="preserve">yang </w:t>
      </w:r>
      <w:proofErr w:type="spellStart"/>
      <w:r w:rsidR="00FA264A">
        <w:rPr>
          <w:sz w:val="24"/>
          <w:szCs w:val="24"/>
        </w:rPr>
        <w:t>telah</w:t>
      </w:r>
      <w:proofErr w:type="spellEnd"/>
      <w:r w:rsidR="00FA264A">
        <w:rPr>
          <w:sz w:val="24"/>
          <w:szCs w:val="24"/>
        </w:rPr>
        <w:t xml:space="preserve"> </w:t>
      </w:r>
      <w:proofErr w:type="spellStart"/>
      <w:r w:rsidR="00FA264A">
        <w:rPr>
          <w:sz w:val="24"/>
          <w:szCs w:val="24"/>
        </w:rPr>
        <w:t>dirumuskan</w:t>
      </w:r>
      <w:proofErr w:type="spellEnd"/>
      <w:r w:rsidR="00FA264A">
        <w:rPr>
          <w:sz w:val="24"/>
          <w:szCs w:val="24"/>
        </w:rPr>
        <w:t xml:space="preserve"> oleh </w:t>
      </w:r>
      <w:r w:rsidR="005701A3">
        <w:rPr>
          <w:sz w:val="24"/>
          <w:szCs w:val="24"/>
        </w:rPr>
        <w:fldChar w:fldCharType="begin" w:fldLock="1"/>
      </w:r>
      <w:r w:rsidR="005701A3">
        <w:rPr>
          <w:sz w:val="24"/>
          <w:szCs w:val="24"/>
        </w:rPr>
        <w:instrText>ADDIN CSL_CITATION {"citationItems":[{"id":"ITEM-1","itemData":{"author":[{"dropping-particle":"","family":"Stoltz","given":"P. G","non-dropping-particle":"","parse-names":false,"suffix":""}],"id":"ITEM-1","issued":{"date-parts":[["2000"]]},"publisher":"Harper Collins Publishers.","publisher-place":"United states","title":"Adversity quotient at work","type":"book"},"uris":["http://www.mendeley.com/documents/?uuid=31e133fd-4a32-47bc-86ea-3b6c1dfe3006"]}],"mendeley":{"formattedCitation":"(Stoltz, 2000)","plainTextFormattedCitation":"(Stoltz, 2000)","previouslyFormattedCitation":"(Stoltz, 2000)"},"properties":{"noteIndex":0},"schema":"https://github.com/citation-style-language/schema/raw/master/csl-citation.json"}</w:instrText>
      </w:r>
      <w:r w:rsidR="005701A3">
        <w:rPr>
          <w:sz w:val="24"/>
          <w:szCs w:val="24"/>
        </w:rPr>
        <w:fldChar w:fldCharType="separate"/>
      </w:r>
      <w:r w:rsidR="005701A3" w:rsidRPr="005701A3">
        <w:rPr>
          <w:noProof/>
          <w:sz w:val="24"/>
          <w:szCs w:val="24"/>
        </w:rPr>
        <w:t>(Stoltz, 2000)</w:t>
      </w:r>
      <w:r w:rsidR="005701A3">
        <w:rPr>
          <w:sz w:val="24"/>
          <w:szCs w:val="24"/>
        </w:rPr>
        <w:fldChar w:fldCharType="end"/>
      </w:r>
      <w:r w:rsidR="005701A3">
        <w:rPr>
          <w:sz w:val="24"/>
          <w:szCs w:val="24"/>
        </w:rPr>
        <w:t xml:space="preserve"> </w:t>
      </w:r>
      <w:proofErr w:type="spellStart"/>
      <w:r w:rsidR="006846C4">
        <w:rPr>
          <w:sz w:val="24"/>
          <w:szCs w:val="24"/>
        </w:rPr>
        <w:t>dalam</w:t>
      </w:r>
      <w:proofErr w:type="spellEnd"/>
      <w:r w:rsidR="006846C4">
        <w:rPr>
          <w:sz w:val="24"/>
          <w:szCs w:val="24"/>
        </w:rPr>
        <w:t xml:space="preserve"> </w:t>
      </w:r>
      <w:r w:rsidR="005701A3">
        <w:rPr>
          <w:sz w:val="24"/>
          <w:szCs w:val="24"/>
        </w:rPr>
        <w:t xml:space="preserve"> </w:t>
      </w:r>
      <w:proofErr w:type="spellStart"/>
      <w:r w:rsidR="006846C4">
        <w:rPr>
          <w:sz w:val="24"/>
          <w:szCs w:val="24"/>
        </w:rPr>
        <w:t>buku</w:t>
      </w:r>
      <w:proofErr w:type="spellEnd"/>
      <w:r w:rsidR="006846C4">
        <w:rPr>
          <w:sz w:val="24"/>
          <w:szCs w:val="24"/>
        </w:rPr>
        <w:t xml:space="preserve"> </w:t>
      </w:r>
      <w:r w:rsidR="006846C4">
        <w:rPr>
          <w:i/>
          <w:sz w:val="24"/>
          <w:szCs w:val="24"/>
        </w:rPr>
        <w:t xml:space="preserve">adversity quotient, </w:t>
      </w:r>
      <w:proofErr w:type="spellStart"/>
      <w:r w:rsidR="001C4CD3">
        <w:rPr>
          <w:sz w:val="24"/>
          <w:szCs w:val="24"/>
        </w:rPr>
        <w:t>hal</w:t>
      </w:r>
      <w:proofErr w:type="spellEnd"/>
      <w:r w:rsidR="00FA264A">
        <w:rPr>
          <w:sz w:val="24"/>
          <w:szCs w:val="24"/>
        </w:rPr>
        <w:t xml:space="preserve"> </w:t>
      </w:r>
      <w:proofErr w:type="spellStart"/>
      <w:r w:rsidR="00FA264A">
        <w:rPr>
          <w:sz w:val="24"/>
          <w:szCs w:val="24"/>
        </w:rPr>
        <w:t>ini</w:t>
      </w:r>
      <w:proofErr w:type="spellEnd"/>
      <w:r w:rsidR="00FA264A">
        <w:rPr>
          <w:sz w:val="24"/>
          <w:szCs w:val="24"/>
        </w:rPr>
        <w:t xml:space="preserve"> </w:t>
      </w:r>
      <w:proofErr w:type="spellStart"/>
      <w:r w:rsidR="00FA264A">
        <w:rPr>
          <w:sz w:val="24"/>
          <w:szCs w:val="24"/>
        </w:rPr>
        <w:t>bisa</w:t>
      </w:r>
      <w:proofErr w:type="spellEnd"/>
      <w:r w:rsidR="00FA264A">
        <w:rPr>
          <w:sz w:val="24"/>
          <w:szCs w:val="24"/>
        </w:rPr>
        <w:t xml:space="preserve"> </w:t>
      </w:r>
      <w:proofErr w:type="spellStart"/>
      <w:r w:rsidR="00FA264A">
        <w:rPr>
          <w:sz w:val="24"/>
          <w:szCs w:val="24"/>
        </w:rPr>
        <w:t>dianggap</w:t>
      </w:r>
      <w:proofErr w:type="spellEnd"/>
      <w:r w:rsidR="00FA264A">
        <w:rPr>
          <w:sz w:val="24"/>
          <w:szCs w:val="24"/>
        </w:rPr>
        <w:t xml:space="preserve"> </w:t>
      </w:r>
      <w:proofErr w:type="spellStart"/>
      <w:r w:rsidR="00FA264A">
        <w:rPr>
          <w:sz w:val="24"/>
          <w:szCs w:val="24"/>
        </w:rPr>
        <w:t>wajar</w:t>
      </w:r>
      <w:proofErr w:type="spellEnd"/>
      <w:r w:rsidR="00FA264A">
        <w:rPr>
          <w:sz w:val="24"/>
          <w:szCs w:val="24"/>
        </w:rPr>
        <w:t xml:space="preserve">, kerana </w:t>
      </w:r>
      <w:proofErr w:type="spellStart"/>
      <w:r w:rsidR="00FA264A">
        <w:rPr>
          <w:sz w:val="24"/>
          <w:szCs w:val="24"/>
        </w:rPr>
        <w:t>konteks</w:t>
      </w:r>
      <w:proofErr w:type="spellEnd"/>
      <w:r w:rsidR="00FA264A">
        <w:rPr>
          <w:sz w:val="24"/>
          <w:szCs w:val="24"/>
        </w:rPr>
        <w:t xml:space="preserve"> </w:t>
      </w:r>
      <w:proofErr w:type="spellStart"/>
      <w:r w:rsidR="00FA264A">
        <w:rPr>
          <w:sz w:val="24"/>
          <w:szCs w:val="24"/>
        </w:rPr>
        <w:t>penelitian</w:t>
      </w:r>
      <w:proofErr w:type="spellEnd"/>
      <w:r w:rsidR="00FA264A">
        <w:rPr>
          <w:sz w:val="24"/>
          <w:szCs w:val="24"/>
        </w:rPr>
        <w:t xml:space="preserve"> </w:t>
      </w:r>
      <w:proofErr w:type="spellStart"/>
      <w:r w:rsidR="00FA264A">
        <w:rPr>
          <w:sz w:val="24"/>
          <w:szCs w:val="24"/>
        </w:rPr>
        <w:t>ini</w:t>
      </w:r>
      <w:proofErr w:type="spellEnd"/>
      <w:r w:rsidR="00FA264A">
        <w:rPr>
          <w:sz w:val="24"/>
          <w:szCs w:val="24"/>
        </w:rPr>
        <w:t xml:space="preserve"> </w:t>
      </w:r>
      <w:proofErr w:type="spellStart"/>
      <w:r w:rsidR="00FA264A">
        <w:rPr>
          <w:sz w:val="24"/>
          <w:szCs w:val="24"/>
        </w:rPr>
        <w:t>terfokus</w:t>
      </w:r>
      <w:proofErr w:type="spellEnd"/>
      <w:r w:rsidR="00FA264A">
        <w:rPr>
          <w:sz w:val="24"/>
          <w:szCs w:val="24"/>
        </w:rPr>
        <w:t xml:space="preserve"> pada </w:t>
      </w:r>
      <w:proofErr w:type="spellStart"/>
      <w:r w:rsidR="00A855C1">
        <w:rPr>
          <w:sz w:val="24"/>
          <w:szCs w:val="24"/>
        </w:rPr>
        <w:t>siswa</w:t>
      </w:r>
      <w:proofErr w:type="spellEnd"/>
      <w:r w:rsidR="00A855C1">
        <w:rPr>
          <w:sz w:val="24"/>
          <w:szCs w:val="24"/>
        </w:rPr>
        <w:t xml:space="preserve"> </w:t>
      </w:r>
      <w:proofErr w:type="spellStart"/>
      <w:r w:rsidR="00FA264A">
        <w:rPr>
          <w:sz w:val="24"/>
          <w:szCs w:val="24"/>
        </w:rPr>
        <w:t>tunanetra</w:t>
      </w:r>
      <w:proofErr w:type="spellEnd"/>
      <w:r w:rsidR="00FA264A">
        <w:rPr>
          <w:sz w:val="24"/>
          <w:szCs w:val="24"/>
        </w:rPr>
        <w:t xml:space="preserve"> </w:t>
      </w:r>
      <w:proofErr w:type="spellStart"/>
      <w:r w:rsidR="00FA264A">
        <w:rPr>
          <w:sz w:val="24"/>
          <w:szCs w:val="24"/>
        </w:rPr>
        <w:t>dalam</w:t>
      </w:r>
      <w:proofErr w:type="spellEnd"/>
      <w:r w:rsidR="00FA264A">
        <w:rPr>
          <w:sz w:val="24"/>
          <w:szCs w:val="24"/>
        </w:rPr>
        <w:t xml:space="preserve"> </w:t>
      </w:r>
      <w:proofErr w:type="spellStart"/>
      <w:r w:rsidR="00FA264A">
        <w:rPr>
          <w:sz w:val="24"/>
          <w:szCs w:val="24"/>
        </w:rPr>
        <w:t>meningkatkan</w:t>
      </w:r>
      <w:proofErr w:type="spellEnd"/>
      <w:r w:rsidR="00FA264A">
        <w:rPr>
          <w:sz w:val="24"/>
          <w:szCs w:val="24"/>
        </w:rPr>
        <w:t xml:space="preserve"> </w:t>
      </w:r>
      <w:proofErr w:type="spellStart"/>
      <w:r w:rsidR="00FA264A">
        <w:rPr>
          <w:sz w:val="24"/>
          <w:szCs w:val="24"/>
        </w:rPr>
        <w:t>literasi</w:t>
      </w:r>
      <w:proofErr w:type="spellEnd"/>
      <w:r w:rsidR="00FA264A">
        <w:rPr>
          <w:sz w:val="24"/>
          <w:szCs w:val="24"/>
        </w:rPr>
        <w:t>.</w:t>
      </w:r>
      <w:r w:rsidR="00423739">
        <w:rPr>
          <w:sz w:val="24"/>
          <w:szCs w:val="24"/>
        </w:rPr>
        <w:t xml:space="preserve"> </w:t>
      </w:r>
      <w:proofErr w:type="spellStart"/>
      <w:r w:rsidR="00423739">
        <w:rPr>
          <w:sz w:val="24"/>
          <w:szCs w:val="24"/>
        </w:rPr>
        <w:t>Sementara</w:t>
      </w:r>
      <w:proofErr w:type="spellEnd"/>
      <w:r w:rsidR="00423739">
        <w:rPr>
          <w:sz w:val="24"/>
          <w:szCs w:val="24"/>
        </w:rPr>
        <w:t xml:space="preserve"> Stolz </w:t>
      </w:r>
      <w:proofErr w:type="spellStart"/>
      <w:r w:rsidR="00423739">
        <w:rPr>
          <w:sz w:val="24"/>
          <w:szCs w:val="24"/>
        </w:rPr>
        <w:t>sendiri</w:t>
      </w:r>
      <w:proofErr w:type="spellEnd"/>
      <w:r w:rsidR="00423739">
        <w:rPr>
          <w:sz w:val="24"/>
          <w:szCs w:val="24"/>
        </w:rPr>
        <w:t xml:space="preserve"> </w:t>
      </w:r>
      <w:proofErr w:type="spellStart"/>
      <w:r w:rsidR="00423739">
        <w:rPr>
          <w:sz w:val="24"/>
          <w:szCs w:val="24"/>
        </w:rPr>
        <w:t>lebih</w:t>
      </w:r>
      <w:proofErr w:type="spellEnd"/>
      <w:r w:rsidR="00423739">
        <w:rPr>
          <w:sz w:val="24"/>
          <w:szCs w:val="24"/>
        </w:rPr>
        <w:t xml:space="preserve"> </w:t>
      </w:r>
      <w:proofErr w:type="spellStart"/>
      <w:r w:rsidR="00423739">
        <w:rPr>
          <w:sz w:val="24"/>
          <w:szCs w:val="24"/>
        </w:rPr>
        <w:t>banyak</w:t>
      </w:r>
      <w:proofErr w:type="spellEnd"/>
      <w:r w:rsidR="00423739">
        <w:rPr>
          <w:sz w:val="24"/>
          <w:szCs w:val="24"/>
        </w:rPr>
        <w:t xml:space="preserve"> </w:t>
      </w:r>
      <w:proofErr w:type="spellStart"/>
      <w:r w:rsidR="00423739">
        <w:rPr>
          <w:sz w:val="24"/>
          <w:szCs w:val="24"/>
        </w:rPr>
        <w:t>menggali</w:t>
      </w:r>
      <w:proofErr w:type="spellEnd"/>
      <w:r w:rsidR="00423739">
        <w:rPr>
          <w:sz w:val="24"/>
          <w:szCs w:val="24"/>
        </w:rPr>
        <w:t xml:space="preserve"> </w:t>
      </w:r>
      <w:proofErr w:type="spellStart"/>
      <w:r w:rsidR="00423739">
        <w:rPr>
          <w:sz w:val="24"/>
          <w:szCs w:val="24"/>
        </w:rPr>
        <w:t>konsepnya</w:t>
      </w:r>
      <w:proofErr w:type="spellEnd"/>
      <w:r w:rsidR="00423739">
        <w:rPr>
          <w:sz w:val="24"/>
          <w:szCs w:val="24"/>
        </w:rPr>
        <w:t xml:space="preserve"> pada </w:t>
      </w:r>
      <w:proofErr w:type="spellStart"/>
      <w:r w:rsidR="00423739">
        <w:rPr>
          <w:sz w:val="24"/>
          <w:szCs w:val="24"/>
        </w:rPr>
        <w:t>konteks</w:t>
      </w:r>
      <w:proofErr w:type="spellEnd"/>
      <w:r w:rsidR="00423739">
        <w:rPr>
          <w:sz w:val="24"/>
          <w:szCs w:val="24"/>
        </w:rPr>
        <w:t xml:space="preserve"> </w:t>
      </w:r>
      <w:proofErr w:type="spellStart"/>
      <w:r w:rsidR="00423739">
        <w:rPr>
          <w:sz w:val="24"/>
          <w:szCs w:val="24"/>
        </w:rPr>
        <w:t>industri</w:t>
      </w:r>
      <w:proofErr w:type="spellEnd"/>
      <w:r w:rsidR="00423739">
        <w:rPr>
          <w:sz w:val="24"/>
          <w:szCs w:val="24"/>
        </w:rPr>
        <w:t xml:space="preserve"> dan </w:t>
      </w:r>
      <w:proofErr w:type="spellStart"/>
      <w:r w:rsidR="00423739">
        <w:rPr>
          <w:sz w:val="24"/>
          <w:szCs w:val="24"/>
        </w:rPr>
        <w:t>organisasi</w:t>
      </w:r>
      <w:proofErr w:type="spellEnd"/>
      <w:r w:rsidR="00423739">
        <w:rPr>
          <w:sz w:val="24"/>
          <w:szCs w:val="24"/>
        </w:rPr>
        <w:t xml:space="preserve">. </w:t>
      </w:r>
      <w:proofErr w:type="spellStart"/>
      <w:r w:rsidR="0042722C">
        <w:rPr>
          <w:sz w:val="24"/>
          <w:szCs w:val="24"/>
        </w:rPr>
        <w:t>Perbedaan</w:t>
      </w:r>
      <w:proofErr w:type="spellEnd"/>
      <w:r w:rsidR="0042722C">
        <w:rPr>
          <w:sz w:val="24"/>
          <w:szCs w:val="24"/>
        </w:rPr>
        <w:t xml:space="preserve"> </w:t>
      </w:r>
      <w:proofErr w:type="spellStart"/>
      <w:r w:rsidR="0042722C">
        <w:rPr>
          <w:sz w:val="24"/>
          <w:szCs w:val="24"/>
        </w:rPr>
        <w:t>temuan</w:t>
      </w:r>
      <w:proofErr w:type="spellEnd"/>
      <w:r w:rsidR="0042722C">
        <w:rPr>
          <w:sz w:val="24"/>
          <w:szCs w:val="24"/>
        </w:rPr>
        <w:t xml:space="preserve"> </w:t>
      </w:r>
      <w:proofErr w:type="spellStart"/>
      <w:r w:rsidR="0042722C">
        <w:rPr>
          <w:sz w:val="24"/>
          <w:szCs w:val="24"/>
        </w:rPr>
        <w:t>lapangan</w:t>
      </w:r>
      <w:proofErr w:type="spellEnd"/>
      <w:r w:rsidR="0042722C">
        <w:rPr>
          <w:sz w:val="24"/>
          <w:szCs w:val="24"/>
        </w:rPr>
        <w:t xml:space="preserve"> </w:t>
      </w:r>
      <w:proofErr w:type="spellStart"/>
      <w:r w:rsidR="0042722C">
        <w:rPr>
          <w:sz w:val="24"/>
          <w:szCs w:val="24"/>
        </w:rPr>
        <w:t>dengan</w:t>
      </w:r>
      <w:proofErr w:type="spellEnd"/>
      <w:r w:rsidR="0042722C">
        <w:rPr>
          <w:sz w:val="24"/>
          <w:szCs w:val="24"/>
        </w:rPr>
        <w:t xml:space="preserve"> </w:t>
      </w:r>
      <w:proofErr w:type="spellStart"/>
      <w:r w:rsidR="0042722C">
        <w:rPr>
          <w:sz w:val="24"/>
          <w:szCs w:val="24"/>
        </w:rPr>
        <w:t>teori</w:t>
      </w:r>
      <w:proofErr w:type="spellEnd"/>
      <w:r w:rsidR="0042722C">
        <w:rPr>
          <w:sz w:val="24"/>
          <w:szCs w:val="24"/>
        </w:rPr>
        <w:t xml:space="preserve"> </w:t>
      </w:r>
      <w:proofErr w:type="spellStart"/>
      <w:r w:rsidR="0042722C">
        <w:rPr>
          <w:sz w:val="24"/>
          <w:szCs w:val="24"/>
        </w:rPr>
        <w:t>dapat</w:t>
      </w:r>
      <w:proofErr w:type="spellEnd"/>
      <w:r w:rsidR="0042722C">
        <w:rPr>
          <w:sz w:val="24"/>
          <w:szCs w:val="24"/>
        </w:rPr>
        <w:t xml:space="preserve"> </w:t>
      </w:r>
      <w:proofErr w:type="spellStart"/>
      <w:r w:rsidR="0042722C">
        <w:rPr>
          <w:sz w:val="24"/>
          <w:szCs w:val="24"/>
        </w:rPr>
        <w:t>kita</w:t>
      </w:r>
      <w:proofErr w:type="spellEnd"/>
      <w:r w:rsidR="0042722C">
        <w:rPr>
          <w:sz w:val="24"/>
          <w:szCs w:val="24"/>
        </w:rPr>
        <w:t xml:space="preserve"> </w:t>
      </w:r>
      <w:proofErr w:type="spellStart"/>
      <w:r w:rsidR="0042722C">
        <w:rPr>
          <w:sz w:val="24"/>
          <w:szCs w:val="24"/>
        </w:rPr>
        <w:t>lihat</w:t>
      </w:r>
      <w:proofErr w:type="spellEnd"/>
      <w:r w:rsidR="0042722C">
        <w:rPr>
          <w:sz w:val="24"/>
          <w:szCs w:val="24"/>
        </w:rPr>
        <w:t xml:space="preserve"> pada </w:t>
      </w:r>
      <w:proofErr w:type="spellStart"/>
      <w:r w:rsidR="0042722C">
        <w:rPr>
          <w:sz w:val="24"/>
          <w:szCs w:val="24"/>
        </w:rPr>
        <w:t>tabel</w:t>
      </w:r>
      <w:proofErr w:type="spellEnd"/>
      <w:r w:rsidR="0042722C">
        <w:rPr>
          <w:sz w:val="24"/>
          <w:szCs w:val="24"/>
        </w:rPr>
        <w:t xml:space="preserve"> di </w:t>
      </w:r>
      <w:proofErr w:type="spellStart"/>
      <w:r w:rsidR="0042722C">
        <w:rPr>
          <w:sz w:val="24"/>
          <w:szCs w:val="24"/>
        </w:rPr>
        <w:t>bawah</w:t>
      </w:r>
      <w:proofErr w:type="spellEnd"/>
      <w:r w:rsidR="0042722C">
        <w:rPr>
          <w:sz w:val="24"/>
          <w:szCs w:val="24"/>
        </w:rPr>
        <w:t xml:space="preserve"> </w:t>
      </w:r>
      <w:proofErr w:type="spellStart"/>
      <w:r w:rsidR="0042722C">
        <w:rPr>
          <w:sz w:val="24"/>
          <w:szCs w:val="24"/>
        </w:rPr>
        <w:t>ini</w:t>
      </w:r>
      <w:proofErr w:type="spellEnd"/>
      <w:r w:rsidR="0042722C">
        <w:rPr>
          <w:sz w:val="24"/>
          <w:szCs w:val="24"/>
        </w:rPr>
        <w:t>:</w:t>
      </w:r>
    </w:p>
    <w:p w14:paraId="52AF82B8" w14:textId="454D9873" w:rsidR="00665523" w:rsidRPr="0042722C" w:rsidRDefault="0042722C" w:rsidP="0042722C">
      <w:pPr>
        <w:tabs>
          <w:tab w:val="num" w:pos="840"/>
        </w:tabs>
        <w:spacing w:line="360" w:lineRule="auto"/>
        <w:jc w:val="both"/>
        <w:rPr>
          <w:b/>
          <w:sz w:val="24"/>
          <w:szCs w:val="24"/>
        </w:rPr>
      </w:pPr>
      <w:proofErr w:type="spellStart"/>
      <w:r>
        <w:rPr>
          <w:b/>
          <w:sz w:val="24"/>
          <w:szCs w:val="24"/>
        </w:rPr>
        <w:t>Tabel</w:t>
      </w:r>
      <w:proofErr w:type="spellEnd"/>
      <w:r>
        <w:rPr>
          <w:b/>
          <w:sz w:val="24"/>
          <w:szCs w:val="24"/>
        </w:rPr>
        <w:t xml:space="preserve"> 2.</w:t>
      </w:r>
      <w:r w:rsidR="00976F10" w:rsidRPr="00976F10">
        <w:rPr>
          <w:b/>
          <w:sz w:val="24"/>
          <w:szCs w:val="24"/>
        </w:rPr>
        <w:t xml:space="preserve"> </w:t>
      </w:r>
      <w:proofErr w:type="spellStart"/>
      <w:r w:rsidR="00976F10" w:rsidRPr="00976F10">
        <w:rPr>
          <w:b/>
          <w:sz w:val="24"/>
          <w:szCs w:val="24"/>
        </w:rPr>
        <w:t>Relevansi</w:t>
      </w:r>
      <w:proofErr w:type="spellEnd"/>
      <w:r w:rsidR="00976F10" w:rsidRPr="00976F10">
        <w:rPr>
          <w:b/>
          <w:sz w:val="24"/>
          <w:szCs w:val="24"/>
        </w:rPr>
        <w:t xml:space="preserve"> </w:t>
      </w:r>
      <w:proofErr w:type="spellStart"/>
      <w:r w:rsidR="00976F10" w:rsidRPr="00976F10">
        <w:rPr>
          <w:b/>
          <w:sz w:val="24"/>
          <w:szCs w:val="24"/>
        </w:rPr>
        <w:t>temuan</w:t>
      </w:r>
      <w:proofErr w:type="spellEnd"/>
      <w:r w:rsidR="00976F10" w:rsidRPr="00976F10">
        <w:rPr>
          <w:b/>
          <w:sz w:val="24"/>
          <w:szCs w:val="24"/>
        </w:rPr>
        <w:t xml:space="preserve"> </w:t>
      </w:r>
      <w:proofErr w:type="spellStart"/>
      <w:r w:rsidR="00976F10" w:rsidRPr="00976F10">
        <w:rPr>
          <w:b/>
          <w:sz w:val="24"/>
          <w:szCs w:val="24"/>
        </w:rPr>
        <w:t>lapangan</w:t>
      </w:r>
      <w:proofErr w:type="spellEnd"/>
      <w:r w:rsidR="00976F10" w:rsidRPr="00976F10">
        <w:rPr>
          <w:b/>
          <w:sz w:val="24"/>
          <w:szCs w:val="24"/>
        </w:rPr>
        <w:t xml:space="preserve"> </w:t>
      </w:r>
      <w:proofErr w:type="spellStart"/>
      <w:r w:rsidR="00976F10" w:rsidRPr="00976F10">
        <w:rPr>
          <w:b/>
          <w:sz w:val="24"/>
          <w:szCs w:val="24"/>
        </w:rPr>
        <w:t>dengan</w:t>
      </w:r>
      <w:proofErr w:type="spellEnd"/>
      <w:r w:rsidR="00976F10" w:rsidRPr="00976F10">
        <w:rPr>
          <w:b/>
          <w:sz w:val="24"/>
          <w:szCs w:val="24"/>
        </w:rPr>
        <w:t xml:space="preserve"> </w:t>
      </w:r>
      <w:proofErr w:type="spellStart"/>
      <w:r w:rsidR="00976F10" w:rsidRPr="00976F10">
        <w:rPr>
          <w:b/>
          <w:sz w:val="24"/>
          <w:szCs w:val="24"/>
        </w:rPr>
        <w:t>teori</w:t>
      </w:r>
      <w:proofErr w:type="spellEnd"/>
      <w:r w:rsidR="00976F10" w:rsidRPr="00976F10">
        <w:rPr>
          <w:b/>
          <w:sz w:val="24"/>
          <w:szCs w:val="24"/>
        </w:rPr>
        <w:t xml:space="preserve"> </w:t>
      </w:r>
    </w:p>
    <w:tbl>
      <w:tblPr>
        <w:tblStyle w:val="TableGrid"/>
        <w:tblW w:w="0" w:type="auto"/>
        <w:tblLook w:val="04A0" w:firstRow="1" w:lastRow="0" w:firstColumn="1" w:lastColumn="0" w:noHBand="0" w:noVBand="1"/>
      </w:tblPr>
      <w:tblGrid>
        <w:gridCol w:w="2109"/>
        <w:gridCol w:w="2211"/>
      </w:tblGrid>
      <w:tr w:rsidR="00976F10" w14:paraId="2A8231EE" w14:textId="77777777" w:rsidTr="00DF3807">
        <w:trPr>
          <w:trHeight w:val="1604"/>
        </w:trPr>
        <w:tc>
          <w:tcPr>
            <w:tcW w:w="2220" w:type="dxa"/>
            <w:tcBorders>
              <w:left w:val="nil"/>
              <w:right w:val="nil"/>
            </w:tcBorders>
            <w:vAlign w:val="center"/>
            <w:hideMark/>
          </w:tcPr>
          <w:p w14:paraId="32369CA5" w14:textId="77777777" w:rsidR="00976F10" w:rsidRPr="00A855C1" w:rsidRDefault="00976F10" w:rsidP="00423739">
            <w:pPr>
              <w:spacing w:after="120"/>
              <w:jc w:val="center"/>
              <w:rPr>
                <w:b/>
                <w:sz w:val="22"/>
                <w:szCs w:val="22"/>
              </w:rPr>
            </w:pPr>
            <w:r w:rsidRPr="00A855C1">
              <w:rPr>
                <w:b/>
                <w:i/>
                <w:sz w:val="22"/>
                <w:szCs w:val="22"/>
              </w:rPr>
              <w:t>Adversity quotient</w:t>
            </w:r>
            <w:r w:rsidRPr="00A855C1">
              <w:rPr>
                <w:b/>
                <w:sz w:val="22"/>
                <w:szCs w:val="22"/>
              </w:rPr>
              <w:t xml:space="preserve"> </w:t>
            </w:r>
            <w:proofErr w:type="spellStart"/>
            <w:r w:rsidRPr="00A855C1">
              <w:rPr>
                <w:b/>
                <w:sz w:val="22"/>
                <w:szCs w:val="22"/>
              </w:rPr>
              <w:t>berdasarkan</w:t>
            </w:r>
            <w:proofErr w:type="spellEnd"/>
            <w:r w:rsidRPr="00A855C1">
              <w:rPr>
                <w:b/>
                <w:sz w:val="22"/>
                <w:szCs w:val="22"/>
              </w:rPr>
              <w:t xml:space="preserve"> </w:t>
            </w:r>
            <w:proofErr w:type="spellStart"/>
            <w:r w:rsidRPr="00A855C1">
              <w:rPr>
                <w:b/>
                <w:sz w:val="22"/>
                <w:szCs w:val="22"/>
              </w:rPr>
              <w:t>perspektif</w:t>
            </w:r>
            <w:proofErr w:type="spellEnd"/>
            <w:r w:rsidRPr="00A855C1">
              <w:rPr>
                <w:b/>
                <w:sz w:val="22"/>
                <w:szCs w:val="22"/>
              </w:rPr>
              <w:t xml:space="preserve"> </w:t>
            </w:r>
            <w:proofErr w:type="spellStart"/>
            <w:r w:rsidRPr="00A855C1">
              <w:rPr>
                <w:b/>
                <w:sz w:val="22"/>
                <w:szCs w:val="22"/>
              </w:rPr>
              <w:t>teori</w:t>
            </w:r>
            <w:proofErr w:type="spellEnd"/>
            <w:r w:rsidRPr="00A855C1">
              <w:rPr>
                <w:b/>
                <w:sz w:val="22"/>
                <w:szCs w:val="22"/>
              </w:rPr>
              <w:t xml:space="preserve"> (Stoltz, 2000).</w:t>
            </w:r>
          </w:p>
        </w:tc>
        <w:tc>
          <w:tcPr>
            <w:tcW w:w="2316" w:type="dxa"/>
            <w:tcBorders>
              <w:left w:val="nil"/>
              <w:right w:val="nil"/>
            </w:tcBorders>
            <w:vAlign w:val="center"/>
            <w:hideMark/>
          </w:tcPr>
          <w:p w14:paraId="74242A93" w14:textId="77777777" w:rsidR="00976F10" w:rsidRPr="00A855C1" w:rsidRDefault="00976F10" w:rsidP="00423739">
            <w:pPr>
              <w:spacing w:after="120"/>
              <w:jc w:val="center"/>
              <w:rPr>
                <w:b/>
                <w:sz w:val="22"/>
                <w:szCs w:val="22"/>
              </w:rPr>
            </w:pPr>
            <w:r w:rsidRPr="00A855C1">
              <w:rPr>
                <w:b/>
                <w:i/>
                <w:sz w:val="22"/>
                <w:szCs w:val="22"/>
              </w:rPr>
              <w:t>Adversity quotient</w:t>
            </w:r>
            <w:r w:rsidRPr="00A855C1">
              <w:rPr>
                <w:b/>
                <w:sz w:val="22"/>
                <w:szCs w:val="22"/>
              </w:rPr>
              <w:t xml:space="preserve"> </w:t>
            </w:r>
            <w:proofErr w:type="spellStart"/>
            <w:r w:rsidRPr="00A855C1">
              <w:rPr>
                <w:b/>
                <w:sz w:val="22"/>
                <w:szCs w:val="22"/>
              </w:rPr>
              <w:t>siswa</w:t>
            </w:r>
            <w:proofErr w:type="spellEnd"/>
            <w:r w:rsidRPr="00A855C1">
              <w:rPr>
                <w:b/>
                <w:sz w:val="22"/>
                <w:szCs w:val="22"/>
              </w:rPr>
              <w:t xml:space="preserve"> </w:t>
            </w:r>
            <w:proofErr w:type="spellStart"/>
            <w:r w:rsidRPr="00A855C1">
              <w:rPr>
                <w:b/>
                <w:sz w:val="22"/>
                <w:szCs w:val="22"/>
              </w:rPr>
              <w:t>tunatetra</w:t>
            </w:r>
            <w:proofErr w:type="spellEnd"/>
            <w:r w:rsidRPr="00A855C1">
              <w:rPr>
                <w:b/>
                <w:sz w:val="22"/>
                <w:szCs w:val="22"/>
              </w:rPr>
              <w:t xml:space="preserve"> </w:t>
            </w:r>
            <w:proofErr w:type="spellStart"/>
            <w:r w:rsidRPr="00A855C1">
              <w:rPr>
                <w:b/>
                <w:sz w:val="22"/>
                <w:szCs w:val="22"/>
              </w:rPr>
              <w:t>dalam</w:t>
            </w:r>
            <w:proofErr w:type="spellEnd"/>
            <w:r w:rsidRPr="00A855C1">
              <w:rPr>
                <w:b/>
                <w:sz w:val="22"/>
                <w:szCs w:val="22"/>
              </w:rPr>
              <w:t xml:space="preserve"> </w:t>
            </w:r>
            <w:proofErr w:type="spellStart"/>
            <w:r w:rsidRPr="00A855C1">
              <w:rPr>
                <w:b/>
                <w:sz w:val="22"/>
                <w:szCs w:val="22"/>
              </w:rPr>
              <w:t>meningkatkan</w:t>
            </w:r>
            <w:proofErr w:type="spellEnd"/>
            <w:r w:rsidRPr="00A855C1">
              <w:rPr>
                <w:b/>
                <w:sz w:val="22"/>
                <w:szCs w:val="22"/>
              </w:rPr>
              <w:t xml:space="preserve"> </w:t>
            </w:r>
            <w:proofErr w:type="spellStart"/>
            <w:r w:rsidRPr="00A855C1">
              <w:rPr>
                <w:b/>
                <w:sz w:val="22"/>
                <w:szCs w:val="22"/>
              </w:rPr>
              <w:t>kemampuan</w:t>
            </w:r>
            <w:proofErr w:type="spellEnd"/>
            <w:r w:rsidRPr="00A855C1">
              <w:rPr>
                <w:b/>
                <w:sz w:val="22"/>
                <w:szCs w:val="22"/>
              </w:rPr>
              <w:t xml:space="preserve"> </w:t>
            </w:r>
            <w:proofErr w:type="spellStart"/>
            <w:r w:rsidRPr="00A855C1">
              <w:rPr>
                <w:b/>
                <w:sz w:val="22"/>
                <w:szCs w:val="22"/>
              </w:rPr>
              <w:t>literasi</w:t>
            </w:r>
            <w:proofErr w:type="spellEnd"/>
            <w:r w:rsidRPr="00A855C1">
              <w:rPr>
                <w:b/>
                <w:sz w:val="22"/>
                <w:szCs w:val="22"/>
              </w:rPr>
              <w:t xml:space="preserve"> digital.</w:t>
            </w:r>
          </w:p>
        </w:tc>
      </w:tr>
      <w:tr w:rsidR="00976F10" w14:paraId="7C699B44" w14:textId="77777777" w:rsidTr="00DF3807">
        <w:trPr>
          <w:trHeight w:val="4335"/>
        </w:trPr>
        <w:tc>
          <w:tcPr>
            <w:tcW w:w="2220" w:type="dxa"/>
            <w:tcBorders>
              <w:left w:val="nil"/>
              <w:bottom w:val="single" w:sz="4" w:space="0" w:color="auto"/>
              <w:right w:val="nil"/>
            </w:tcBorders>
          </w:tcPr>
          <w:p w14:paraId="5FC239EC" w14:textId="77777777" w:rsidR="00976F10" w:rsidRDefault="00976F10" w:rsidP="0042722C">
            <w:pPr>
              <w:spacing w:after="120"/>
              <w:jc w:val="both"/>
            </w:pPr>
            <w:r w:rsidRPr="009A6A17">
              <w:rPr>
                <w:b/>
              </w:rPr>
              <w:t>Control</w:t>
            </w:r>
            <w:r>
              <w:rPr>
                <w:b/>
              </w:rPr>
              <w:t xml:space="preserve">: </w:t>
            </w:r>
            <w:proofErr w:type="spellStart"/>
            <w:r w:rsidRPr="009A6A17">
              <w:t>menstabilkan</w:t>
            </w:r>
            <w:proofErr w:type="spellEnd"/>
            <w:r>
              <w:t xml:space="preserve"> </w:t>
            </w:r>
            <w:proofErr w:type="spellStart"/>
            <w:r>
              <w:t>emosi</w:t>
            </w:r>
            <w:proofErr w:type="spellEnd"/>
            <w:r>
              <w:t xml:space="preserve">, </w:t>
            </w:r>
            <w:proofErr w:type="spellStart"/>
            <w:r>
              <w:t>respons</w:t>
            </w:r>
            <w:proofErr w:type="spellEnd"/>
            <w:r>
              <w:t xml:space="preserve"> </w:t>
            </w:r>
            <w:proofErr w:type="spellStart"/>
            <w:r>
              <w:t>positif</w:t>
            </w:r>
            <w:proofErr w:type="spellEnd"/>
            <w:r>
              <w:t xml:space="preserve">, </w:t>
            </w:r>
            <w:proofErr w:type="spellStart"/>
            <w:r>
              <w:t>mengendalikan</w:t>
            </w:r>
            <w:proofErr w:type="spellEnd"/>
            <w:r>
              <w:t xml:space="preserve"> </w:t>
            </w:r>
            <w:proofErr w:type="spellStart"/>
            <w:r>
              <w:t>emosi</w:t>
            </w:r>
            <w:proofErr w:type="spellEnd"/>
            <w:r>
              <w:t xml:space="preserve"> negative.</w:t>
            </w:r>
          </w:p>
          <w:p w14:paraId="3934F0FF" w14:textId="77777777" w:rsidR="00976F10" w:rsidRPr="0042722C" w:rsidRDefault="00976F10" w:rsidP="0042722C">
            <w:pPr>
              <w:spacing w:after="120"/>
              <w:jc w:val="both"/>
              <w:rPr>
                <w:sz w:val="23"/>
                <w:szCs w:val="23"/>
              </w:rPr>
            </w:pPr>
            <w:r>
              <w:rPr>
                <w:b/>
                <w:i/>
                <w:iCs/>
                <w:sz w:val="23"/>
                <w:szCs w:val="23"/>
              </w:rPr>
              <w:t>Origin dan ownership</w:t>
            </w:r>
            <w:r>
              <w:rPr>
                <w:b/>
              </w:rPr>
              <w:t xml:space="preserve">: </w:t>
            </w:r>
            <w:proofErr w:type="spellStart"/>
            <w:r w:rsidR="0042722C" w:rsidRPr="0042722C">
              <w:t>mengevaluasi</w:t>
            </w:r>
            <w:proofErr w:type="spellEnd"/>
            <w:r w:rsidR="0042722C" w:rsidRPr="0042722C">
              <w:t xml:space="preserve"> </w:t>
            </w:r>
            <w:proofErr w:type="spellStart"/>
            <w:r w:rsidR="0042722C" w:rsidRPr="0042722C">
              <w:t>diri</w:t>
            </w:r>
            <w:proofErr w:type="spellEnd"/>
            <w:r w:rsidR="0042722C" w:rsidRPr="0042722C">
              <w:t xml:space="preserve"> </w:t>
            </w:r>
            <w:proofErr w:type="spellStart"/>
            <w:r w:rsidR="0042722C" w:rsidRPr="0042722C">
              <w:t>lewat</w:t>
            </w:r>
            <w:proofErr w:type="spellEnd"/>
            <w:r w:rsidRPr="0042722C">
              <w:t xml:space="preserve"> rasa </w:t>
            </w:r>
            <w:proofErr w:type="spellStart"/>
            <w:r w:rsidRPr="0042722C">
              <w:t>bersalah</w:t>
            </w:r>
            <w:proofErr w:type="spellEnd"/>
            <w:r w:rsidRPr="0042722C">
              <w:t xml:space="preserve">, </w:t>
            </w:r>
            <w:proofErr w:type="spellStart"/>
            <w:r w:rsidRPr="0042722C">
              <w:t>bertanggung</w:t>
            </w:r>
            <w:proofErr w:type="spellEnd"/>
            <w:r w:rsidRPr="0042722C">
              <w:t xml:space="preserve"> </w:t>
            </w:r>
            <w:proofErr w:type="spellStart"/>
            <w:r w:rsidRPr="0042722C">
              <w:t>jawab</w:t>
            </w:r>
            <w:proofErr w:type="spellEnd"/>
            <w:r w:rsidR="0042722C">
              <w:rPr>
                <w:sz w:val="23"/>
                <w:szCs w:val="23"/>
              </w:rPr>
              <w:t xml:space="preserve"> </w:t>
            </w:r>
          </w:p>
          <w:p w14:paraId="3F0E2D72" w14:textId="77777777" w:rsidR="0042722C" w:rsidRDefault="00976F10" w:rsidP="0042722C">
            <w:pPr>
              <w:spacing w:after="120"/>
              <w:jc w:val="both"/>
            </w:pPr>
            <w:r>
              <w:rPr>
                <w:b/>
                <w:i/>
              </w:rPr>
              <w:t>Reach</w:t>
            </w:r>
            <w:r>
              <w:rPr>
                <w:b/>
              </w:rPr>
              <w:t xml:space="preserve">: </w:t>
            </w:r>
            <w:proofErr w:type="spellStart"/>
            <w:r>
              <w:t>membuat</w:t>
            </w:r>
            <w:proofErr w:type="spellEnd"/>
            <w:r>
              <w:t xml:space="preserve"> </w:t>
            </w:r>
            <w:proofErr w:type="spellStart"/>
            <w:r>
              <w:t>priorotas</w:t>
            </w:r>
            <w:proofErr w:type="spellEnd"/>
            <w:r>
              <w:t xml:space="preserve"> dan </w:t>
            </w:r>
            <w:proofErr w:type="spellStart"/>
            <w:r>
              <w:t>batasan</w:t>
            </w:r>
            <w:proofErr w:type="spellEnd"/>
            <w:r>
              <w:t xml:space="preserve">, </w:t>
            </w:r>
            <w:proofErr w:type="spellStart"/>
            <w:r w:rsidR="0042722C">
              <w:t>berfikir</w:t>
            </w:r>
            <w:proofErr w:type="spellEnd"/>
            <w:r w:rsidR="0042722C">
              <w:t xml:space="preserve"> </w:t>
            </w:r>
            <w:proofErr w:type="spellStart"/>
            <w:r w:rsidR="0042722C">
              <w:t>logis</w:t>
            </w:r>
            <w:proofErr w:type="spellEnd"/>
            <w:r w:rsidR="0042722C">
              <w:t xml:space="preserve"> dan </w:t>
            </w:r>
            <w:proofErr w:type="spellStart"/>
            <w:r w:rsidR="0042722C">
              <w:t>pemecahan</w:t>
            </w:r>
            <w:proofErr w:type="spellEnd"/>
            <w:r w:rsidR="0042722C">
              <w:t xml:space="preserve"> </w:t>
            </w:r>
            <w:proofErr w:type="spellStart"/>
            <w:r w:rsidR="0042722C">
              <w:t>masalah</w:t>
            </w:r>
            <w:proofErr w:type="spellEnd"/>
            <w:r w:rsidR="0042722C">
              <w:t xml:space="preserve">. </w:t>
            </w:r>
          </w:p>
          <w:p w14:paraId="1DF23AD8" w14:textId="77777777" w:rsidR="00976F10" w:rsidRDefault="00976F10" w:rsidP="0042722C">
            <w:pPr>
              <w:jc w:val="both"/>
              <w:rPr>
                <w:sz w:val="24"/>
                <w:szCs w:val="24"/>
              </w:rPr>
            </w:pPr>
            <w:r>
              <w:rPr>
                <w:b/>
                <w:i/>
              </w:rPr>
              <w:t>Endurance</w:t>
            </w:r>
            <w:r>
              <w:rPr>
                <w:b/>
              </w:rPr>
              <w:t xml:space="preserve">: </w:t>
            </w:r>
            <w:proofErr w:type="spellStart"/>
            <w:r w:rsidR="0042722C">
              <w:t>daya</w:t>
            </w:r>
            <w:proofErr w:type="spellEnd"/>
            <w:r w:rsidR="0042722C">
              <w:t xml:space="preserve"> </w:t>
            </w:r>
            <w:proofErr w:type="spellStart"/>
            <w:r w:rsidR="0042722C">
              <w:t>tahan</w:t>
            </w:r>
            <w:proofErr w:type="spellEnd"/>
            <w:r w:rsidR="0042722C">
              <w:t xml:space="preserve"> dan </w:t>
            </w:r>
            <w:proofErr w:type="spellStart"/>
            <w:r w:rsidR="0042722C">
              <w:t>teguh</w:t>
            </w:r>
            <w:proofErr w:type="spellEnd"/>
            <w:r w:rsidR="0042722C">
              <w:t xml:space="preserve"> </w:t>
            </w:r>
            <w:proofErr w:type="spellStart"/>
            <w:r w:rsidR="0042722C">
              <w:t>pendirian</w:t>
            </w:r>
            <w:proofErr w:type="spellEnd"/>
            <w:r w:rsidR="0042722C">
              <w:t xml:space="preserve">, </w:t>
            </w:r>
            <w:proofErr w:type="spellStart"/>
            <w:r w:rsidR="0042722C">
              <w:t>selalu</w:t>
            </w:r>
            <w:proofErr w:type="spellEnd"/>
            <w:r w:rsidR="0042722C">
              <w:t xml:space="preserve"> punya target </w:t>
            </w:r>
            <w:proofErr w:type="spellStart"/>
            <w:r w:rsidR="0042722C">
              <w:t>dalam</w:t>
            </w:r>
            <w:proofErr w:type="spellEnd"/>
            <w:r w:rsidR="0042722C">
              <w:t xml:space="preserve"> </w:t>
            </w:r>
            <w:proofErr w:type="spellStart"/>
            <w:r w:rsidR="0042722C">
              <w:t>hiduo</w:t>
            </w:r>
            <w:proofErr w:type="spellEnd"/>
          </w:p>
        </w:tc>
        <w:tc>
          <w:tcPr>
            <w:tcW w:w="2316" w:type="dxa"/>
            <w:tcBorders>
              <w:left w:val="nil"/>
              <w:bottom w:val="single" w:sz="4" w:space="0" w:color="auto"/>
              <w:right w:val="nil"/>
            </w:tcBorders>
          </w:tcPr>
          <w:p w14:paraId="70C82E6F" w14:textId="77777777" w:rsidR="00976F10" w:rsidRPr="00976F10" w:rsidRDefault="00976F10" w:rsidP="0042722C">
            <w:pPr>
              <w:jc w:val="both"/>
              <w:rPr>
                <w:b/>
              </w:rPr>
            </w:pPr>
            <w:proofErr w:type="spellStart"/>
            <w:proofErr w:type="gramStart"/>
            <w:r w:rsidRPr="00976F10">
              <w:rPr>
                <w:b/>
              </w:rPr>
              <w:t>Kontrol</w:t>
            </w:r>
            <w:proofErr w:type="spellEnd"/>
            <w:r w:rsidRPr="00976F10">
              <w:rPr>
                <w:b/>
                <w:i/>
              </w:rPr>
              <w:t xml:space="preserve"> </w:t>
            </w:r>
            <w:r w:rsidRPr="00976F10">
              <w:rPr>
                <w:b/>
              </w:rPr>
              <w:t xml:space="preserve"> </w:t>
            </w:r>
            <w:r w:rsidRPr="00976F10">
              <w:t>:</w:t>
            </w:r>
            <w:proofErr w:type="spellStart"/>
            <w:proofErr w:type="gramEnd"/>
            <w:r w:rsidRPr="00976F10">
              <w:t>Mengatasi</w:t>
            </w:r>
            <w:proofErr w:type="spellEnd"/>
            <w:r w:rsidRPr="00976F10">
              <w:t xml:space="preserve"> rasa </w:t>
            </w:r>
            <w:proofErr w:type="spellStart"/>
            <w:r w:rsidRPr="00976F10">
              <w:t>malu</w:t>
            </w:r>
            <w:proofErr w:type="spellEnd"/>
            <w:r w:rsidRPr="00976F10">
              <w:t xml:space="preserve">, </w:t>
            </w:r>
            <w:proofErr w:type="spellStart"/>
            <w:r w:rsidRPr="00976F10">
              <w:t>Mengerti</w:t>
            </w:r>
            <w:proofErr w:type="spellEnd"/>
            <w:r w:rsidRPr="00976F10">
              <w:t xml:space="preserve"> dan </w:t>
            </w:r>
            <w:proofErr w:type="spellStart"/>
            <w:r w:rsidRPr="00976F10">
              <w:t>memahami</w:t>
            </w:r>
            <w:proofErr w:type="spellEnd"/>
            <w:r w:rsidRPr="00976F10">
              <w:t xml:space="preserve"> </w:t>
            </w:r>
            <w:proofErr w:type="spellStart"/>
            <w:r w:rsidRPr="00976F10">
              <w:t>kondisi</w:t>
            </w:r>
            <w:proofErr w:type="spellEnd"/>
            <w:r w:rsidRPr="00976F10">
              <w:t xml:space="preserve"> </w:t>
            </w:r>
            <w:proofErr w:type="spellStart"/>
            <w:r w:rsidRPr="00976F10">
              <w:t>diri</w:t>
            </w:r>
            <w:proofErr w:type="spellEnd"/>
            <w:r w:rsidRPr="00976F10">
              <w:t>.</w:t>
            </w:r>
          </w:p>
          <w:p w14:paraId="4AAA3A7B" w14:textId="77777777" w:rsidR="00976F10" w:rsidRDefault="00976F10" w:rsidP="0042722C">
            <w:pPr>
              <w:jc w:val="both"/>
              <w:rPr>
                <w:b/>
              </w:rPr>
            </w:pPr>
          </w:p>
          <w:p w14:paraId="7F9258B9" w14:textId="77777777" w:rsidR="00976F10" w:rsidRDefault="00976F10" w:rsidP="0042722C">
            <w:pPr>
              <w:jc w:val="both"/>
            </w:pPr>
          </w:p>
          <w:p w14:paraId="2C629B75" w14:textId="77777777" w:rsidR="00976F10" w:rsidRDefault="00976F10" w:rsidP="0042722C">
            <w:pPr>
              <w:jc w:val="both"/>
              <w:rPr>
                <w:sz w:val="24"/>
                <w:szCs w:val="24"/>
              </w:rPr>
            </w:pPr>
          </w:p>
          <w:p w14:paraId="5DF2A0DB" w14:textId="77777777" w:rsidR="00976F10" w:rsidRDefault="00976F10" w:rsidP="0042722C">
            <w:pPr>
              <w:jc w:val="both"/>
              <w:rPr>
                <w:sz w:val="24"/>
                <w:szCs w:val="24"/>
              </w:rPr>
            </w:pPr>
          </w:p>
          <w:p w14:paraId="4011EB18" w14:textId="77777777" w:rsidR="00976F10" w:rsidRDefault="00976F10" w:rsidP="0042722C">
            <w:pPr>
              <w:jc w:val="both"/>
              <w:rPr>
                <w:sz w:val="24"/>
                <w:szCs w:val="24"/>
              </w:rPr>
            </w:pPr>
          </w:p>
          <w:p w14:paraId="0A74C306" w14:textId="77777777" w:rsidR="00976F10" w:rsidRDefault="00976F10" w:rsidP="0042722C">
            <w:pPr>
              <w:jc w:val="both"/>
              <w:rPr>
                <w:sz w:val="24"/>
                <w:szCs w:val="24"/>
              </w:rPr>
            </w:pPr>
          </w:p>
          <w:p w14:paraId="3C6A85B6" w14:textId="77777777" w:rsidR="00976F10" w:rsidRDefault="00976F10" w:rsidP="0042722C">
            <w:pPr>
              <w:jc w:val="both"/>
              <w:rPr>
                <w:sz w:val="24"/>
                <w:szCs w:val="24"/>
              </w:rPr>
            </w:pPr>
          </w:p>
          <w:p w14:paraId="5D986A5C" w14:textId="77777777" w:rsidR="00976F10" w:rsidRDefault="00976F10" w:rsidP="0042722C">
            <w:pPr>
              <w:jc w:val="both"/>
              <w:rPr>
                <w:sz w:val="24"/>
                <w:szCs w:val="24"/>
              </w:rPr>
            </w:pPr>
          </w:p>
          <w:p w14:paraId="3B35440F" w14:textId="77777777" w:rsidR="00976F10" w:rsidRDefault="00976F10" w:rsidP="0042722C">
            <w:pPr>
              <w:jc w:val="both"/>
              <w:rPr>
                <w:sz w:val="24"/>
                <w:szCs w:val="24"/>
              </w:rPr>
            </w:pPr>
          </w:p>
          <w:p w14:paraId="0580B7DD" w14:textId="77777777" w:rsidR="00976F10" w:rsidRDefault="00976F10" w:rsidP="0042722C">
            <w:pPr>
              <w:jc w:val="both"/>
              <w:rPr>
                <w:sz w:val="24"/>
                <w:szCs w:val="24"/>
              </w:rPr>
            </w:pPr>
          </w:p>
          <w:p w14:paraId="361A468B" w14:textId="77777777" w:rsidR="00976F10" w:rsidRDefault="00976F10" w:rsidP="0042722C">
            <w:pPr>
              <w:jc w:val="both"/>
              <w:rPr>
                <w:sz w:val="24"/>
                <w:szCs w:val="24"/>
              </w:rPr>
            </w:pPr>
          </w:p>
          <w:p w14:paraId="2911113F" w14:textId="77777777" w:rsidR="00976F10" w:rsidRDefault="00976F10" w:rsidP="0042722C">
            <w:pPr>
              <w:jc w:val="both"/>
              <w:rPr>
                <w:sz w:val="24"/>
                <w:szCs w:val="24"/>
              </w:rPr>
            </w:pPr>
          </w:p>
          <w:p w14:paraId="0ECF740F" w14:textId="77777777" w:rsidR="0042722C" w:rsidRDefault="0042722C" w:rsidP="0042722C">
            <w:pPr>
              <w:jc w:val="both"/>
              <w:rPr>
                <w:sz w:val="24"/>
                <w:szCs w:val="24"/>
              </w:rPr>
            </w:pPr>
          </w:p>
          <w:p w14:paraId="47A41294" w14:textId="77777777" w:rsidR="00976F10" w:rsidRPr="00A855C1" w:rsidRDefault="00976F10" w:rsidP="006E68BC">
            <w:pPr>
              <w:jc w:val="both"/>
            </w:pPr>
          </w:p>
        </w:tc>
      </w:tr>
      <w:tr w:rsidR="00F76E57" w14:paraId="3057AA8B" w14:textId="77777777" w:rsidTr="00DF3807">
        <w:trPr>
          <w:trHeight w:val="210"/>
        </w:trPr>
        <w:tc>
          <w:tcPr>
            <w:tcW w:w="4536" w:type="dxa"/>
            <w:gridSpan w:val="2"/>
            <w:tcBorders>
              <w:top w:val="single" w:sz="4" w:space="0" w:color="auto"/>
              <w:left w:val="nil"/>
              <w:bottom w:val="single" w:sz="4" w:space="0" w:color="auto"/>
              <w:right w:val="nil"/>
            </w:tcBorders>
          </w:tcPr>
          <w:p w14:paraId="42DDDC78" w14:textId="77777777" w:rsidR="00DF3807" w:rsidRDefault="00DF3807" w:rsidP="00F76E57">
            <w:pPr>
              <w:jc w:val="center"/>
              <w:rPr>
                <w:b/>
              </w:rPr>
            </w:pPr>
          </w:p>
          <w:p w14:paraId="7A7DDA9F" w14:textId="77777777" w:rsidR="00DF3807" w:rsidRDefault="00DF3807" w:rsidP="00F76E57">
            <w:pPr>
              <w:jc w:val="center"/>
              <w:rPr>
                <w:b/>
              </w:rPr>
            </w:pPr>
          </w:p>
          <w:p w14:paraId="2839EE00" w14:textId="77777777" w:rsidR="00DF3807" w:rsidRDefault="00DF3807" w:rsidP="00F76E57">
            <w:pPr>
              <w:jc w:val="center"/>
              <w:rPr>
                <w:b/>
              </w:rPr>
            </w:pPr>
          </w:p>
          <w:p w14:paraId="7A76884B" w14:textId="516C2DE5" w:rsidR="00F76E57" w:rsidRPr="00976F10" w:rsidRDefault="00F76E57" w:rsidP="00DF3807">
            <w:pPr>
              <w:rPr>
                <w:b/>
              </w:rPr>
            </w:pPr>
            <w:proofErr w:type="spellStart"/>
            <w:r>
              <w:rPr>
                <w:b/>
              </w:rPr>
              <w:lastRenderedPageBreak/>
              <w:t>Temuan</w:t>
            </w:r>
            <w:proofErr w:type="spellEnd"/>
            <w:r>
              <w:rPr>
                <w:b/>
              </w:rPr>
              <w:t xml:space="preserve"> </w:t>
            </w:r>
            <w:proofErr w:type="spellStart"/>
            <w:r>
              <w:rPr>
                <w:b/>
              </w:rPr>
              <w:t>komplemen</w:t>
            </w:r>
            <w:proofErr w:type="spellEnd"/>
            <w:r>
              <w:rPr>
                <w:b/>
              </w:rPr>
              <w:t xml:space="preserve"> (Khas dan </w:t>
            </w:r>
            <w:proofErr w:type="spellStart"/>
            <w:r>
              <w:rPr>
                <w:b/>
              </w:rPr>
              <w:t>unik</w:t>
            </w:r>
            <w:proofErr w:type="spellEnd"/>
            <w:r>
              <w:rPr>
                <w:b/>
              </w:rPr>
              <w:t>)</w:t>
            </w:r>
          </w:p>
        </w:tc>
      </w:tr>
      <w:tr w:rsidR="00F76E57" w14:paraId="703A3BF7" w14:textId="77777777" w:rsidTr="00DF3807">
        <w:trPr>
          <w:trHeight w:val="4935"/>
        </w:trPr>
        <w:tc>
          <w:tcPr>
            <w:tcW w:w="2220" w:type="dxa"/>
            <w:tcBorders>
              <w:top w:val="single" w:sz="4" w:space="0" w:color="auto"/>
              <w:left w:val="nil"/>
              <w:right w:val="nil"/>
            </w:tcBorders>
          </w:tcPr>
          <w:p w14:paraId="2E3675BB" w14:textId="77777777" w:rsidR="00F76E57" w:rsidRPr="009A6A17" w:rsidRDefault="00F76E57" w:rsidP="0042722C">
            <w:pPr>
              <w:jc w:val="both"/>
              <w:rPr>
                <w:b/>
              </w:rPr>
            </w:pPr>
          </w:p>
        </w:tc>
        <w:tc>
          <w:tcPr>
            <w:tcW w:w="2316" w:type="dxa"/>
            <w:tcBorders>
              <w:top w:val="single" w:sz="4" w:space="0" w:color="auto"/>
              <w:left w:val="nil"/>
              <w:right w:val="nil"/>
            </w:tcBorders>
          </w:tcPr>
          <w:p w14:paraId="7A4F5B99" w14:textId="77777777" w:rsidR="00F76E57" w:rsidRPr="00730974" w:rsidRDefault="00F76E57" w:rsidP="0042722C">
            <w:pPr>
              <w:jc w:val="both"/>
            </w:pPr>
            <w:proofErr w:type="spellStart"/>
            <w:r w:rsidRPr="00730974">
              <w:rPr>
                <w:b/>
              </w:rPr>
              <w:t>Mengatasi</w:t>
            </w:r>
            <w:proofErr w:type="spellEnd"/>
            <w:r w:rsidRPr="00730974">
              <w:rPr>
                <w:b/>
              </w:rPr>
              <w:t xml:space="preserve"> </w:t>
            </w:r>
            <w:proofErr w:type="spellStart"/>
            <w:r w:rsidRPr="00730974">
              <w:rPr>
                <w:b/>
              </w:rPr>
              <w:t>kesulitan</w:t>
            </w:r>
            <w:proofErr w:type="spellEnd"/>
            <w:r w:rsidRPr="00730974">
              <w:t xml:space="preserve">: </w:t>
            </w:r>
            <w:proofErr w:type="spellStart"/>
            <w:proofErr w:type="gramStart"/>
            <w:r w:rsidRPr="00730974">
              <w:t>mengatasi</w:t>
            </w:r>
            <w:proofErr w:type="spellEnd"/>
            <w:r w:rsidRPr="00730974">
              <w:t xml:space="preserve">  </w:t>
            </w:r>
            <w:proofErr w:type="spellStart"/>
            <w:r w:rsidRPr="00730974">
              <w:t>kesulitan</w:t>
            </w:r>
            <w:proofErr w:type="spellEnd"/>
            <w:proofErr w:type="gramEnd"/>
            <w:r w:rsidRPr="00730974">
              <w:t xml:space="preserve"> </w:t>
            </w:r>
            <w:proofErr w:type="spellStart"/>
            <w:r w:rsidRPr="00730974">
              <w:t>terhadap</w:t>
            </w:r>
            <w:proofErr w:type="spellEnd"/>
            <w:r w:rsidRPr="00730974">
              <w:t xml:space="preserve"> </w:t>
            </w:r>
            <w:proofErr w:type="spellStart"/>
            <w:r w:rsidRPr="00730974">
              <w:t>dalam</w:t>
            </w:r>
            <w:proofErr w:type="spellEnd"/>
            <w:r w:rsidRPr="00730974">
              <w:t xml:space="preserve"> </w:t>
            </w:r>
            <w:proofErr w:type="spellStart"/>
            <w:r w:rsidRPr="00730974">
              <w:t>membeca</w:t>
            </w:r>
            <w:proofErr w:type="spellEnd"/>
            <w:r w:rsidRPr="00730974">
              <w:t xml:space="preserve"> </w:t>
            </w:r>
            <w:proofErr w:type="spellStart"/>
            <w:r w:rsidRPr="00730974">
              <w:t>braile</w:t>
            </w:r>
            <w:proofErr w:type="spellEnd"/>
            <w:r w:rsidRPr="00730974">
              <w:t xml:space="preserve">, </w:t>
            </w:r>
            <w:proofErr w:type="spellStart"/>
            <w:r w:rsidRPr="00730974">
              <w:t>kepekaan</w:t>
            </w:r>
            <w:proofErr w:type="spellEnd"/>
            <w:r w:rsidRPr="00730974">
              <w:t xml:space="preserve">, dan  </w:t>
            </w:r>
            <w:proofErr w:type="spellStart"/>
            <w:r w:rsidRPr="00730974">
              <w:t>menghapal</w:t>
            </w:r>
            <w:proofErr w:type="spellEnd"/>
            <w:r w:rsidRPr="00730974">
              <w:t xml:space="preserve"> </w:t>
            </w:r>
            <w:proofErr w:type="spellStart"/>
            <w:r w:rsidRPr="00730974">
              <w:t>titik</w:t>
            </w:r>
            <w:proofErr w:type="spellEnd"/>
            <w:r w:rsidRPr="00730974">
              <w:t>.</w:t>
            </w:r>
          </w:p>
          <w:p w14:paraId="517A0686" w14:textId="77777777" w:rsidR="00F76E57" w:rsidRPr="00730974" w:rsidRDefault="00F76E57" w:rsidP="0042722C">
            <w:pPr>
              <w:jc w:val="both"/>
              <w:rPr>
                <w:b/>
              </w:rPr>
            </w:pPr>
          </w:p>
          <w:p w14:paraId="51592BF4" w14:textId="77777777" w:rsidR="00F76E57" w:rsidRPr="00730974" w:rsidRDefault="00F76E57" w:rsidP="0042722C">
            <w:pPr>
              <w:spacing w:after="120"/>
              <w:jc w:val="both"/>
            </w:pPr>
            <w:proofErr w:type="spellStart"/>
            <w:r w:rsidRPr="00730974">
              <w:rPr>
                <w:b/>
              </w:rPr>
              <w:t>Ketekunan</w:t>
            </w:r>
            <w:proofErr w:type="spellEnd"/>
            <w:r w:rsidRPr="00730974">
              <w:rPr>
                <w:b/>
              </w:rPr>
              <w:t xml:space="preserve">: </w:t>
            </w:r>
            <w:proofErr w:type="spellStart"/>
            <w:r w:rsidRPr="00730974">
              <w:t>Kebiasaan</w:t>
            </w:r>
            <w:proofErr w:type="spellEnd"/>
            <w:r w:rsidRPr="00730974">
              <w:t xml:space="preserve"> </w:t>
            </w:r>
            <w:proofErr w:type="spellStart"/>
            <w:r w:rsidRPr="00730974">
              <w:t>membaca</w:t>
            </w:r>
            <w:proofErr w:type="spellEnd"/>
            <w:r w:rsidRPr="00730974">
              <w:t xml:space="preserve">, </w:t>
            </w:r>
            <w:proofErr w:type="spellStart"/>
            <w:r w:rsidRPr="00730974">
              <w:t>rutin</w:t>
            </w:r>
            <w:proofErr w:type="spellEnd"/>
            <w:r w:rsidRPr="00730974">
              <w:t xml:space="preserve"> </w:t>
            </w:r>
            <w:proofErr w:type="spellStart"/>
            <w:r w:rsidRPr="00730974">
              <w:t>belajar</w:t>
            </w:r>
            <w:proofErr w:type="spellEnd"/>
            <w:r w:rsidRPr="00730974">
              <w:t xml:space="preserve">, </w:t>
            </w:r>
            <w:proofErr w:type="spellStart"/>
            <w:r w:rsidRPr="00730974">
              <w:t>Memanfaatkan</w:t>
            </w:r>
            <w:proofErr w:type="spellEnd"/>
            <w:r w:rsidRPr="00730974">
              <w:t xml:space="preserve"> </w:t>
            </w:r>
            <w:proofErr w:type="spellStart"/>
            <w:r w:rsidRPr="00730974">
              <w:t>waktu</w:t>
            </w:r>
            <w:proofErr w:type="spellEnd"/>
            <w:r w:rsidRPr="00730974">
              <w:t xml:space="preserve"> </w:t>
            </w:r>
            <w:proofErr w:type="spellStart"/>
            <w:r w:rsidRPr="00730974">
              <w:t>luang</w:t>
            </w:r>
            <w:proofErr w:type="spellEnd"/>
            <w:r w:rsidRPr="00730974">
              <w:t xml:space="preserve">, </w:t>
            </w:r>
            <w:proofErr w:type="spellStart"/>
            <w:r w:rsidRPr="00730974">
              <w:t>Rajin</w:t>
            </w:r>
            <w:proofErr w:type="spellEnd"/>
            <w:r w:rsidRPr="00730974">
              <w:t xml:space="preserve"> dan </w:t>
            </w:r>
            <w:proofErr w:type="spellStart"/>
            <w:r w:rsidRPr="00730974">
              <w:t>disiplin</w:t>
            </w:r>
            <w:proofErr w:type="spellEnd"/>
            <w:r w:rsidRPr="00730974">
              <w:t xml:space="preserve">. </w:t>
            </w:r>
          </w:p>
          <w:p w14:paraId="64F81158" w14:textId="77777777" w:rsidR="00F76E57" w:rsidRPr="00730974" w:rsidRDefault="00F76E57" w:rsidP="00730974">
            <w:pPr>
              <w:spacing w:after="120"/>
              <w:jc w:val="both"/>
              <w:rPr>
                <w:b/>
              </w:rPr>
            </w:pPr>
            <w:proofErr w:type="spellStart"/>
            <w:r w:rsidRPr="00730974">
              <w:rPr>
                <w:b/>
              </w:rPr>
              <w:t>Motivasi</w:t>
            </w:r>
            <w:proofErr w:type="spellEnd"/>
            <w:r w:rsidRPr="00730974">
              <w:rPr>
                <w:b/>
              </w:rPr>
              <w:t xml:space="preserve">: </w:t>
            </w:r>
            <w:proofErr w:type="spellStart"/>
            <w:r w:rsidRPr="00730974">
              <w:t>Keinginan</w:t>
            </w:r>
            <w:proofErr w:type="spellEnd"/>
            <w:r w:rsidRPr="00730974">
              <w:t xml:space="preserve"> yang </w:t>
            </w:r>
            <w:proofErr w:type="spellStart"/>
            <w:r w:rsidRPr="00730974">
              <w:t>kuat</w:t>
            </w:r>
            <w:proofErr w:type="spellEnd"/>
            <w:r w:rsidRPr="00730974">
              <w:t xml:space="preserve"> </w:t>
            </w:r>
            <w:proofErr w:type="spellStart"/>
            <w:r w:rsidRPr="00730974">
              <w:t>Pembuktian</w:t>
            </w:r>
            <w:proofErr w:type="spellEnd"/>
            <w:r w:rsidRPr="00730974">
              <w:t xml:space="preserve"> </w:t>
            </w:r>
            <w:proofErr w:type="spellStart"/>
            <w:r w:rsidRPr="00730974">
              <w:t>diri</w:t>
            </w:r>
            <w:proofErr w:type="spellEnd"/>
            <w:r w:rsidRPr="00730974">
              <w:t xml:space="preserve">, , Rasa </w:t>
            </w:r>
            <w:proofErr w:type="spellStart"/>
            <w:r w:rsidRPr="00730974">
              <w:t>ingin</w:t>
            </w:r>
            <w:proofErr w:type="spellEnd"/>
            <w:r w:rsidRPr="00730974">
              <w:t xml:space="preserve"> </w:t>
            </w:r>
            <w:proofErr w:type="spellStart"/>
            <w:r w:rsidRPr="00730974">
              <w:t>tahu</w:t>
            </w:r>
            <w:proofErr w:type="spellEnd"/>
            <w:r w:rsidRPr="00730974">
              <w:t xml:space="preserve"> yang </w:t>
            </w:r>
            <w:proofErr w:type="spellStart"/>
            <w:r w:rsidRPr="00730974">
              <w:t>tinggi</w:t>
            </w:r>
            <w:proofErr w:type="spellEnd"/>
            <w:r w:rsidRPr="00730974">
              <w:t xml:space="preserve">, </w:t>
            </w:r>
            <w:proofErr w:type="spellStart"/>
            <w:r w:rsidRPr="00730974">
              <w:t>Semangat</w:t>
            </w:r>
            <w:proofErr w:type="spellEnd"/>
            <w:r w:rsidRPr="00730974">
              <w:t xml:space="preserve">, </w:t>
            </w:r>
            <w:proofErr w:type="spellStart"/>
            <w:r w:rsidRPr="00730974">
              <w:t>Antusias</w:t>
            </w:r>
            <w:proofErr w:type="spellEnd"/>
            <w:r w:rsidRPr="00730974">
              <w:t xml:space="preserve">, </w:t>
            </w:r>
            <w:proofErr w:type="spellStart"/>
            <w:r w:rsidRPr="00730974">
              <w:t>kompetisi</w:t>
            </w:r>
            <w:proofErr w:type="spellEnd"/>
            <w:r w:rsidRPr="00730974">
              <w:t xml:space="preserve">, </w:t>
            </w:r>
            <w:proofErr w:type="spellStart"/>
            <w:r w:rsidRPr="00730974">
              <w:t>percaya</w:t>
            </w:r>
            <w:proofErr w:type="spellEnd"/>
            <w:r w:rsidRPr="00730974">
              <w:t xml:space="preserve"> </w:t>
            </w:r>
            <w:proofErr w:type="spellStart"/>
            <w:r w:rsidRPr="00730974">
              <w:t>diri</w:t>
            </w:r>
            <w:proofErr w:type="spellEnd"/>
            <w:r w:rsidRPr="00730974">
              <w:t xml:space="preserve">, dan </w:t>
            </w:r>
            <w:r>
              <w:t xml:space="preserve"> </w:t>
            </w:r>
            <w:proofErr w:type="spellStart"/>
            <w:r>
              <w:t>motivasi</w:t>
            </w:r>
            <w:proofErr w:type="spellEnd"/>
            <w:r>
              <w:t xml:space="preserve"> </w:t>
            </w:r>
            <w:proofErr w:type="spellStart"/>
            <w:r>
              <w:t>berprestasi</w:t>
            </w:r>
            <w:proofErr w:type="spellEnd"/>
          </w:p>
          <w:p w14:paraId="1BBE57C7" w14:textId="77777777" w:rsidR="00F76E57" w:rsidRDefault="00F76E57" w:rsidP="006E68BC">
            <w:pPr>
              <w:jc w:val="both"/>
              <w:rPr>
                <w:b/>
              </w:rPr>
            </w:pPr>
            <w:proofErr w:type="spellStart"/>
            <w:r w:rsidRPr="00730974">
              <w:rPr>
                <w:b/>
              </w:rPr>
              <w:t>Kemandirian</w:t>
            </w:r>
            <w:proofErr w:type="spellEnd"/>
            <w:r w:rsidRPr="00730974">
              <w:rPr>
                <w:b/>
              </w:rPr>
              <w:t>:</w:t>
            </w:r>
            <w:r w:rsidRPr="00730974">
              <w:t xml:space="preserve"> </w:t>
            </w:r>
            <w:proofErr w:type="spellStart"/>
            <w:r w:rsidRPr="00730974">
              <w:t>Mandiri</w:t>
            </w:r>
            <w:proofErr w:type="spellEnd"/>
            <w:r w:rsidRPr="00730974">
              <w:t xml:space="preserve">, </w:t>
            </w:r>
            <w:proofErr w:type="spellStart"/>
            <w:r w:rsidRPr="00730974">
              <w:t>tidak</w:t>
            </w:r>
            <w:proofErr w:type="spellEnd"/>
            <w:r w:rsidRPr="00730974">
              <w:t xml:space="preserve"> </w:t>
            </w:r>
            <w:proofErr w:type="spellStart"/>
            <w:r w:rsidRPr="00730974">
              <w:t>tergantung</w:t>
            </w:r>
            <w:proofErr w:type="spellEnd"/>
            <w:r w:rsidRPr="00730974">
              <w:t xml:space="preserve"> pada orang </w:t>
            </w:r>
            <w:proofErr w:type="spellStart"/>
            <w:r w:rsidRPr="00730974">
              <w:t>tua</w:t>
            </w:r>
            <w:proofErr w:type="spellEnd"/>
            <w:r>
              <w:t>.</w:t>
            </w:r>
          </w:p>
        </w:tc>
      </w:tr>
    </w:tbl>
    <w:p w14:paraId="051B684C" w14:textId="61619B92" w:rsidR="001C4A6A" w:rsidRDefault="00DF3807" w:rsidP="00D620A4">
      <w:pPr>
        <w:jc w:val="both"/>
        <w:sectPr w:rsidR="001C4A6A" w:rsidSect="00E1516C">
          <w:type w:val="continuous"/>
          <w:pgSz w:w="12240" w:h="15840"/>
          <w:pgMar w:top="1440" w:right="1440" w:bottom="1440" w:left="1440" w:header="720" w:footer="720" w:gutter="0"/>
          <w:cols w:num="2" w:space="720"/>
          <w:docGrid w:linePitch="360"/>
        </w:sectPr>
      </w:pPr>
      <w:r>
        <w:tab/>
      </w:r>
      <w:r>
        <w:tab/>
      </w:r>
    </w:p>
    <w:p w14:paraId="077CDEF0" w14:textId="77777777" w:rsidR="00955444" w:rsidRDefault="00955444" w:rsidP="00987F45">
      <w:pPr>
        <w:tabs>
          <w:tab w:val="num" w:pos="840"/>
        </w:tabs>
        <w:spacing w:line="480" w:lineRule="auto"/>
        <w:rPr>
          <w:b/>
          <w:sz w:val="24"/>
          <w:szCs w:val="24"/>
        </w:rPr>
        <w:sectPr w:rsidR="00955444" w:rsidSect="00E1516C">
          <w:type w:val="continuous"/>
          <w:pgSz w:w="12240" w:h="15840"/>
          <w:pgMar w:top="1440" w:right="1440" w:bottom="1440" w:left="1440" w:header="720" w:footer="720" w:gutter="0"/>
          <w:cols w:space="720"/>
          <w:docGrid w:linePitch="360"/>
        </w:sectPr>
      </w:pPr>
    </w:p>
    <w:p w14:paraId="5C8160EC" w14:textId="0BEFE522" w:rsidR="00BF10CD" w:rsidRDefault="00BF10CD" w:rsidP="00A855C1">
      <w:pPr>
        <w:tabs>
          <w:tab w:val="num" w:pos="840"/>
        </w:tabs>
        <w:spacing w:line="360" w:lineRule="auto"/>
        <w:jc w:val="both"/>
        <w:rPr>
          <w:b/>
          <w:sz w:val="24"/>
          <w:szCs w:val="24"/>
        </w:rPr>
        <w:sectPr w:rsidR="00BF10CD" w:rsidSect="00E1516C">
          <w:type w:val="continuous"/>
          <w:pgSz w:w="12240" w:h="15840"/>
          <w:pgMar w:top="1440" w:right="1440" w:bottom="1440" w:left="1440" w:header="720" w:footer="720" w:gutter="0"/>
          <w:cols w:space="720"/>
          <w:docGrid w:linePitch="360"/>
        </w:sectPr>
      </w:pPr>
    </w:p>
    <w:p w14:paraId="6A701F5D" w14:textId="789A0D66" w:rsidR="00987F45" w:rsidRPr="002E1297" w:rsidRDefault="00DF3807" w:rsidP="00A855C1">
      <w:pPr>
        <w:tabs>
          <w:tab w:val="num" w:pos="840"/>
        </w:tabs>
        <w:spacing w:line="360" w:lineRule="auto"/>
        <w:jc w:val="both"/>
        <w:rPr>
          <w:sz w:val="24"/>
          <w:szCs w:val="24"/>
        </w:rPr>
      </w:pPr>
      <w:r>
        <w:rPr>
          <w:sz w:val="24"/>
          <w:szCs w:val="24"/>
        </w:rPr>
        <w:tab/>
      </w:r>
      <w:proofErr w:type="spellStart"/>
      <w:r w:rsidR="00A855C1" w:rsidRPr="00A855C1">
        <w:rPr>
          <w:sz w:val="24"/>
          <w:szCs w:val="24"/>
        </w:rPr>
        <w:t>Temuan</w:t>
      </w:r>
      <w:proofErr w:type="spellEnd"/>
      <w:r w:rsidR="00A855C1" w:rsidRPr="00A855C1">
        <w:rPr>
          <w:sz w:val="24"/>
          <w:szCs w:val="24"/>
        </w:rPr>
        <w:t xml:space="preserve"> </w:t>
      </w:r>
      <w:r w:rsidR="00A855C1">
        <w:rPr>
          <w:sz w:val="24"/>
          <w:szCs w:val="24"/>
        </w:rPr>
        <w:t xml:space="preserve">yang </w:t>
      </w:r>
      <w:proofErr w:type="spellStart"/>
      <w:r w:rsidR="00A855C1">
        <w:rPr>
          <w:sz w:val="24"/>
          <w:szCs w:val="24"/>
        </w:rPr>
        <w:t>menunjukkan</w:t>
      </w:r>
      <w:proofErr w:type="spellEnd"/>
      <w:r w:rsidR="00A855C1">
        <w:rPr>
          <w:sz w:val="24"/>
          <w:szCs w:val="24"/>
        </w:rPr>
        <w:t xml:space="preserve"> </w:t>
      </w:r>
      <w:proofErr w:type="spellStart"/>
      <w:r w:rsidR="00A855C1">
        <w:rPr>
          <w:sz w:val="24"/>
          <w:szCs w:val="24"/>
        </w:rPr>
        <w:t>kesamaan</w:t>
      </w:r>
      <w:proofErr w:type="spellEnd"/>
      <w:r w:rsidR="00A855C1">
        <w:rPr>
          <w:sz w:val="24"/>
          <w:szCs w:val="24"/>
        </w:rPr>
        <w:t xml:space="preserve"> </w:t>
      </w:r>
      <w:proofErr w:type="spellStart"/>
      <w:r w:rsidR="00A855C1">
        <w:rPr>
          <w:sz w:val="24"/>
          <w:szCs w:val="24"/>
        </w:rPr>
        <w:t>dengan</w:t>
      </w:r>
      <w:proofErr w:type="spellEnd"/>
      <w:r w:rsidR="00A855C1">
        <w:rPr>
          <w:sz w:val="24"/>
          <w:szCs w:val="24"/>
        </w:rPr>
        <w:t xml:space="preserve"> </w:t>
      </w:r>
      <w:proofErr w:type="spellStart"/>
      <w:r w:rsidR="00A855C1">
        <w:rPr>
          <w:sz w:val="24"/>
          <w:szCs w:val="24"/>
        </w:rPr>
        <w:t>teori</w:t>
      </w:r>
      <w:proofErr w:type="spellEnd"/>
      <w:r w:rsidR="00A855C1">
        <w:rPr>
          <w:sz w:val="24"/>
          <w:szCs w:val="24"/>
        </w:rPr>
        <w:t xml:space="preserve"> </w:t>
      </w:r>
      <w:proofErr w:type="spellStart"/>
      <w:r w:rsidR="00A855C1">
        <w:rPr>
          <w:sz w:val="24"/>
          <w:szCs w:val="24"/>
        </w:rPr>
        <w:t>yaitu</w:t>
      </w:r>
      <w:proofErr w:type="spellEnd"/>
      <w:r w:rsidR="00A855C1">
        <w:rPr>
          <w:sz w:val="24"/>
          <w:szCs w:val="24"/>
        </w:rPr>
        <w:t xml:space="preserve"> </w:t>
      </w:r>
      <w:proofErr w:type="spellStart"/>
      <w:r w:rsidR="00A855C1">
        <w:rPr>
          <w:sz w:val="24"/>
          <w:szCs w:val="24"/>
        </w:rPr>
        <w:t>tema</w:t>
      </w:r>
      <w:proofErr w:type="spellEnd"/>
      <w:r w:rsidR="00A855C1">
        <w:rPr>
          <w:sz w:val="24"/>
          <w:szCs w:val="24"/>
        </w:rPr>
        <w:t xml:space="preserve"> </w:t>
      </w:r>
      <w:proofErr w:type="spellStart"/>
      <w:r w:rsidR="00A855C1">
        <w:rPr>
          <w:sz w:val="24"/>
          <w:szCs w:val="24"/>
        </w:rPr>
        <w:t>kontrol</w:t>
      </w:r>
      <w:proofErr w:type="spellEnd"/>
      <w:r w:rsidR="00A855C1">
        <w:rPr>
          <w:sz w:val="24"/>
          <w:szCs w:val="24"/>
        </w:rPr>
        <w:t xml:space="preserve">. </w:t>
      </w:r>
      <w:proofErr w:type="spellStart"/>
      <w:r w:rsidR="00C445EC">
        <w:rPr>
          <w:sz w:val="24"/>
          <w:szCs w:val="24"/>
        </w:rPr>
        <w:t>K</w:t>
      </w:r>
      <w:r w:rsidR="00A855C1" w:rsidRPr="00A855C1">
        <w:rPr>
          <w:sz w:val="24"/>
          <w:szCs w:val="24"/>
        </w:rPr>
        <w:t>ontrol</w:t>
      </w:r>
      <w:proofErr w:type="spellEnd"/>
      <w:r w:rsidR="00C445EC">
        <w:rPr>
          <w:sz w:val="24"/>
          <w:szCs w:val="24"/>
        </w:rPr>
        <w:t xml:space="preserve"> </w:t>
      </w:r>
      <w:proofErr w:type="spellStart"/>
      <w:r w:rsidR="00C445EC">
        <w:rPr>
          <w:sz w:val="24"/>
          <w:szCs w:val="24"/>
        </w:rPr>
        <w:t>bagi</w:t>
      </w:r>
      <w:proofErr w:type="spellEnd"/>
      <w:r w:rsidR="00C445EC">
        <w:rPr>
          <w:sz w:val="24"/>
          <w:szCs w:val="24"/>
        </w:rPr>
        <w:t xml:space="preserve"> </w:t>
      </w:r>
      <w:proofErr w:type="spellStart"/>
      <w:r w:rsidR="00C445EC">
        <w:rPr>
          <w:sz w:val="24"/>
          <w:szCs w:val="24"/>
        </w:rPr>
        <w:t>siswa</w:t>
      </w:r>
      <w:proofErr w:type="spellEnd"/>
      <w:r w:rsidR="00C445EC">
        <w:rPr>
          <w:sz w:val="24"/>
          <w:szCs w:val="24"/>
        </w:rPr>
        <w:t xml:space="preserve"> </w:t>
      </w:r>
      <w:proofErr w:type="spellStart"/>
      <w:r w:rsidR="00C445EC">
        <w:rPr>
          <w:sz w:val="24"/>
          <w:szCs w:val="24"/>
        </w:rPr>
        <w:t>tunaetra</w:t>
      </w:r>
      <w:proofErr w:type="spellEnd"/>
      <w:r w:rsidR="00A855C1" w:rsidRPr="00A855C1">
        <w:rPr>
          <w:sz w:val="24"/>
          <w:szCs w:val="24"/>
        </w:rPr>
        <w:t xml:space="preserve"> </w:t>
      </w:r>
      <w:proofErr w:type="spellStart"/>
      <w:r w:rsidR="00A855C1" w:rsidRPr="00A855C1">
        <w:rPr>
          <w:sz w:val="24"/>
          <w:szCs w:val="24"/>
        </w:rPr>
        <w:t>ditunjukkan</w:t>
      </w:r>
      <w:proofErr w:type="spellEnd"/>
      <w:r w:rsidR="00A855C1" w:rsidRPr="00A855C1">
        <w:rPr>
          <w:sz w:val="24"/>
          <w:szCs w:val="24"/>
        </w:rPr>
        <w:t xml:space="preserve"> </w:t>
      </w:r>
      <w:proofErr w:type="spellStart"/>
      <w:r w:rsidR="00A855C1" w:rsidRPr="00A855C1">
        <w:rPr>
          <w:sz w:val="24"/>
          <w:szCs w:val="24"/>
        </w:rPr>
        <w:t>dengan</w:t>
      </w:r>
      <w:proofErr w:type="spellEnd"/>
      <w:r w:rsidR="00A855C1" w:rsidRPr="00A855C1">
        <w:rPr>
          <w:sz w:val="24"/>
          <w:szCs w:val="24"/>
        </w:rPr>
        <w:t xml:space="preserve"> </w:t>
      </w:r>
      <w:proofErr w:type="spellStart"/>
      <w:r w:rsidR="0080598A">
        <w:rPr>
          <w:sz w:val="24"/>
          <w:szCs w:val="24"/>
        </w:rPr>
        <w:t>kemampuan</w:t>
      </w:r>
      <w:proofErr w:type="spellEnd"/>
      <w:r w:rsidR="0080598A">
        <w:rPr>
          <w:sz w:val="24"/>
          <w:szCs w:val="24"/>
        </w:rPr>
        <w:t xml:space="preserve"> </w:t>
      </w:r>
      <w:proofErr w:type="spellStart"/>
      <w:r w:rsidR="00A855C1" w:rsidRPr="00A855C1">
        <w:rPr>
          <w:sz w:val="24"/>
          <w:szCs w:val="24"/>
        </w:rPr>
        <w:t>mengatasi</w:t>
      </w:r>
      <w:proofErr w:type="spellEnd"/>
      <w:r w:rsidR="00A855C1" w:rsidRPr="00A855C1">
        <w:rPr>
          <w:sz w:val="24"/>
          <w:szCs w:val="24"/>
        </w:rPr>
        <w:t xml:space="preserve"> rasa </w:t>
      </w:r>
      <w:proofErr w:type="spellStart"/>
      <w:r w:rsidR="00A855C1" w:rsidRPr="00A855C1">
        <w:rPr>
          <w:sz w:val="24"/>
          <w:szCs w:val="24"/>
        </w:rPr>
        <w:t>malu</w:t>
      </w:r>
      <w:proofErr w:type="spellEnd"/>
      <w:r w:rsidR="00A855C1" w:rsidRPr="00A855C1">
        <w:rPr>
          <w:sz w:val="24"/>
          <w:szCs w:val="24"/>
        </w:rPr>
        <w:t xml:space="preserve">, </w:t>
      </w:r>
      <w:proofErr w:type="spellStart"/>
      <w:r w:rsidR="00A855C1" w:rsidRPr="00A855C1">
        <w:rPr>
          <w:sz w:val="24"/>
          <w:szCs w:val="24"/>
        </w:rPr>
        <w:t>memahami</w:t>
      </w:r>
      <w:proofErr w:type="spellEnd"/>
      <w:r w:rsidR="00A855C1" w:rsidRPr="00A855C1">
        <w:rPr>
          <w:sz w:val="24"/>
          <w:szCs w:val="24"/>
        </w:rPr>
        <w:t xml:space="preserve"> dan </w:t>
      </w:r>
      <w:proofErr w:type="spellStart"/>
      <w:r w:rsidR="00A855C1" w:rsidRPr="00A855C1">
        <w:rPr>
          <w:sz w:val="24"/>
          <w:szCs w:val="24"/>
        </w:rPr>
        <w:t>mengerti</w:t>
      </w:r>
      <w:proofErr w:type="spellEnd"/>
      <w:r w:rsidR="00A855C1" w:rsidRPr="00A855C1">
        <w:rPr>
          <w:sz w:val="24"/>
          <w:szCs w:val="24"/>
        </w:rPr>
        <w:t xml:space="preserve"> </w:t>
      </w:r>
      <w:proofErr w:type="spellStart"/>
      <w:r w:rsidR="00A855C1" w:rsidRPr="00A855C1">
        <w:rPr>
          <w:sz w:val="24"/>
          <w:szCs w:val="24"/>
        </w:rPr>
        <w:t>kondisi</w:t>
      </w:r>
      <w:proofErr w:type="spellEnd"/>
      <w:r w:rsidR="00A855C1" w:rsidRPr="00A855C1">
        <w:rPr>
          <w:sz w:val="24"/>
          <w:szCs w:val="24"/>
        </w:rPr>
        <w:t xml:space="preserve"> </w:t>
      </w:r>
      <w:proofErr w:type="spellStart"/>
      <w:r w:rsidR="00A855C1" w:rsidRPr="00A855C1">
        <w:rPr>
          <w:sz w:val="24"/>
          <w:szCs w:val="24"/>
        </w:rPr>
        <w:t>keterbatasan</w:t>
      </w:r>
      <w:proofErr w:type="spellEnd"/>
      <w:r w:rsidR="00D31B32">
        <w:rPr>
          <w:sz w:val="24"/>
          <w:szCs w:val="24"/>
        </w:rPr>
        <w:t xml:space="preserve"> </w:t>
      </w:r>
      <w:proofErr w:type="spellStart"/>
      <w:r w:rsidR="00D31B32">
        <w:rPr>
          <w:sz w:val="24"/>
          <w:szCs w:val="24"/>
        </w:rPr>
        <w:t>penglihatan</w:t>
      </w:r>
      <w:proofErr w:type="spellEnd"/>
      <w:r w:rsidR="00A855C1" w:rsidRPr="00A855C1">
        <w:rPr>
          <w:sz w:val="24"/>
          <w:szCs w:val="24"/>
        </w:rPr>
        <w:t xml:space="preserve">. </w:t>
      </w:r>
      <w:proofErr w:type="spellStart"/>
      <w:r w:rsidR="00A855C1">
        <w:rPr>
          <w:sz w:val="24"/>
          <w:szCs w:val="24"/>
        </w:rPr>
        <w:t>Tema</w:t>
      </w:r>
      <w:proofErr w:type="spellEnd"/>
      <w:r w:rsidR="00A855C1">
        <w:rPr>
          <w:sz w:val="24"/>
          <w:szCs w:val="24"/>
        </w:rPr>
        <w:t xml:space="preserve"> </w:t>
      </w:r>
      <w:proofErr w:type="spellStart"/>
      <w:r w:rsidR="00FD24D4">
        <w:rPr>
          <w:sz w:val="24"/>
          <w:szCs w:val="24"/>
        </w:rPr>
        <w:t>ini</w:t>
      </w:r>
      <w:proofErr w:type="spellEnd"/>
      <w:r w:rsidR="00FD24D4">
        <w:rPr>
          <w:sz w:val="24"/>
          <w:szCs w:val="24"/>
        </w:rPr>
        <w:t xml:space="preserve"> </w:t>
      </w:r>
      <w:proofErr w:type="spellStart"/>
      <w:r w:rsidR="00FD24D4">
        <w:rPr>
          <w:sz w:val="24"/>
          <w:szCs w:val="24"/>
        </w:rPr>
        <w:t>berhubungan</w:t>
      </w:r>
      <w:proofErr w:type="spellEnd"/>
      <w:r w:rsidR="00FD24D4">
        <w:rPr>
          <w:sz w:val="24"/>
          <w:szCs w:val="24"/>
        </w:rPr>
        <w:t xml:space="preserve"> </w:t>
      </w:r>
      <w:proofErr w:type="spellStart"/>
      <w:r w:rsidR="00A855C1" w:rsidRPr="00A855C1">
        <w:rPr>
          <w:sz w:val="24"/>
          <w:szCs w:val="24"/>
        </w:rPr>
        <w:t>dengan</w:t>
      </w:r>
      <w:proofErr w:type="spellEnd"/>
      <w:r w:rsidR="00A855C1" w:rsidRPr="00A855C1">
        <w:rPr>
          <w:sz w:val="24"/>
          <w:szCs w:val="24"/>
        </w:rPr>
        <w:t xml:space="preserve"> </w:t>
      </w:r>
      <w:r w:rsidR="006846C4">
        <w:rPr>
          <w:sz w:val="24"/>
          <w:szCs w:val="24"/>
        </w:rPr>
        <w:t xml:space="preserve">salah </w:t>
      </w:r>
      <w:proofErr w:type="spellStart"/>
      <w:r w:rsidR="006846C4">
        <w:rPr>
          <w:sz w:val="24"/>
          <w:szCs w:val="24"/>
        </w:rPr>
        <w:t>satu</w:t>
      </w:r>
      <w:proofErr w:type="spellEnd"/>
      <w:r w:rsidR="006846C4">
        <w:rPr>
          <w:sz w:val="24"/>
          <w:szCs w:val="24"/>
        </w:rPr>
        <w:t xml:space="preserve"> </w:t>
      </w:r>
      <w:proofErr w:type="spellStart"/>
      <w:r w:rsidR="006846C4">
        <w:rPr>
          <w:sz w:val="24"/>
          <w:szCs w:val="24"/>
        </w:rPr>
        <w:t>dimensi</w:t>
      </w:r>
      <w:proofErr w:type="spellEnd"/>
      <w:r w:rsidR="006846C4">
        <w:rPr>
          <w:sz w:val="24"/>
          <w:szCs w:val="24"/>
        </w:rPr>
        <w:t xml:space="preserve"> </w:t>
      </w:r>
      <w:proofErr w:type="spellStart"/>
      <w:r w:rsidR="006846C4">
        <w:rPr>
          <w:sz w:val="24"/>
          <w:szCs w:val="24"/>
        </w:rPr>
        <w:t>dalam</w:t>
      </w:r>
      <w:proofErr w:type="spellEnd"/>
      <w:r w:rsidR="006846C4">
        <w:rPr>
          <w:sz w:val="24"/>
          <w:szCs w:val="24"/>
        </w:rPr>
        <w:t xml:space="preserve"> </w:t>
      </w:r>
      <w:proofErr w:type="spellStart"/>
      <w:r w:rsidR="006846C4">
        <w:rPr>
          <w:sz w:val="24"/>
          <w:szCs w:val="24"/>
        </w:rPr>
        <w:t>teori</w:t>
      </w:r>
      <w:proofErr w:type="spellEnd"/>
      <w:r w:rsidR="006846C4">
        <w:rPr>
          <w:sz w:val="24"/>
          <w:szCs w:val="24"/>
        </w:rPr>
        <w:t xml:space="preserve"> </w:t>
      </w:r>
      <w:r w:rsidR="006846C4">
        <w:rPr>
          <w:i/>
          <w:sz w:val="24"/>
          <w:szCs w:val="24"/>
        </w:rPr>
        <w:t xml:space="preserve">adversity quotient </w:t>
      </w:r>
      <w:r w:rsidR="005701A3">
        <w:rPr>
          <w:sz w:val="24"/>
          <w:szCs w:val="24"/>
        </w:rPr>
        <w:fldChar w:fldCharType="begin" w:fldLock="1"/>
      </w:r>
      <w:r w:rsidR="005701A3">
        <w:rPr>
          <w:sz w:val="24"/>
          <w:szCs w:val="24"/>
        </w:rPr>
        <w:instrText>ADDIN CSL_CITATION {"citationItems":[{"id":"ITEM-1","itemData":{"author":[{"dropping-particle":"","family":"Stoltz","given":"P. G","non-dropping-particle":"","parse-names":false,"suffix":""}],"id":"ITEM-1","issued":{"date-parts":[["2000"]]},"publisher":"Harper Collins Publishers.","publisher-place":"United states","title":"Adversity quotient at work","type":"book"},"uris":["http://www.mendeley.com/documents/?uuid=31e133fd-4a32-47bc-86ea-3b6c1dfe3006"]}],"mendeley":{"formattedCitation":"(Stoltz, 2000)","plainTextFormattedCitation":"(Stoltz, 2000)","previouslyFormattedCitation":"(Stoltz, 2000)"},"properties":{"noteIndex":0},"schema":"https://github.com/citation-style-language/schema/raw/master/csl-citation.json"}</w:instrText>
      </w:r>
      <w:r w:rsidR="005701A3">
        <w:rPr>
          <w:sz w:val="24"/>
          <w:szCs w:val="24"/>
        </w:rPr>
        <w:fldChar w:fldCharType="separate"/>
      </w:r>
      <w:r w:rsidR="005701A3" w:rsidRPr="005701A3">
        <w:rPr>
          <w:noProof/>
          <w:sz w:val="24"/>
          <w:szCs w:val="24"/>
        </w:rPr>
        <w:t>(Stoltz, 2000)</w:t>
      </w:r>
      <w:r w:rsidR="005701A3">
        <w:rPr>
          <w:sz w:val="24"/>
          <w:szCs w:val="24"/>
        </w:rPr>
        <w:fldChar w:fldCharType="end"/>
      </w:r>
      <w:r w:rsidR="005701A3">
        <w:rPr>
          <w:sz w:val="24"/>
          <w:szCs w:val="24"/>
        </w:rPr>
        <w:t xml:space="preserve"> </w:t>
      </w:r>
      <w:proofErr w:type="spellStart"/>
      <w:r w:rsidR="00A855C1" w:rsidRPr="00A855C1">
        <w:rPr>
          <w:sz w:val="24"/>
          <w:szCs w:val="24"/>
        </w:rPr>
        <w:t>yaitu</w:t>
      </w:r>
      <w:proofErr w:type="spellEnd"/>
      <w:r w:rsidR="00A855C1">
        <w:rPr>
          <w:sz w:val="24"/>
          <w:szCs w:val="24"/>
        </w:rPr>
        <w:t xml:space="preserve"> </w:t>
      </w:r>
      <w:r w:rsidR="00A855C1">
        <w:rPr>
          <w:i/>
          <w:sz w:val="24"/>
          <w:szCs w:val="24"/>
        </w:rPr>
        <w:t>control</w:t>
      </w:r>
      <w:r w:rsidR="00A855C1">
        <w:rPr>
          <w:sz w:val="24"/>
          <w:szCs w:val="24"/>
        </w:rPr>
        <w:t xml:space="preserve">, yang </w:t>
      </w:r>
      <w:proofErr w:type="spellStart"/>
      <w:r w:rsidR="00A855C1">
        <w:rPr>
          <w:sz w:val="24"/>
          <w:szCs w:val="24"/>
        </w:rPr>
        <w:t>diartikan</w:t>
      </w:r>
      <w:proofErr w:type="spellEnd"/>
      <w:r w:rsidR="00A855C1">
        <w:rPr>
          <w:sz w:val="24"/>
          <w:szCs w:val="24"/>
        </w:rPr>
        <w:t xml:space="preserve"> </w:t>
      </w:r>
      <w:proofErr w:type="spellStart"/>
      <w:r w:rsidR="00A855C1">
        <w:rPr>
          <w:sz w:val="24"/>
          <w:szCs w:val="24"/>
        </w:rPr>
        <w:t>sebagai</w:t>
      </w:r>
      <w:proofErr w:type="spellEnd"/>
      <w:r w:rsidR="00A855C1">
        <w:rPr>
          <w:sz w:val="24"/>
          <w:szCs w:val="24"/>
        </w:rPr>
        <w:t xml:space="preserve"> </w:t>
      </w:r>
      <w:proofErr w:type="spellStart"/>
      <w:r w:rsidR="00A855C1">
        <w:rPr>
          <w:sz w:val="24"/>
          <w:szCs w:val="24"/>
        </w:rPr>
        <w:t>kemampuan</w:t>
      </w:r>
      <w:proofErr w:type="spellEnd"/>
      <w:r w:rsidR="00A855C1">
        <w:rPr>
          <w:sz w:val="24"/>
          <w:szCs w:val="24"/>
        </w:rPr>
        <w:t xml:space="preserve"> </w:t>
      </w:r>
      <w:proofErr w:type="spellStart"/>
      <w:r w:rsidR="00A855C1">
        <w:rPr>
          <w:sz w:val="24"/>
          <w:szCs w:val="24"/>
        </w:rPr>
        <w:t>individu</w:t>
      </w:r>
      <w:proofErr w:type="spellEnd"/>
      <w:r w:rsidR="00A855C1" w:rsidRPr="00A855C1">
        <w:rPr>
          <w:sz w:val="24"/>
          <w:szCs w:val="24"/>
        </w:rPr>
        <w:t xml:space="preserve"> </w:t>
      </w:r>
      <w:proofErr w:type="spellStart"/>
      <w:r w:rsidR="00A855C1">
        <w:rPr>
          <w:sz w:val="24"/>
          <w:szCs w:val="24"/>
        </w:rPr>
        <w:t>dalam</w:t>
      </w:r>
      <w:proofErr w:type="spellEnd"/>
      <w:r w:rsidR="00A855C1">
        <w:rPr>
          <w:sz w:val="24"/>
          <w:szCs w:val="24"/>
        </w:rPr>
        <w:t xml:space="preserve"> </w:t>
      </w:r>
      <w:proofErr w:type="spellStart"/>
      <w:r w:rsidR="00A855C1" w:rsidRPr="00A855C1">
        <w:rPr>
          <w:sz w:val="24"/>
          <w:szCs w:val="24"/>
        </w:rPr>
        <w:t>menstabilkan</w:t>
      </w:r>
      <w:proofErr w:type="spellEnd"/>
      <w:r w:rsidR="00A855C1" w:rsidRPr="00A855C1">
        <w:rPr>
          <w:sz w:val="24"/>
          <w:szCs w:val="24"/>
        </w:rPr>
        <w:t xml:space="preserve"> </w:t>
      </w:r>
      <w:proofErr w:type="spellStart"/>
      <w:r w:rsidR="00A855C1" w:rsidRPr="00A855C1">
        <w:rPr>
          <w:sz w:val="24"/>
          <w:szCs w:val="24"/>
        </w:rPr>
        <w:t>emosi</w:t>
      </w:r>
      <w:proofErr w:type="spellEnd"/>
      <w:r w:rsidR="00A855C1" w:rsidRPr="00A855C1">
        <w:rPr>
          <w:sz w:val="24"/>
          <w:szCs w:val="24"/>
        </w:rPr>
        <w:t xml:space="preserve">, </w:t>
      </w:r>
      <w:proofErr w:type="spellStart"/>
      <w:r w:rsidR="00A855C1" w:rsidRPr="00A855C1">
        <w:rPr>
          <w:sz w:val="24"/>
          <w:szCs w:val="24"/>
        </w:rPr>
        <w:t>respons</w:t>
      </w:r>
      <w:proofErr w:type="spellEnd"/>
      <w:r w:rsidR="00A855C1" w:rsidRPr="00A855C1">
        <w:rPr>
          <w:sz w:val="24"/>
          <w:szCs w:val="24"/>
        </w:rPr>
        <w:t xml:space="preserve"> </w:t>
      </w:r>
      <w:proofErr w:type="spellStart"/>
      <w:r w:rsidR="00A855C1" w:rsidRPr="00A855C1">
        <w:rPr>
          <w:sz w:val="24"/>
          <w:szCs w:val="24"/>
        </w:rPr>
        <w:t>positif</w:t>
      </w:r>
      <w:proofErr w:type="spellEnd"/>
      <w:r w:rsidR="00A855C1" w:rsidRPr="00A855C1">
        <w:rPr>
          <w:sz w:val="24"/>
          <w:szCs w:val="24"/>
        </w:rPr>
        <w:t xml:space="preserve">, </w:t>
      </w:r>
      <w:proofErr w:type="spellStart"/>
      <w:r w:rsidR="006F1B81">
        <w:rPr>
          <w:sz w:val="24"/>
          <w:szCs w:val="24"/>
        </w:rPr>
        <w:t>kendali</w:t>
      </w:r>
      <w:proofErr w:type="spellEnd"/>
      <w:r w:rsidR="006F1B81">
        <w:rPr>
          <w:sz w:val="24"/>
          <w:szCs w:val="24"/>
        </w:rPr>
        <w:t xml:space="preserve"> </w:t>
      </w:r>
      <w:proofErr w:type="spellStart"/>
      <w:r w:rsidR="006F1B81">
        <w:rPr>
          <w:sz w:val="24"/>
          <w:szCs w:val="24"/>
        </w:rPr>
        <w:t>emosi</w:t>
      </w:r>
      <w:proofErr w:type="spellEnd"/>
      <w:r w:rsidR="00A855C1" w:rsidRPr="00A855C1">
        <w:rPr>
          <w:sz w:val="24"/>
          <w:szCs w:val="24"/>
        </w:rPr>
        <w:t xml:space="preserve">, dan </w:t>
      </w:r>
      <w:proofErr w:type="spellStart"/>
      <w:r w:rsidR="006F1B81">
        <w:rPr>
          <w:sz w:val="24"/>
          <w:szCs w:val="24"/>
        </w:rPr>
        <w:t>upaya</w:t>
      </w:r>
      <w:proofErr w:type="spellEnd"/>
      <w:r w:rsidR="006F1B81">
        <w:rPr>
          <w:sz w:val="24"/>
          <w:szCs w:val="24"/>
        </w:rPr>
        <w:t xml:space="preserve"> </w:t>
      </w:r>
      <w:proofErr w:type="spellStart"/>
      <w:r w:rsidR="006F1B81">
        <w:rPr>
          <w:sz w:val="24"/>
          <w:szCs w:val="24"/>
        </w:rPr>
        <w:t>untuk</w:t>
      </w:r>
      <w:proofErr w:type="spellEnd"/>
      <w:r w:rsidR="006F1B81">
        <w:rPr>
          <w:sz w:val="24"/>
          <w:szCs w:val="24"/>
        </w:rPr>
        <w:t xml:space="preserve"> </w:t>
      </w:r>
      <w:proofErr w:type="spellStart"/>
      <w:r w:rsidR="00A855C1" w:rsidRPr="00A855C1">
        <w:rPr>
          <w:sz w:val="24"/>
          <w:szCs w:val="24"/>
        </w:rPr>
        <w:t>membalikkan</w:t>
      </w:r>
      <w:proofErr w:type="spellEnd"/>
      <w:r w:rsidR="00A855C1" w:rsidRPr="00A855C1">
        <w:rPr>
          <w:sz w:val="24"/>
          <w:szCs w:val="24"/>
        </w:rPr>
        <w:t xml:space="preserve"> </w:t>
      </w:r>
      <w:proofErr w:type="spellStart"/>
      <w:r w:rsidR="006F1B81">
        <w:rPr>
          <w:sz w:val="24"/>
          <w:szCs w:val="24"/>
        </w:rPr>
        <w:t>keadaan</w:t>
      </w:r>
      <w:proofErr w:type="spellEnd"/>
      <w:r w:rsidR="006F1B81">
        <w:rPr>
          <w:sz w:val="24"/>
          <w:szCs w:val="24"/>
        </w:rPr>
        <w:t xml:space="preserve">. </w:t>
      </w:r>
      <w:proofErr w:type="spellStart"/>
      <w:r w:rsidR="002E1297">
        <w:rPr>
          <w:sz w:val="24"/>
          <w:szCs w:val="24"/>
        </w:rPr>
        <w:t>Selain</w:t>
      </w:r>
      <w:proofErr w:type="spellEnd"/>
      <w:r w:rsidR="002E1297">
        <w:rPr>
          <w:sz w:val="24"/>
          <w:szCs w:val="24"/>
        </w:rPr>
        <w:t xml:space="preserve"> </w:t>
      </w:r>
      <w:proofErr w:type="spellStart"/>
      <w:r w:rsidR="002E1297">
        <w:rPr>
          <w:sz w:val="24"/>
          <w:szCs w:val="24"/>
        </w:rPr>
        <w:t>itu</w:t>
      </w:r>
      <w:proofErr w:type="spellEnd"/>
      <w:r w:rsidR="002E1297">
        <w:rPr>
          <w:sz w:val="24"/>
          <w:szCs w:val="24"/>
        </w:rPr>
        <w:t xml:space="preserve">, </w:t>
      </w:r>
      <w:r w:rsidR="005701A3">
        <w:rPr>
          <w:sz w:val="24"/>
          <w:szCs w:val="24"/>
        </w:rPr>
        <w:fldChar w:fldCharType="begin" w:fldLock="1"/>
      </w:r>
      <w:r w:rsidR="005701A3">
        <w:rPr>
          <w:sz w:val="24"/>
          <w:szCs w:val="24"/>
        </w:rPr>
        <w:instrText>ADDIN CSL_CITATION {"citationItems":[{"id":"ITEM-1","itemData":{"abstract":"The purpose of this study was to investigate to relationship between adversity quotient and work-study conflict at 97 working college students in Yogyakarta. Data was collected using Adversity Quotient Scale and Work-study Conflict Scale. Analysis data using Pearson product moment showed that adversity quotient correlates negatively with work-study conflict (r=-0,639, p&lt;0.01). This means that the higher the adversity quotient score, the lower they experienced work-study conflict.","author":[{"dropping-particle":"","family":"Octavia","given":"Evi","non-dropping-particle":"","parse-names":false,"suffix":""},{"dropping-particle":"","family":"Nugraha","given":"Sumedi P","non-dropping-particle":"","parse-names":false,"suffix":""}],"container-title":"Jurnal Psikologi Integratif","id":"ITEM-1","issue":"1","issued":{"date-parts":[["2013"]]},"page":"44-51","title":"Hubungan Antara Adversity Quotient Dan Work-Study Conflict Pada Mahasiswa Yang Bekerja","type":"article-journal","volume":"1"},"uris":["http://www.mendeley.com/documents/?uuid=5d7f501f-81c0-411e-b824-511567e72aa0"]}],"mendeley":{"formattedCitation":"(Octavia &amp; Nugraha, 2013)","plainTextFormattedCitation":"(Octavia &amp; Nugraha, 2013)","previouslyFormattedCitation":"(Octavia &amp; Nugraha, 2013)"},"properties":{"noteIndex":0},"schema":"https://github.com/citation-style-language/schema/raw/master/csl-citation.json"}</w:instrText>
      </w:r>
      <w:r w:rsidR="005701A3">
        <w:rPr>
          <w:sz w:val="24"/>
          <w:szCs w:val="24"/>
        </w:rPr>
        <w:fldChar w:fldCharType="separate"/>
      </w:r>
      <w:r w:rsidR="005701A3" w:rsidRPr="005701A3">
        <w:rPr>
          <w:noProof/>
          <w:sz w:val="24"/>
          <w:szCs w:val="24"/>
        </w:rPr>
        <w:t>(Octavia &amp; Nugraha, 2013)</w:t>
      </w:r>
      <w:r w:rsidR="005701A3">
        <w:rPr>
          <w:sz w:val="24"/>
          <w:szCs w:val="24"/>
        </w:rPr>
        <w:fldChar w:fldCharType="end"/>
      </w:r>
      <w:r w:rsidR="005701A3">
        <w:rPr>
          <w:sz w:val="24"/>
          <w:szCs w:val="24"/>
        </w:rPr>
        <w:t xml:space="preserve"> </w:t>
      </w:r>
      <w:r w:rsidR="002E1297">
        <w:rPr>
          <w:sz w:val="24"/>
          <w:szCs w:val="24"/>
        </w:rPr>
        <w:t xml:space="preserve">juga </w:t>
      </w:r>
      <w:proofErr w:type="spellStart"/>
      <w:r w:rsidR="002E1297">
        <w:rPr>
          <w:sz w:val="24"/>
          <w:szCs w:val="24"/>
        </w:rPr>
        <w:t>membuktikan</w:t>
      </w:r>
      <w:proofErr w:type="spellEnd"/>
      <w:r w:rsidR="002E1297">
        <w:rPr>
          <w:sz w:val="24"/>
          <w:szCs w:val="24"/>
        </w:rPr>
        <w:t xml:space="preserve"> </w:t>
      </w:r>
      <w:proofErr w:type="spellStart"/>
      <w:r w:rsidR="002E1297">
        <w:rPr>
          <w:sz w:val="24"/>
          <w:szCs w:val="24"/>
        </w:rPr>
        <w:t>bahwa</w:t>
      </w:r>
      <w:proofErr w:type="spellEnd"/>
      <w:r w:rsidR="002E1297">
        <w:rPr>
          <w:sz w:val="24"/>
          <w:szCs w:val="24"/>
        </w:rPr>
        <w:t xml:space="preserve"> </w:t>
      </w:r>
      <w:proofErr w:type="spellStart"/>
      <w:r w:rsidR="002E1297">
        <w:rPr>
          <w:sz w:val="24"/>
          <w:szCs w:val="24"/>
        </w:rPr>
        <w:t>dimensi</w:t>
      </w:r>
      <w:proofErr w:type="spellEnd"/>
      <w:r w:rsidR="002E1297">
        <w:rPr>
          <w:sz w:val="24"/>
          <w:szCs w:val="24"/>
        </w:rPr>
        <w:t xml:space="preserve"> </w:t>
      </w:r>
      <w:r w:rsidR="002E1297">
        <w:rPr>
          <w:i/>
          <w:sz w:val="24"/>
          <w:szCs w:val="24"/>
        </w:rPr>
        <w:t xml:space="preserve">control </w:t>
      </w:r>
      <w:r w:rsidR="002E1297">
        <w:rPr>
          <w:sz w:val="24"/>
          <w:szCs w:val="24"/>
        </w:rPr>
        <w:t xml:space="preserve">pada </w:t>
      </w:r>
      <w:r w:rsidR="002E1297" w:rsidRPr="002E1297">
        <w:rPr>
          <w:i/>
          <w:sz w:val="24"/>
          <w:szCs w:val="24"/>
        </w:rPr>
        <w:t>adversity quotient</w:t>
      </w:r>
      <w:r w:rsidR="002E1297">
        <w:rPr>
          <w:sz w:val="24"/>
          <w:szCs w:val="24"/>
        </w:rPr>
        <w:t xml:space="preserve"> </w:t>
      </w:r>
      <w:proofErr w:type="spellStart"/>
      <w:r w:rsidR="002E1297">
        <w:rPr>
          <w:sz w:val="24"/>
          <w:szCs w:val="24"/>
        </w:rPr>
        <w:t>memang</w:t>
      </w:r>
      <w:proofErr w:type="spellEnd"/>
      <w:r w:rsidR="002E1297">
        <w:rPr>
          <w:sz w:val="24"/>
          <w:szCs w:val="24"/>
        </w:rPr>
        <w:t xml:space="preserve"> paling </w:t>
      </w:r>
      <w:proofErr w:type="spellStart"/>
      <w:r w:rsidR="002E1297">
        <w:rPr>
          <w:sz w:val="24"/>
          <w:szCs w:val="24"/>
        </w:rPr>
        <w:t>besar</w:t>
      </w:r>
      <w:proofErr w:type="spellEnd"/>
      <w:r w:rsidR="002E1297">
        <w:rPr>
          <w:sz w:val="24"/>
          <w:szCs w:val="24"/>
        </w:rPr>
        <w:t xml:space="preserve"> </w:t>
      </w:r>
      <w:proofErr w:type="spellStart"/>
      <w:r w:rsidR="002E1297">
        <w:rPr>
          <w:sz w:val="24"/>
          <w:szCs w:val="24"/>
        </w:rPr>
        <w:t>pengaruhnya</w:t>
      </w:r>
      <w:proofErr w:type="spellEnd"/>
      <w:r w:rsidR="002E1297">
        <w:rPr>
          <w:sz w:val="24"/>
          <w:szCs w:val="24"/>
        </w:rPr>
        <w:t xml:space="preserve"> </w:t>
      </w:r>
      <w:proofErr w:type="spellStart"/>
      <w:r w:rsidR="002E1297">
        <w:rPr>
          <w:sz w:val="24"/>
          <w:szCs w:val="24"/>
        </w:rPr>
        <w:t>dibanding</w:t>
      </w:r>
      <w:proofErr w:type="spellEnd"/>
      <w:r w:rsidR="002E1297">
        <w:rPr>
          <w:sz w:val="24"/>
          <w:szCs w:val="24"/>
        </w:rPr>
        <w:t xml:space="preserve"> </w:t>
      </w:r>
      <w:proofErr w:type="spellStart"/>
      <w:r w:rsidR="002E1297">
        <w:rPr>
          <w:sz w:val="24"/>
          <w:szCs w:val="24"/>
        </w:rPr>
        <w:t>dimensi</w:t>
      </w:r>
      <w:proofErr w:type="spellEnd"/>
      <w:r w:rsidR="002E1297">
        <w:rPr>
          <w:sz w:val="24"/>
          <w:szCs w:val="24"/>
        </w:rPr>
        <w:t xml:space="preserve"> </w:t>
      </w:r>
      <w:proofErr w:type="spellStart"/>
      <w:r w:rsidR="002E1297">
        <w:rPr>
          <w:sz w:val="24"/>
          <w:szCs w:val="24"/>
        </w:rPr>
        <w:t>lain</w:t>
      </w:r>
      <w:proofErr w:type="spellEnd"/>
      <w:r w:rsidR="002E1297">
        <w:rPr>
          <w:sz w:val="24"/>
          <w:szCs w:val="24"/>
        </w:rPr>
        <w:t xml:space="preserve">. </w:t>
      </w:r>
    </w:p>
    <w:p w14:paraId="6A70269F" w14:textId="77777777" w:rsidR="006F1B81" w:rsidRDefault="006F1B81" w:rsidP="00A855C1">
      <w:pPr>
        <w:tabs>
          <w:tab w:val="num" w:pos="840"/>
        </w:tabs>
        <w:spacing w:line="360" w:lineRule="auto"/>
        <w:jc w:val="both"/>
        <w:rPr>
          <w:sz w:val="24"/>
          <w:szCs w:val="24"/>
        </w:rPr>
      </w:pPr>
      <w:r>
        <w:rPr>
          <w:sz w:val="24"/>
          <w:szCs w:val="24"/>
        </w:rPr>
        <w:tab/>
      </w:r>
      <w:proofErr w:type="spellStart"/>
      <w:r w:rsidR="00AA4766">
        <w:rPr>
          <w:sz w:val="24"/>
          <w:szCs w:val="24"/>
        </w:rPr>
        <w:t>Tema</w:t>
      </w:r>
      <w:proofErr w:type="spellEnd"/>
      <w:r w:rsidR="00AA4766">
        <w:rPr>
          <w:sz w:val="24"/>
          <w:szCs w:val="24"/>
        </w:rPr>
        <w:t xml:space="preserve"> </w:t>
      </w:r>
      <w:proofErr w:type="spellStart"/>
      <w:r w:rsidR="00AA4766">
        <w:rPr>
          <w:sz w:val="24"/>
          <w:szCs w:val="24"/>
        </w:rPr>
        <w:t>lainnya</w:t>
      </w:r>
      <w:proofErr w:type="spellEnd"/>
      <w:r w:rsidR="00AA4766">
        <w:rPr>
          <w:sz w:val="24"/>
          <w:szCs w:val="24"/>
        </w:rPr>
        <w:t xml:space="preserve"> </w:t>
      </w:r>
      <w:proofErr w:type="spellStart"/>
      <w:r w:rsidR="002C7C37">
        <w:rPr>
          <w:sz w:val="24"/>
          <w:szCs w:val="24"/>
        </w:rPr>
        <w:t>terkait</w:t>
      </w:r>
      <w:proofErr w:type="spellEnd"/>
      <w:r w:rsidR="002C7C37">
        <w:rPr>
          <w:sz w:val="24"/>
          <w:szCs w:val="24"/>
        </w:rPr>
        <w:t xml:space="preserve"> </w:t>
      </w:r>
      <w:proofErr w:type="spellStart"/>
      <w:r w:rsidR="002C7C37">
        <w:rPr>
          <w:sz w:val="24"/>
          <w:szCs w:val="24"/>
        </w:rPr>
        <w:t>perbedaan</w:t>
      </w:r>
      <w:proofErr w:type="spellEnd"/>
      <w:r w:rsidR="002C7C37">
        <w:rPr>
          <w:sz w:val="24"/>
          <w:szCs w:val="24"/>
        </w:rPr>
        <w:t xml:space="preserve"> </w:t>
      </w:r>
      <w:proofErr w:type="spellStart"/>
      <w:r w:rsidR="00AA4766">
        <w:rPr>
          <w:sz w:val="24"/>
          <w:szCs w:val="24"/>
        </w:rPr>
        <w:t>dengan</w:t>
      </w:r>
      <w:proofErr w:type="spellEnd"/>
      <w:r w:rsidR="00AA4766">
        <w:rPr>
          <w:sz w:val="24"/>
          <w:szCs w:val="24"/>
        </w:rPr>
        <w:t xml:space="preserve"> </w:t>
      </w:r>
      <w:proofErr w:type="spellStart"/>
      <w:r w:rsidR="00AA4766">
        <w:rPr>
          <w:sz w:val="24"/>
          <w:szCs w:val="24"/>
        </w:rPr>
        <w:t>teo</w:t>
      </w:r>
      <w:r w:rsidR="002C7C37">
        <w:rPr>
          <w:sz w:val="24"/>
          <w:szCs w:val="24"/>
        </w:rPr>
        <w:t>ri</w:t>
      </w:r>
      <w:proofErr w:type="spellEnd"/>
      <w:r w:rsidR="002C7C37">
        <w:rPr>
          <w:sz w:val="24"/>
          <w:szCs w:val="24"/>
        </w:rPr>
        <w:t xml:space="preserve"> yang </w:t>
      </w:r>
      <w:proofErr w:type="spellStart"/>
      <w:r w:rsidR="002C7C37">
        <w:rPr>
          <w:sz w:val="24"/>
          <w:szCs w:val="24"/>
        </w:rPr>
        <w:t>dipopulerkan</w:t>
      </w:r>
      <w:proofErr w:type="spellEnd"/>
      <w:r w:rsidR="002C7C37">
        <w:rPr>
          <w:sz w:val="24"/>
          <w:szCs w:val="24"/>
        </w:rPr>
        <w:t xml:space="preserve"> oleh Stolz</w:t>
      </w:r>
      <w:r w:rsidR="00AA4766">
        <w:rPr>
          <w:sz w:val="24"/>
          <w:szCs w:val="24"/>
        </w:rPr>
        <w:t xml:space="preserve">. </w:t>
      </w:r>
      <w:r w:rsidR="00086EA9">
        <w:rPr>
          <w:sz w:val="24"/>
          <w:szCs w:val="24"/>
        </w:rPr>
        <w:t xml:space="preserve">Salah </w:t>
      </w:r>
      <w:proofErr w:type="spellStart"/>
      <w:r w:rsidR="00086EA9">
        <w:rPr>
          <w:sz w:val="24"/>
          <w:szCs w:val="24"/>
        </w:rPr>
        <w:t>satu</w:t>
      </w:r>
      <w:proofErr w:type="spellEnd"/>
      <w:r w:rsidR="00086EA9">
        <w:rPr>
          <w:sz w:val="24"/>
          <w:szCs w:val="24"/>
        </w:rPr>
        <w:t xml:space="preserve"> </w:t>
      </w:r>
      <w:proofErr w:type="spellStart"/>
      <w:r w:rsidR="00086EA9">
        <w:rPr>
          <w:sz w:val="24"/>
          <w:szCs w:val="24"/>
        </w:rPr>
        <w:t>tema</w:t>
      </w:r>
      <w:proofErr w:type="spellEnd"/>
      <w:r w:rsidR="00086EA9">
        <w:rPr>
          <w:sz w:val="24"/>
          <w:szCs w:val="24"/>
        </w:rPr>
        <w:t xml:space="preserve"> yang </w:t>
      </w:r>
      <w:proofErr w:type="spellStart"/>
      <w:r w:rsidR="00086EA9">
        <w:rPr>
          <w:sz w:val="24"/>
          <w:szCs w:val="24"/>
        </w:rPr>
        <w:t>berbeda</w:t>
      </w:r>
      <w:proofErr w:type="spellEnd"/>
      <w:r w:rsidR="00086EA9">
        <w:rPr>
          <w:sz w:val="24"/>
          <w:szCs w:val="24"/>
        </w:rPr>
        <w:t xml:space="preserve"> </w:t>
      </w:r>
      <w:proofErr w:type="spellStart"/>
      <w:r w:rsidR="00086EA9">
        <w:rPr>
          <w:sz w:val="24"/>
          <w:szCs w:val="24"/>
        </w:rPr>
        <w:t>tersebut</w:t>
      </w:r>
      <w:proofErr w:type="spellEnd"/>
      <w:r w:rsidR="00086EA9">
        <w:rPr>
          <w:sz w:val="24"/>
          <w:szCs w:val="24"/>
        </w:rPr>
        <w:t xml:space="preserve"> </w:t>
      </w:r>
      <w:proofErr w:type="spellStart"/>
      <w:r w:rsidR="00BE4281">
        <w:rPr>
          <w:sz w:val="24"/>
          <w:szCs w:val="24"/>
        </w:rPr>
        <w:t>yaitu</w:t>
      </w:r>
      <w:proofErr w:type="spellEnd"/>
      <w:r w:rsidR="00BE4281">
        <w:rPr>
          <w:sz w:val="24"/>
          <w:szCs w:val="24"/>
        </w:rPr>
        <w:t xml:space="preserve"> </w:t>
      </w:r>
      <w:proofErr w:type="spellStart"/>
      <w:r w:rsidR="00BE4281">
        <w:rPr>
          <w:sz w:val="24"/>
          <w:szCs w:val="24"/>
        </w:rPr>
        <w:t>mengatasi</w:t>
      </w:r>
      <w:proofErr w:type="spellEnd"/>
      <w:r w:rsidR="00BE4281">
        <w:rPr>
          <w:sz w:val="24"/>
          <w:szCs w:val="24"/>
        </w:rPr>
        <w:t xml:space="preserve"> </w:t>
      </w:r>
      <w:proofErr w:type="spellStart"/>
      <w:r w:rsidR="00BE4281">
        <w:rPr>
          <w:sz w:val="24"/>
          <w:szCs w:val="24"/>
        </w:rPr>
        <w:t>kesulitan</w:t>
      </w:r>
      <w:proofErr w:type="spellEnd"/>
      <w:r w:rsidR="00BE4281">
        <w:rPr>
          <w:sz w:val="24"/>
          <w:szCs w:val="24"/>
        </w:rPr>
        <w:t xml:space="preserve">. </w:t>
      </w:r>
      <w:proofErr w:type="spellStart"/>
      <w:r w:rsidR="00BE4281">
        <w:rPr>
          <w:sz w:val="24"/>
          <w:szCs w:val="24"/>
        </w:rPr>
        <w:t>M</w:t>
      </w:r>
      <w:r w:rsidR="00086EA9">
        <w:rPr>
          <w:sz w:val="24"/>
          <w:szCs w:val="24"/>
        </w:rPr>
        <w:t>engatasi</w:t>
      </w:r>
      <w:proofErr w:type="spellEnd"/>
      <w:r w:rsidR="00086EA9">
        <w:rPr>
          <w:sz w:val="24"/>
          <w:szCs w:val="24"/>
        </w:rPr>
        <w:t xml:space="preserve"> </w:t>
      </w:r>
      <w:proofErr w:type="spellStart"/>
      <w:r w:rsidR="00086EA9">
        <w:rPr>
          <w:sz w:val="24"/>
          <w:szCs w:val="24"/>
        </w:rPr>
        <w:t>kesulitan</w:t>
      </w:r>
      <w:proofErr w:type="spellEnd"/>
      <w:r w:rsidR="004B523E">
        <w:rPr>
          <w:sz w:val="24"/>
          <w:szCs w:val="24"/>
        </w:rPr>
        <w:t xml:space="preserve"> </w:t>
      </w:r>
      <w:proofErr w:type="spellStart"/>
      <w:r w:rsidR="004B523E">
        <w:rPr>
          <w:sz w:val="24"/>
          <w:szCs w:val="24"/>
        </w:rPr>
        <w:t>merupakan</w:t>
      </w:r>
      <w:proofErr w:type="spellEnd"/>
      <w:r w:rsidR="004B523E">
        <w:rPr>
          <w:sz w:val="24"/>
          <w:szCs w:val="24"/>
        </w:rPr>
        <w:t xml:space="preserve"> inti </w:t>
      </w:r>
      <w:proofErr w:type="spellStart"/>
      <w:r w:rsidR="004B523E">
        <w:rPr>
          <w:sz w:val="24"/>
          <w:szCs w:val="24"/>
        </w:rPr>
        <w:t>bagi</w:t>
      </w:r>
      <w:proofErr w:type="spellEnd"/>
      <w:r w:rsidR="004B523E">
        <w:rPr>
          <w:sz w:val="24"/>
          <w:szCs w:val="24"/>
        </w:rPr>
        <w:t xml:space="preserve"> </w:t>
      </w:r>
      <w:r w:rsidR="004B523E">
        <w:rPr>
          <w:i/>
          <w:sz w:val="24"/>
          <w:szCs w:val="24"/>
        </w:rPr>
        <w:t>adversity quotient</w:t>
      </w:r>
      <w:r w:rsidR="004B523E">
        <w:rPr>
          <w:sz w:val="24"/>
          <w:szCs w:val="24"/>
        </w:rPr>
        <w:t xml:space="preserve">¸ </w:t>
      </w:r>
      <w:proofErr w:type="spellStart"/>
      <w:r w:rsidR="004B523E">
        <w:rPr>
          <w:sz w:val="24"/>
          <w:szCs w:val="24"/>
        </w:rPr>
        <w:t>mengatasi</w:t>
      </w:r>
      <w:proofErr w:type="spellEnd"/>
      <w:r w:rsidR="004B523E">
        <w:rPr>
          <w:sz w:val="24"/>
          <w:szCs w:val="24"/>
        </w:rPr>
        <w:t xml:space="preserve"> </w:t>
      </w:r>
      <w:proofErr w:type="spellStart"/>
      <w:r w:rsidR="004B523E">
        <w:rPr>
          <w:sz w:val="24"/>
          <w:szCs w:val="24"/>
        </w:rPr>
        <w:t>kesulitan</w:t>
      </w:r>
      <w:proofErr w:type="spellEnd"/>
      <w:r w:rsidR="004B523E">
        <w:rPr>
          <w:sz w:val="24"/>
          <w:szCs w:val="24"/>
        </w:rPr>
        <w:t xml:space="preserve"> </w:t>
      </w:r>
      <w:proofErr w:type="spellStart"/>
      <w:r w:rsidR="00491F66">
        <w:rPr>
          <w:sz w:val="24"/>
          <w:szCs w:val="24"/>
        </w:rPr>
        <w:t>bagi</w:t>
      </w:r>
      <w:proofErr w:type="spellEnd"/>
      <w:r w:rsidR="00491F66">
        <w:rPr>
          <w:sz w:val="24"/>
          <w:szCs w:val="24"/>
        </w:rPr>
        <w:t xml:space="preserve"> </w:t>
      </w:r>
      <w:proofErr w:type="spellStart"/>
      <w:r w:rsidR="00491F66">
        <w:rPr>
          <w:sz w:val="24"/>
          <w:szCs w:val="24"/>
        </w:rPr>
        <w:t>siswa</w:t>
      </w:r>
      <w:proofErr w:type="spellEnd"/>
      <w:r w:rsidR="00491F66">
        <w:rPr>
          <w:sz w:val="24"/>
          <w:szCs w:val="24"/>
        </w:rPr>
        <w:t xml:space="preserve"> </w:t>
      </w:r>
      <w:proofErr w:type="spellStart"/>
      <w:r w:rsidR="00491F66">
        <w:rPr>
          <w:sz w:val="24"/>
          <w:szCs w:val="24"/>
        </w:rPr>
        <w:t>tunanetra</w:t>
      </w:r>
      <w:proofErr w:type="spellEnd"/>
      <w:r w:rsidR="00491F66">
        <w:rPr>
          <w:sz w:val="24"/>
          <w:szCs w:val="24"/>
        </w:rPr>
        <w:t xml:space="preserve"> </w:t>
      </w:r>
      <w:proofErr w:type="spellStart"/>
      <w:r w:rsidR="00491F66">
        <w:rPr>
          <w:sz w:val="24"/>
          <w:szCs w:val="24"/>
        </w:rPr>
        <w:t>dalam</w:t>
      </w:r>
      <w:proofErr w:type="spellEnd"/>
      <w:r w:rsidR="00491F66">
        <w:rPr>
          <w:sz w:val="24"/>
          <w:szCs w:val="24"/>
        </w:rPr>
        <w:t xml:space="preserve"> </w:t>
      </w:r>
      <w:proofErr w:type="spellStart"/>
      <w:r w:rsidR="00491F66">
        <w:rPr>
          <w:sz w:val="24"/>
          <w:szCs w:val="24"/>
        </w:rPr>
        <w:t>meningkatkan</w:t>
      </w:r>
      <w:proofErr w:type="spellEnd"/>
      <w:r w:rsidR="00491F66">
        <w:rPr>
          <w:sz w:val="24"/>
          <w:szCs w:val="24"/>
        </w:rPr>
        <w:t xml:space="preserve"> </w:t>
      </w:r>
      <w:proofErr w:type="spellStart"/>
      <w:r w:rsidR="00491F66">
        <w:rPr>
          <w:sz w:val="24"/>
          <w:szCs w:val="24"/>
        </w:rPr>
        <w:t>kemampuan</w:t>
      </w:r>
      <w:proofErr w:type="spellEnd"/>
      <w:r w:rsidR="00491F66">
        <w:rPr>
          <w:sz w:val="24"/>
          <w:szCs w:val="24"/>
        </w:rPr>
        <w:t xml:space="preserve"> </w:t>
      </w:r>
      <w:proofErr w:type="spellStart"/>
      <w:proofErr w:type="gramStart"/>
      <w:r w:rsidR="00491F66">
        <w:rPr>
          <w:sz w:val="24"/>
          <w:szCs w:val="24"/>
        </w:rPr>
        <w:t>iterasi</w:t>
      </w:r>
      <w:proofErr w:type="spellEnd"/>
      <w:r w:rsidR="00A4029B">
        <w:rPr>
          <w:sz w:val="24"/>
          <w:szCs w:val="24"/>
        </w:rPr>
        <w:t xml:space="preserve"> </w:t>
      </w:r>
      <w:r w:rsidR="00086EA9">
        <w:rPr>
          <w:sz w:val="24"/>
          <w:szCs w:val="24"/>
        </w:rPr>
        <w:t xml:space="preserve"> </w:t>
      </w:r>
      <w:proofErr w:type="spellStart"/>
      <w:r w:rsidR="00086EA9">
        <w:rPr>
          <w:sz w:val="24"/>
          <w:szCs w:val="24"/>
        </w:rPr>
        <w:t>membutuhkan</w:t>
      </w:r>
      <w:proofErr w:type="spellEnd"/>
      <w:proofErr w:type="gramEnd"/>
      <w:r w:rsidR="002C1DD6">
        <w:rPr>
          <w:sz w:val="24"/>
          <w:szCs w:val="24"/>
        </w:rPr>
        <w:t xml:space="preserve"> </w:t>
      </w:r>
      <w:proofErr w:type="spellStart"/>
      <w:r w:rsidR="002C1DD6">
        <w:rPr>
          <w:sz w:val="24"/>
          <w:szCs w:val="24"/>
        </w:rPr>
        <w:t>solusi</w:t>
      </w:r>
      <w:proofErr w:type="spellEnd"/>
      <w:r w:rsidR="00086EA9">
        <w:rPr>
          <w:sz w:val="24"/>
          <w:szCs w:val="24"/>
        </w:rPr>
        <w:t xml:space="preserve"> yang</w:t>
      </w:r>
      <w:r w:rsidR="002C1DD6">
        <w:rPr>
          <w:sz w:val="24"/>
          <w:szCs w:val="24"/>
        </w:rPr>
        <w:t xml:space="preserve"> </w:t>
      </w:r>
      <w:proofErr w:type="spellStart"/>
      <w:r w:rsidR="002C1DD6">
        <w:rPr>
          <w:sz w:val="24"/>
          <w:szCs w:val="24"/>
        </w:rPr>
        <w:t>efektif</w:t>
      </w:r>
      <w:proofErr w:type="spellEnd"/>
      <w:r w:rsidR="002C1DD6">
        <w:rPr>
          <w:sz w:val="24"/>
          <w:szCs w:val="24"/>
        </w:rPr>
        <w:t xml:space="preserve">, </w:t>
      </w:r>
      <w:proofErr w:type="spellStart"/>
      <w:r w:rsidR="002C1DD6">
        <w:rPr>
          <w:sz w:val="24"/>
          <w:szCs w:val="24"/>
        </w:rPr>
        <w:t>fasilita</w:t>
      </w:r>
      <w:r w:rsidR="00086EA9">
        <w:rPr>
          <w:sz w:val="24"/>
          <w:szCs w:val="24"/>
        </w:rPr>
        <w:t>s</w:t>
      </w:r>
      <w:proofErr w:type="spellEnd"/>
      <w:r w:rsidR="002C1DD6">
        <w:rPr>
          <w:sz w:val="24"/>
          <w:szCs w:val="24"/>
        </w:rPr>
        <w:t xml:space="preserve"> </w:t>
      </w:r>
      <w:proofErr w:type="spellStart"/>
      <w:r w:rsidR="00086EA9">
        <w:rPr>
          <w:sz w:val="24"/>
          <w:szCs w:val="24"/>
        </w:rPr>
        <w:t>lengkap</w:t>
      </w:r>
      <w:proofErr w:type="spellEnd"/>
      <w:r w:rsidR="00086EA9">
        <w:rPr>
          <w:sz w:val="24"/>
          <w:szCs w:val="24"/>
        </w:rPr>
        <w:t xml:space="preserve">, dan </w:t>
      </w:r>
      <w:proofErr w:type="spellStart"/>
      <w:r w:rsidR="00086EA9">
        <w:rPr>
          <w:sz w:val="24"/>
          <w:szCs w:val="24"/>
        </w:rPr>
        <w:t>kemampuan</w:t>
      </w:r>
      <w:proofErr w:type="spellEnd"/>
      <w:r w:rsidR="00086EA9">
        <w:rPr>
          <w:sz w:val="24"/>
          <w:szCs w:val="24"/>
        </w:rPr>
        <w:t xml:space="preserve"> </w:t>
      </w:r>
      <w:proofErr w:type="spellStart"/>
      <w:r w:rsidR="00086EA9">
        <w:rPr>
          <w:sz w:val="24"/>
          <w:szCs w:val="24"/>
        </w:rPr>
        <w:t>dalam</w:t>
      </w:r>
      <w:proofErr w:type="spellEnd"/>
      <w:r w:rsidR="00086EA9">
        <w:rPr>
          <w:sz w:val="24"/>
          <w:szCs w:val="24"/>
        </w:rPr>
        <w:t xml:space="preserve"> </w:t>
      </w:r>
      <w:proofErr w:type="spellStart"/>
      <w:r w:rsidR="00086EA9">
        <w:rPr>
          <w:sz w:val="24"/>
          <w:szCs w:val="24"/>
        </w:rPr>
        <w:t>berifkir</w:t>
      </w:r>
      <w:proofErr w:type="spellEnd"/>
      <w:r w:rsidR="00086EA9">
        <w:rPr>
          <w:sz w:val="24"/>
          <w:szCs w:val="24"/>
        </w:rPr>
        <w:t xml:space="preserve"> </w:t>
      </w:r>
      <w:proofErr w:type="spellStart"/>
      <w:r w:rsidR="00086EA9">
        <w:rPr>
          <w:sz w:val="24"/>
          <w:szCs w:val="24"/>
        </w:rPr>
        <w:t>logis</w:t>
      </w:r>
      <w:proofErr w:type="spellEnd"/>
      <w:r w:rsidR="00086EA9">
        <w:rPr>
          <w:sz w:val="24"/>
          <w:szCs w:val="24"/>
        </w:rPr>
        <w:t>.</w:t>
      </w:r>
    </w:p>
    <w:p w14:paraId="6B869AEB" w14:textId="77777777" w:rsidR="00A855C1" w:rsidRDefault="002C1DD6" w:rsidP="000641A4">
      <w:pPr>
        <w:tabs>
          <w:tab w:val="num" w:pos="840"/>
        </w:tabs>
        <w:spacing w:line="360" w:lineRule="auto"/>
        <w:jc w:val="both"/>
        <w:rPr>
          <w:sz w:val="24"/>
          <w:szCs w:val="24"/>
        </w:rPr>
      </w:pPr>
      <w:r>
        <w:rPr>
          <w:sz w:val="24"/>
          <w:szCs w:val="24"/>
        </w:rPr>
        <w:tab/>
        <w:t xml:space="preserve">Pada </w:t>
      </w:r>
      <w:proofErr w:type="spellStart"/>
      <w:r>
        <w:rPr>
          <w:sz w:val="24"/>
          <w:szCs w:val="24"/>
        </w:rPr>
        <w:t>tema</w:t>
      </w:r>
      <w:proofErr w:type="spellEnd"/>
      <w:r>
        <w:rPr>
          <w:sz w:val="24"/>
          <w:szCs w:val="24"/>
        </w:rPr>
        <w:t xml:space="preserve"> </w:t>
      </w:r>
      <w:proofErr w:type="spellStart"/>
      <w:r>
        <w:rPr>
          <w:sz w:val="24"/>
          <w:szCs w:val="24"/>
        </w:rPr>
        <w:t>ketekunan</w:t>
      </w:r>
      <w:proofErr w:type="spellEnd"/>
      <w:r>
        <w:rPr>
          <w:sz w:val="24"/>
          <w:szCs w:val="24"/>
        </w:rPr>
        <w:t xml:space="preserve"> </w:t>
      </w:r>
      <w:proofErr w:type="spellStart"/>
      <w:r>
        <w:rPr>
          <w:sz w:val="24"/>
          <w:szCs w:val="24"/>
        </w:rPr>
        <w:t>dimana</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membiasakan</w:t>
      </w:r>
      <w:proofErr w:type="spellEnd"/>
      <w:r>
        <w:rPr>
          <w:sz w:val="24"/>
          <w:szCs w:val="24"/>
        </w:rPr>
        <w:t xml:space="preserve"> </w:t>
      </w:r>
      <w:proofErr w:type="spellStart"/>
      <w:r>
        <w:rPr>
          <w:sz w:val="24"/>
          <w:szCs w:val="24"/>
        </w:rPr>
        <w:t>diri</w:t>
      </w:r>
      <w:proofErr w:type="spellEnd"/>
      <w:r>
        <w:rPr>
          <w:sz w:val="24"/>
          <w:szCs w:val="24"/>
        </w:rPr>
        <w:t xml:space="preserve"> </w:t>
      </w:r>
      <w:proofErr w:type="spellStart"/>
      <w:r>
        <w:rPr>
          <w:sz w:val="24"/>
          <w:szCs w:val="24"/>
        </w:rPr>
        <w:t>membaca</w:t>
      </w:r>
      <w:proofErr w:type="spellEnd"/>
      <w:r>
        <w:rPr>
          <w:sz w:val="24"/>
          <w:szCs w:val="24"/>
        </w:rPr>
        <w:t xml:space="preserve">, </w:t>
      </w:r>
      <w:proofErr w:type="spellStart"/>
      <w:r>
        <w:rPr>
          <w:sz w:val="24"/>
          <w:szCs w:val="24"/>
        </w:rPr>
        <w:t>rutin</w:t>
      </w:r>
      <w:proofErr w:type="spellEnd"/>
      <w:r>
        <w:rPr>
          <w:sz w:val="24"/>
          <w:szCs w:val="24"/>
        </w:rPr>
        <w:t xml:space="preserve"> </w:t>
      </w:r>
      <w:proofErr w:type="spellStart"/>
      <w:r w:rsidRPr="002C1DD6">
        <w:rPr>
          <w:sz w:val="24"/>
          <w:szCs w:val="24"/>
        </w:rPr>
        <w:t>belajar</w:t>
      </w:r>
      <w:proofErr w:type="spellEnd"/>
      <w:r w:rsidR="00086EA9">
        <w:rPr>
          <w:sz w:val="24"/>
          <w:szCs w:val="24"/>
        </w:rPr>
        <w:t xml:space="preserve"> pada</w:t>
      </w:r>
      <w:r>
        <w:rPr>
          <w:sz w:val="24"/>
          <w:szCs w:val="24"/>
        </w:rPr>
        <w:t xml:space="preserve"> </w:t>
      </w:r>
      <w:proofErr w:type="spellStart"/>
      <w:r>
        <w:rPr>
          <w:sz w:val="24"/>
          <w:szCs w:val="24"/>
        </w:rPr>
        <w:t>malam</w:t>
      </w:r>
      <w:proofErr w:type="spellEnd"/>
      <w:r>
        <w:rPr>
          <w:sz w:val="24"/>
          <w:szCs w:val="24"/>
        </w:rPr>
        <w:t xml:space="preserve"> </w:t>
      </w:r>
      <w:proofErr w:type="spellStart"/>
      <w:r>
        <w:rPr>
          <w:sz w:val="24"/>
          <w:szCs w:val="24"/>
        </w:rPr>
        <w:t>hari</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rajin</w:t>
      </w:r>
      <w:proofErr w:type="spellEnd"/>
      <w:r>
        <w:rPr>
          <w:sz w:val="24"/>
          <w:szCs w:val="24"/>
        </w:rPr>
        <w:t xml:space="preserve"> dan </w:t>
      </w:r>
      <w:proofErr w:type="spellStart"/>
      <w:r>
        <w:rPr>
          <w:sz w:val="24"/>
          <w:szCs w:val="24"/>
        </w:rPr>
        <w:t>disiplin</w:t>
      </w:r>
      <w:proofErr w:type="spellEnd"/>
      <w:r>
        <w:rPr>
          <w:sz w:val="24"/>
          <w:szCs w:val="24"/>
        </w:rPr>
        <w:t xml:space="preserve">. </w:t>
      </w:r>
      <w:proofErr w:type="spellStart"/>
      <w:r>
        <w:rPr>
          <w:sz w:val="24"/>
          <w:szCs w:val="24"/>
        </w:rPr>
        <w:t>Penelitian</w:t>
      </w:r>
      <w:proofErr w:type="spellEnd"/>
      <w:r>
        <w:rPr>
          <w:sz w:val="24"/>
          <w:szCs w:val="24"/>
        </w:rPr>
        <w:t xml:space="preserve"> </w:t>
      </w:r>
      <w:r w:rsidR="005701A3">
        <w:rPr>
          <w:sz w:val="24"/>
          <w:szCs w:val="24"/>
        </w:rPr>
        <w:fldChar w:fldCharType="begin" w:fldLock="1"/>
      </w:r>
      <w:r w:rsidR="005701A3">
        <w:rPr>
          <w:sz w:val="24"/>
          <w:szCs w:val="24"/>
        </w:rPr>
        <w:instrText>ADDIN CSL_CITATION {"citationItems":[{"id":"ITEM-1","itemData":{"abstract":"Penelitian ini bertujuan untuk mengetahui adversity quotient mahasiswa difabel (tunanetra) dalam menyelesaikan dan mengatasi kesulitan dalam menempuh pendidikan di perguruan tinggi. Informan terdiri dari tiga mahasiswa difabel tunanetra yang sudah menempuh kuliah selama empat semester dan mengikuti organisasi. Penelitian ini menggunakan pendekatan kualitatif dengan jenis penelitian fenomenologi. Data dalam penelitian ini bersumber dari kata-kata dan tindakan informan yang diperoleh dengan menggunakan metode observasi dan wawancara. Sedangkan analisis data penelitian ini dengan menggunakan teknik koding. Hasil dari penelitian ini menunjukkan adversity quotient diperoleh dari hasil kolaborasi empat dimensi adversity quotient, yaitu kendali diri (control), asal-usul dan pengakuan (origin dan ownership), jangkauan (reach), dan daya tahan (endurance). Adversity quotient mahasiswa difabel (tunanetra) dipengaruhi oleh faktor motivasi (internal dan eksternal), ketekunan, belajar, mengambil resiko, daya saing, dan kemandirian. Selain itu, rasa “syukur” atas kondisi yang dialami, pengalaman menghadapi berbagai kesulitan, dan jaringan pertemanan yang luas juga mempengaruhi adversity mereka.","author":[{"dropping-particle":"","family":"Fitria","given":"Wieda Rif'atil Fiikriyyah; Maya","non-dropping-particle":"","parse-names":false,"suffix":""}],"container-title":"Jurnal Psikologi Tabularasa","id":"ITEM-1","issue":"1","issued":{"date-parts":[["2015"]]},"page":"115-128","title":"Adversity Quotient Mahasiswa Tunanetra","type":"article-journal","volume":"10"},"uris":["http://www.mendeley.com/documents/?uuid=2a7a9aa2-21e0-48ce-956d-91750897f626"]}],"mendeley":{"formattedCitation":"(Fitria, 2015)","plainTextFormattedCitation":"(Fitria, 2015)","previouslyFormattedCitation":"(Fitria, 2015)"},"properties":{"noteIndex":0},"schema":"https://github.com/citation-style-language/schema/raw/master/csl-citation.json"}</w:instrText>
      </w:r>
      <w:r w:rsidR="005701A3">
        <w:rPr>
          <w:sz w:val="24"/>
          <w:szCs w:val="24"/>
        </w:rPr>
        <w:fldChar w:fldCharType="separate"/>
      </w:r>
      <w:r w:rsidR="005701A3" w:rsidRPr="005701A3">
        <w:rPr>
          <w:noProof/>
          <w:sz w:val="24"/>
          <w:szCs w:val="24"/>
        </w:rPr>
        <w:t>(Fitria, 2015)</w:t>
      </w:r>
      <w:proofErr w:type="spellStart"/>
      <w:r w:rsidR="005701A3">
        <w:rPr>
          <w:sz w:val="24"/>
          <w:szCs w:val="24"/>
        </w:rPr>
        <w:fldChar w:fldCharType="end"/>
      </w:r>
      <w:r>
        <w:rPr>
          <w:sz w:val="24"/>
          <w:szCs w:val="24"/>
        </w:rPr>
        <w:t>membuktikan</w:t>
      </w:r>
      <w:proofErr w:type="spellEnd"/>
      <w:r>
        <w:rPr>
          <w:sz w:val="24"/>
          <w:szCs w:val="24"/>
        </w:rPr>
        <w:t xml:space="preserve"> </w:t>
      </w:r>
      <w:proofErr w:type="spellStart"/>
      <w:r w:rsidR="00086EA9">
        <w:rPr>
          <w:sz w:val="24"/>
          <w:szCs w:val="24"/>
        </w:rPr>
        <w:t>bahwa</w:t>
      </w:r>
      <w:proofErr w:type="spellEnd"/>
      <w:r w:rsidR="00086EA9">
        <w:rPr>
          <w:sz w:val="24"/>
          <w:szCs w:val="24"/>
        </w:rPr>
        <w:t xml:space="preserve"> </w:t>
      </w:r>
      <w:proofErr w:type="spellStart"/>
      <w:r>
        <w:rPr>
          <w:sz w:val="24"/>
          <w:szCs w:val="24"/>
        </w:rPr>
        <w:t>ketekunan</w:t>
      </w:r>
      <w:proofErr w:type="spellEnd"/>
      <w:r>
        <w:rPr>
          <w:sz w:val="24"/>
          <w:szCs w:val="24"/>
        </w:rPr>
        <w:t xml:space="preserve"> </w:t>
      </w:r>
      <w:proofErr w:type="spellStart"/>
      <w:r w:rsidR="00086EA9">
        <w:rPr>
          <w:sz w:val="24"/>
          <w:szCs w:val="24"/>
        </w:rPr>
        <w:t>dapat</w:t>
      </w:r>
      <w:proofErr w:type="spellEnd"/>
      <w:r w:rsidR="00086EA9">
        <w:rPr>
          <w:sz w:val="24"/>
          <w:szCs w:val="24"/>
        </w:rPr>
        <w:t xml:space="preserve"> </w:t>
      </w:r>
      <w:proofErr w:type="spellStart"/>
      <w:r>
        <w:rPr>
          <w:sz w:val="24"/>
          <w:szCs w:val="24"/>
        </w:rPr>
        <w:t>meningkatkan</w:t>
      </w:r>
      <w:proofErr w:type="spellEnd"/>
      <w:r>
        <w:rPr>
          <w:sz w:val="24"/>
          <w:szCs w:val="24"/>
        </w:rPr>
        <w:t xml:space="preserve"> </w:t>
      </w:r>
      <w:r>
        <w:rPr>
          <w:i/>
          <w:sz w:val="24"/>
          <w:szCs w:val="24"/>
        </w:rPr>
        <w:t xml:space="preserve">adversity quotient </w:t>
      </w:r>
      <w:r w:rsidR="00086EA9">
        <w:rPr>
          <w:sz w:val="24"/>
          <w:szCs w:val="24"/>
        </w:rPr>
        <w:t xml:space="preserve">pada </w:t>
      </w:r>
      <w:proofErr w:type="spellStart"/>
      <w:r w:rsidR="00086EA9">
        <w:rPr>
          <w:sz w:val="24"/>
          <w:szCs w:val="24"/>
        </w:rPr>
        <w:t>mahasiswa</w:t>
      </w:r>
      <w:proofErr w:type="spellEnd"/>
      <w:r w:rsidR="00086EA9">
        <w:rPr>
          <w:sz w:val="24"/>
          <w:szCs w:val="24"/>
        </w:rPr>
        <w:t xml:space="preserve"> </w:t>
      </w:r>
      <w:proofErr w:type="spellStart"/>
      <w:r w:rsidR="00086EA9">
        <w:rPr>
          <w:sz w:val="24"/>
          <w:szCs w:val="24"/>
        </w:rPr>
        <w:t>tunanetra</w:t>
      </w:r>
      <w:proofErr w:type="spellEnd"/>
      <w:r w:rsidR="00086EA9">
        <w:rPr>
          <w:sz w:val="24"/>
          <w:szCs w:val="24"/>
        </w:rPr>
        <w:t xml:space="preserve">. </w:t>
      </w:r>
    </w:p>
    <w:p w14:paraId="25F21E90" w14:textId="77777777" w:rsidR="000641A4" w:rsidRPr="000641A4" w:rsidRDefault="000641A4" w:rsidP="000641A4">
      <w:pPr>
        <w:tabs>
          <w:tab w:val="num" w:pos="840"/>
        </w:tabs>
        <w:spacing w:line="360" w:lineRule="auto"/>
        <w:jc w:val="both"/>
        <w:rPr>
          <w:sz w:val="24"/>
          <w:szCs w:val="24"/>
        </w:rPr>
      </w:pPr>
      <w:r>
        <w:rPr>
          <w:sz w:val="24"/>
          <w:szCs w:val="24"/>
        </w:rPr>
        <w:lastRenderedPageBreak/>
        <w:tab/>
      </w:r>
      <w:r w:rsidR="005701A3">
        <w:rPr>
          <w:sz w:val="24"/>
          <w:szCs w:val="24"/>
        </w:rPr>
        <w:fldChar w:fldCharType="begin" w:fldLock="1"/>
      </w:r>
      <w:r w:rsidR="005701A3">
        <w:rPr>
          <w:sz w:val="24"/>
          <w:szCs w:val="24"/>
        </w:rPr>
        <w:instrText>ADDIN CSL_CITATION {"citationItems":[{"id":"ITEM-1","itemData":{"abstract":"Penelitian ini bertujuan untuk mengetahui adversity quotient mahasiswa difabel (tunanetra) dalam menyelesaikan dan mengatasi kesulitan dalam menempuh pendidikan di perguruan tinggi. Informan terdiri dari tiga mahasiswa difabel tunanetra yang sudah menempuh kuliah selama empat semester dan mengikuti organisasi. Penelitian ini menggunakan pendekatan kualitatif dengan jenis penelitian fenomenologi. Data dalam penelitian ini bersumber dari kata-kata dan tindakan informan yang diperoleh dengan menggunakan metode observasi dan wawancara. Sedangkan analisis data penelitian ini dengan menggunakan teknik koding. Hasil dari penelitian ini menunjukkan adversity quotient diperoleh dari hasil kolaborasi empat dimensi adversity quotient, yaitu kendali diri (control), asal-usul dan pengakuan (origin dan ownership), jangkauan (reach), dan daya tahan (endurance). Adversity quotient mahasiswa difabel (tunanetra) dipengaruhi oleh faktor motivasi (internal dan eksternal), ketekunan, belajar, mengambil resiko, daya saing, dan kemandirian. Selain itu, rasa “syukur” atas kondisi yang dialami, pengalaman menghadapi berbagai kesulitan, dan jaringan pertemanan yang luas juga mempengaruhi adversity mereka.","author":[{"dropping-particle":"","family":"Fitria","given":"Wieda Rif'atil Fiikriyyah; Maya","non-dropping-particle":"","parse-names":false,"suffix":""}],"container-title":"Jurnal Psikologi Tabularasa","id":"ITEM-1","issue":"1","issued":{"date-parts":[["2015"]]},"page":"115-128","title":"Adversity Quotient Mahasiswa Tunanetra","type":"article-journal","volume":"10"},"uris":["http://www.mendeley.com/documents/?uuid=2a7a9aa2-21e0-48ce-956d-91750897f626"]}],"mendeley":{"formattedCitation":"(Fitria, 2015)","plainTextFormattedCitation":"(Fitria, 2015)","previouslyFormattedCitation":"(Fitria, 2015)"},"properties":{"noteIndex":0},"schema":"https://github.com/citation-style-language/schema/raw/master/csl-citation.json"}</w:instrText>
      </w:r>
      <w:r w:rsidR="005701A3">
        <w:rPr>
          <w:sz w:val="24"/>
          <w:szCs w:val="24"/>
        </w:rPr>
        <w:fldChar w:fldCharType="separate"/>
      </w:r>
      <w:r w:rsidR="005701A3" w:rsidRPr="005701A3">
        <w:rPr>
          <w:noProof/>
          <w:sz w:val="24"/>
          <w:szCs w:val="24"/>
        </w:rPr>
        <w:t>(Fitria, 2015)</w:t>
      </w:r>
      <w:r w:rsidR="005701A3">
        <w:rPr>
          <w:sz w:val="24"/>
          <w:szCs w:val="24"/>
        </w:rPr>
        <w:fldChar w:fldCharType="end"/>
      </w:r>
      <w:r w:rsidR="005701A3">
        <w:rPr>
          <w:sz w:val="24"/>
          <w:szCs w:val="24"/>
        </w:rPr>
        <w:t xml:space="preserve"> </w:t>
      </w:r>
      <w:r>
        <w:rPr>
          <w:sz w:val="24"/>
          <w:szCs w:val="24"/>
        </w:rPr>
        <w:t xml:space="preserve">juga </w:t>
      </w:r>
      <w:proofErr w:type="spellStart"/>
      <w:r>
        <w:rPr>
          <w:sz w:val="24"/>
          <w:szCs w:val="24"/>
        </w:rPr>
        <w:t>mengungkapkan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merupakan</w:t>
      </w:r>
      <w:proofErr w:type="spellEnd"/>
      <w:r>
        <w:rPr>
          <w:sz w:val="24"/>
          <w:szCs w:val="24"/>
        </w:rPr>
        <w:t xml:space="preserve"> </w:t>
      </w:r>
      <w:proofErr w:type="spellStart"/>
      <w:r>
        <w:rPr>
          <w:sz w:val="24"/>
          <w:szCs w:val="24"/>
        </w:rPr>
        <w:t>wujud</w:t>
      </w:r>
      <w:proofErr w:type="spellEnd"/>
      <w:r>
        <w:rPr>
          <w:sz w:val="24"/>
          <w:szCs w:val="24"/>
        </w:rPr>
        <w:t xml:space="preserve"> </w:t>
      </w:r>
      <w:proofErr w:type="spellStart"/>
      <w:r>
        <w:rPr>
          <w:sz w:val="24"/>
          <w:szCs w:val="24"/>
        </w:rPr>
        <w:t>nyata</w:t>
      </w:r>
      <w:proofErr w:type="spellEnd"/>
      <w:r>
        <w:rPr>
          <w:sz w:val="24"/>
          <w:szCs w:val="24"/>
        </w:rPr>
        <w:t xml:space="preserve"> </w:t>
      </w:r>
      <w:proofErr w:type="spellStart"/>
      <w:r>
        <w:rPr>
          <w:sz w:val="24"/>
          <w:szCs w:val="24"/>
        </w:rPr>
        <w:t>bagi</w:t>
      </w:r>
      <w:proofErr w:type="spellEnd"/>
      <w:r>
        <w:rPr>
          <w:sz w:val="24"/>
          <w:szCs w:val="24"/>
        </w:rPr>
        <w:t xml:space="preserve"> </w:t>
      </w:r>
      <w:r>
        <w:rPr>
          <w:i/>
          <w:sz w:val="24"/>
          <w:szCs w:val="24"/>
        </w:rPr>
        <w:t>adversity quotient</w:t>
      </w:r>
      <w:r w:rsidR="00BE4281">
        <w:rPr>
          <w:sz w:val="24"/>
          <w:szCs w:val="24"/>
        </w:rPr>
        <w:t xml:space="preserve">. </w:t>
      </w:r>
      <w:r>
        <w:rPr>
          <w:sz w:val="24"/>
          <w:szCs w:val="24"/>
        </w:rPr>
        <w:t xml:space="preserve"> </w:t>
      </w:r>
      <w:proofErr w:type="spellStart"/>
      <w:r w:rsidR="00BE4281">
        <w:rPr>
          <w:sz w:val="24"/>
          <w:szCs w:val="24"/>
        </w:rPr>
        <w:t>Dalam</w:t>
      </w:r>
      <w:proofErr w:type="spellEnd"/>
      <w:r w:rsidR="00BE4281">
        <w:rPr>
          <w:sz w:val="24"/>
          <w:szCs w:val="24"/>
        </w:rPr>
        <w:t xml:space="preserve"> </w:t>
      </w:r>
      <w:proofErr w:type="spellStart"/>
      <w:r w:rsidR="00BE4281">
        <w:rPr>
          <w:sz w:val="24"/>
          <w:szCs w:val="24"/>
        </w:rPr>
        <w:t>penelitian</w:t>
      </w:r>
      <w:proofErr w:type="spellEnd"/>
      <w:r w:rsidR="00BE4281">
        <w:rPr>
          <w:sz w:val="24"/>
          <w:szCs w:val="24"/>
        </w:rPr>
        <w:t xml:space="preserve"> </w:t>
      </w:r>
      <w:proofErr w:type="spellStart"/>
      <w:r w:rsidR="00BE4281">
        <w:rPr>
          <w:sz w:val="24"/>
          <w:szCs w:val="24"/>
        </w:rPr>
        <w:t>ini</w:t>
      </w:r>
      <w:proofErr w:type="spellEnd"/>
      <w:r w:rsidR="00BE4281">
        <w:rPr>
          <w:sz w:val="24"/>
          <w:szCs w:val="24"/>
        </w:rPr>
        <w:t>,</w:t>
      </w:r>
      <w:r w:rsidR="00086EA9">
        <w:rPr>
          <w:sz w:val="24"/>
          <w:szCs w:val="24"/>
        </w:rPr>
        <w:t xml:space="preserve"> </w:t>
      </w:r>
      <w:proofErr w:type="spellStart"/>
      <w:r w:rsidR="00BE4281">
        <w:rPr>
          <w:sz w:val="24"/>
          <w:szCs w:val="24"/>
        </w:rPr>
        <w:t>siswa</w:t>
      </w:r>
      <w:proofErr w:type="spellEnd"/>
      <w:r w:rsidR="00BE4281">
        <w:rPr>
          <w:sz w:val="24"/>
          <w:szCs w:val="24"/>
        </w:rPr>
        <w:t xml:space="preserve"> </w:t>
      </w:r>
      <w:proofErr w:type="spellStart"/>
      <w:r w:rsidR="00BE4281">
        <w:rPr>
          <w:sz w:val="24"/>
          <w:szCs w:val="24"/>
        </w:rPr>
        <w:t>ter</w:t>
      </w:r>
      <w:r w:rsidR="00086EA9">
        <w:rPr>
          <w:sz w:val="24"/>
          <w:szCs w:val="24"/>
        </w:rPr>
        <w:t>motivasi</w:t>
      </w:r>
      <w:proofErr w:type="spellEnd"/>
      <w:r w:rsidR="00086EA9">
        <w:rPr>
          <w:sz w:val="24"/>
          <w:szCs w:val="24"/>
        </w:rPr>
        <w:t xml:space="preserve"> </w:t>
      </w:r>
      <w:proofErr w:type="spellStart"/>
      <w:r w:rsidR="00086EA9">
        <w:rPr>
          <w:sz w:val="24"/>
          <w:szCs w:val="24"/>
        </w:rPr>
        <w:t>untuk</w:t>
      </w:r>
      <w:proofErr w:type="spellEnd"/>
      <w:r w:rsidR="00086EA9">
        <w:rPr>
          <w:sz w:val="24"/>
          <w:szCs w:val="24"/>
        </w:rPr>
        <w:t xml:space="preserve"> </w:t>
      </w:r>
      <w:proofErr w:type="spellStart"/>
      <w:r w:rsidR="00086EA9">
        <w:rPr>
          <w:sz w:val="24"/>
          <w:szCs w:val="24"/>
        </w:rPr>
        <w:t>meningkatkan</w:t>
      </w:r>
      <w:proofErr w:type="spellEnd"/>
      <w:r w:rsidR="00FA229B">
        <w:rPr>
          <w:sz w:val="24"/>
          <w:szCs w:val="24"/>
        </w:rPr>
        <w:t xml:space="preserve"> </w:t>
      </w:r>
      <w:proofErr w:type="spellStart"/>
      <w:r w:rsidR="00FA229B">
        <w:rPr>
          <w:sz w:val="24"/>
          <w:szCs w:val="24"/>
        </w:rPr>
        <w:t>literasi</w:t>
      </w:r>
      <w:proofErr w:type="spellEnd"/>
      <w:r w:rsidR="00FA229B">
        <w:rPr>
          <w:sz w:val="24"/>
          <w:szCs w:val="24"/>
        </w:rPr>
        <w:t xml:space="preserve">, </w:t>
      </w:r>
      <w:proofErr w:type="spellStart"/>
      <w:r w:rsidR="00086EA9">
        <w:rPr>
          <w:sz w:val="24"/>
          <w:szCs w:val="24"/>
        </w:rPr>
        <w:t>ber</w:t>
      </w:r>
      <w:r w:rsidR="00FA229B">
        <w:rPr>
          <w:sz w:val="24"/>
          <w:szCs w:val="24"/>
        </w:rPr>
        <w:t>kompetisi</w:t>
      </w:r>
      <w:proofErr w:type="spellEnd"/>
      <w:r w:rsidR="00FA229B">
        <w:rPr>
          <w:sz w:val="24"/>
          <w:szCs w:val="24"/>
        </w:rPr>
        <w:t xml:space="preserve">, </w:t>
      </w:r>
      <w:proofErr w:type="spellStart"/>
      <w:r w:rsidR="00FA229B">
        <w:rPr>
          <w:sz w:val="24"/>
          <w:szCs w:val="24"/>
        </w:rPr>
        <w:t>serta</w:t>
      </w:r>
      <w:proofErr w:type="spellEnd"/>
      <w:r w:rsidR="00FA229B">
        <w:rPr>
          <w:sz w:val="24"/>
          <w:szCs w:val="24"/>
        </w:rPr>
        <w:t xml:space="preserve"> </w:t>
      </w:r>
      <w:proofErr w:type="spellStart"/>
      <w:r w:rsidR="00FA229B">
        <w:rPr>
          <w:sz w:val="24"/>
          <w:szCs w:val="24"/>
        </w:rPr>
        <w:t>berprestasi</w:t>
      </w:r>
      <w:proofErr w:type="spellEnd"/>
      <w:r w:rsidR="00FA229B">
        <w:rPr>
          <w:sz w:val="24"/>
          <w:szCs w:val="24"/>
        </w:rPr>
        <w:t xml:space="preserve"> </w:t>
      </w:r>
      <w:proofErr w:type="spellStart"/>
      <w:r w:rsidR="00086EA9">
        <w:rPr>
          <w:sz w:val="24"/>
          <w:szCs w:val="24"/>
        </w:rPr>
        <w:t>baik</w:t>
      </w:r>
      <w:proofErr w:type="spellEnd"/>
      <w:r w:rsidR="00086EA9">
        <w:rPr>
          <w:sz w:val="24"/>
          <w:szCs w:val="24"/>
        </w:rPr>
        <w:t xml:space="preserve"> </w:t>
      </w:r>
      <w:proofErr w:type="spellStart"/>
      <w:r w:rsidR="00FA229B">
        <w:rPr>
          <w:sz w:val="24"/>
          <w:szCs w:val="24"/>
        </w:rPr>
        <w:t>dalam</w:t>
      </w:r>
      <w:proofErr w:type="spellEnd"/>
      <w:r w:rsidR="00FA229B">
        <w:rPr>
          <w:sz w:val="24"/>
          <w:szCs w:val="24"/>
        </w:rPr>
        <w:t xml:space="preserve"> </w:t>
      </w:r>
      <w:proofErr w:type="spellStart"/>
      <w:r w:rsidR="00FA229B">
        <w:rPr>
          <w:sz w:val="24"/>
          <w:szCs w:val="24"/>
        </w:rPr>
        <w:t>akademik</w:t>
      </w:r>
      <w:proofErr w:type="spellEnd"/>
      <w:r w:rsidR="00FA229B">
        <w:rPr>
          <w:sz w:val="24"/>
          <w:szCs w:val="24"/>
        </w:rPr>
        <w:t xml:space="preserve"> </w:t>
      </w:r>
      <w:proofErr w:type="spellStart"/>
      <w:r w:rsidR="00FA229B">
        <w:rPr>
          <w:sz w:val="24"/>
          <w:szCs w:val="24"/>
        </w:rPr>
        <w:t>maupun</w:t>
      </w:r>
      <w:proofErr w:type="spellEnd"/>
      <w:r w:rsidR="00FA229B">
        <w:rPr>
          <w:sz w:val="24"/>
          <w:szCs w:val="24"/>
        </w:rPr>
        <w:t xml:space="preserve"> non </w:t>
      </w:r>
      <w:proofErr w:type="spellStart"/>
      <w:r w:rsidR="00FA229B">
        <w:rPr>
          <w:sz w:val="24"/>
          <w:szCs w:val="24"/>
        </w:rPr>
        <w:t>akademik</w:t>
      </w:r>
      <w:proofErr w:type="spellEnd"/>
      <w:r w:rsidR="00FA229B">
        <w:rPr>
          <w:sz w:val="24"/>
          <w:szCs w:val="24"/>
        </w:rPr>
        <w:t xml:space="preserve">. </w:t>
      </w:r>
    </w:p>
    <w:p w14:paraId="548B3116" w14:textId="77777777" w:rsidR="00955444" w:rsidRDefault="00FA229B" w:rsidP="00423739">
      <w:pPr>
        <w:spacing w:line="360" w:lineRule="auto"/>
        <w:ind w:firstLine="720"/>
        <w:jc w:val="both"/>
        <w:rPr>
          <w:sz w:val="24"/>
          <w:szCs w:val="24"/>
          <w:lang w:val="sv-SE"/>
        </w:rPr>
      </w:pPr>
      <w:r>
        <w:rPr>
          <w:sz w:val="24"/>
          <w:szCs w:val="24"/>
          <w:lang w:val="sv-SE"/>
        </w:rPr>
        <w:t xml:space="preserve">Pada tema kemandirian, </w:t>
      </w:r>
      <w:r w:rsidR="00423739" w:rsidRPr="00423739">
        <w:rPr>
          <w:sz w:val="24"/>
          <w:szCs w:val="24"/>
          <w:lang w:val="sv-SE"/>
        </w:rPr>
        <w:t xml:space="preserve">siswa tunanetra mampu mandiri dan </w:t>
      </w:r>
      <w:r w:rsidR="00423739">
        <w:rPr>
          <w:sz w:val="24"/>
          <w:szCs w:val="24"/>
          <w:lang w:val="sv-SE"/>
        </w:rPr>
        <w:t>melepas ke</w:t>
      </w:r>
      <w:r w:rsidR="00423739" w:rsidRPr="00423739">
        <w:rPr>
          <w:sz w:val="24"/>
          <w:szCs w:val="24"/>
          <w:lang w:val="sv-SE"/>
        </w:rPr>
        <w:t>tergantung</w:t>
      </w:r>
      <w:r w:rsidR="00423739">
        <w:rPr>
          <w:sz w:val="24"/>
          <w:szCs w:val="24"/>
          <w:lang w:val="sv-SE"/>
        </w:rPr>
        <w:t>an</w:t>
      </w:r>
      <w:r w:rsidR="00423739" w:rsidRPr="00423739">
        <w:rPr>
          <w:sz w:val="24"/>
          <w:szCs w:val="24"/>
          <w:lang w:val="sv-SE"/>
        </w:rPr>
        <w:t xml:space="preserve"> pada orang tua</w:t>
      </w:r>
      <w:r w:rsidR="00423739">
        <w:rPr>
          <w:sz w:val="24"/>
          <w:szCs w:val="24"/>
          <w:lang w:val="sv-SE"/>
        </w:rPr>
        <w:t xml:space="preserve">, </w:t>
      </w:r>
      <w:r w:rsidR="00423739" w:rsidRPr="00423739">
        <w:rPr>
          <w:sz w:val="24"/>
          <w:szCs w:val="24"/>
          <w:lang w:val="sv-SE"/>
        </w:rPr>
        <w:t xml:space="preserve"> </w:t>
      </w:r>
      <w:r w:rsidR="00423739">
        <w:rPr>
          <w:sz w:val="24"/>
          <w:szCs w:val="24"/>
          <w:lang w:val="sv-SE"/>
        </w:rPr>
        <w:t xml:space="preserve">hal ini juga sejalan dengan penelitian </w:t>
      </w:r>
      <w:r w:rsidR="00423739" w:rsidRPr="00423739">
        <w:rPr>
          <w:sz w:val="24"/>
          <w:szCs w:val="24"/>
          <w:lang w:val="sv-SE"/>
        </w:rPr>
        <w:t xml:space="preserve">Wahyuni, Syahrilfuddin, dan Putra (2020) </w:t>
      </w:r>
      <w:r w:rsidR="00423739">
        <w:rPr>
          <w:sz w:val="24"/>
          <w:szCs w:val="24"/>
          <w:lang w:val="sv-SE"/>
        </w:rPr>
        <w:t xml:space="preserve">bahwa terdapat </w:t>
      </w:r>
      <w:r w:rsidR="00423739" w:rsidRPr="00423739">
        <w:rPr>
          <w:sz w:val="24"/>
          <w:szCs w:val="24"/>
          <w:lang w:val="sv-SE"/>
        </w:rPr>
        <w:t xml:space="preserve">hubungan </w:t>
      </w:r>
      <w:r w:rsidR="00423739" w:rsidRPr="00423739">
        <w:rPr>
          <w:i/>
          <w:sz w:val="24"/>
          <w:szCs w:val="24"/>
          <w:lang w:val="sv-SE"/>
        </w:rPr>
        <w:t>adversity quotient</w:t>
      </w:r>
      <w:r w:rsidR="00423739" w:rsidRPr="00423739">
        <w:rPr>
          <w:sz w:val="24"/>
          <w:szCs w:val="24"/>
          <w:lang w:val="sv-SE"/>
        </w:rPr>
        <w:t xml:space="preserve"> dengan kemandirian</w:t>
      </w:r>
      <w:r w:rsidR="00BE4281">
        <w:rPr>
          <w:sz w:val="24"/>
          <w:szCs w:val="24"/>
          <w:lang w:val="sv-SE"/>
        </w:rPr>
        <w:t xml:space="preserve">. </w:t>
      </w:r>
    </w:p>
    <w:p w14:paraId="7AE6EA5C" w14:textId="77777777" w:rsidR="007824D5" w:rsidRDefault="00DC5B97" w:rsidP="007659C5">
      <w:pPr>
        <w:spacing w:line="360" w:lineRule="auto"/>
        <w:ind w:firstLine="720"/>
        <w:jc w:val="both"/>
        <w:rPr>
          <w:sz w:val="24"/>
          <w:szCs w:val="24"/>
          <w:lang w:val="sv-SE"/>
        </w:rPr>
      </w:pPr>
      <w:r>
        <w:rPr>
          <w:sz w:val="24"/>
          <w:szCs w:val="24"/>
          <w:lang w:val="sv-SE"/>
        </w:rPr>
        <w:t xml:space="preserve"> Adapun mengenai faktor yang memengaruhi </w:t>
      </w:r>
      <w:r>
        <w:rPr>
          <w:i/>
          <w:sz w:val="24"/>
          <w:szCs w:val="24"/>
          <w:lang w:val="sv-SE"/>
        </w:rPr>
        <w:t>adversity quotient</w:t>
      </w:r>
      <w:r>
        <w:rPr>
          <w:sz w:val="24"/>
          <w:szCs w:val="24"/>
          <w:lang w:val="sv-SE"/>
        </w:rPr>
        <w:t xml:space="preserve"> </w:t>
      </w:r>
      <w:r w:rsidR="007824D5">
        <w:rPr>
          <w:sz w:val="24"/>
          <w:szCs w:val="24"/>
          <w:lang w:val="sv-SE"/>
        </w:rPr>
        <w:t xml:space="preserve">pada </w:t>
      </w:r>
      <w:r>
        <w:rPr>
          <w:sz w:val="24"/>
          <w:szCs w:val="24"/>
          <w:lang w:val="sv-SE"/>
        </w:rPr>
        <w:t>penelitian ini berkaitan dengan</w:t>
      </w:r>
      <w:r w:rsidR="00AD6282">
        <w:rPr>
          <w:sz w:val="24"/>
          <w:szCs w:val="24"/>
          <w:lang w:val="sv-SE"/>
        </w:rPr>
        <w:t xml:space="preserve"> faktor yang spesifik sesuai dengan konteks </w:t>
      </w:r>
      <w:r w:rsidR="007824D5">
        <w:rPr>
          <w:sz w:val="24"/>
          <w:szCs w:val="24"/>
          <w:lang w:val="sv-SE"/>
        </w:rPr>
        <w:t>peningkatan kemampuan literasi</w:t>
      </w:r>
      <w:r w:rsidR="00F47ACE">
        <w:rPr>
          <w:sz w:val="24"/>
          <w:szCs w:val="24"/>
          <w:lang w:val="sv-SE"/>
        </w:rPr>
        <w:t>.</w:t>
      </w:r>
      <w:r w:rsidR="007659C5">
        <w:rPr>
          <w:sz w:val="24"/>
          <w:szCs w:val="24"/>
          <w:lang w:val="sv-SE"/>
        </w:rPr>
        <w:t xml:space="preserve"> Misalnya</w:t>
      </w:r>
      <w:r w:rsidR="00AD6282">
        <w:rPr>
          <w:sz w:val="24"/>
          <w:szCs w:val="24"/>
          <w:lang w:val="sv-SE"/>
        </w:rPr>
        <w:t xml:space="preserve"> bagaimana</w:t>
      </w:r>
      <w:r>
        <w:rPr>
          <w:sz w:val="24"/>
          <w:szCs w:val="24"/>
          <w:lang w:val="sv-SE"/>
        </w:rPr>
        <w:t xml:space="preserve"> dorongan orang tua</w:t>
      </w:r>
      <w:r w:rsidR="00AD6282">
        <w:rPr>
          <w:sz w:val="24"/>
          <w:szCs w:val="24"/>
          <w:lang w:val="sv-SE"/>
        </w:rPr>
        <w:t xml:space="preserve"> agar siswa mau rajin baca dan tulis</w:t>
      </w:r>
      <w:r>
        <w:rPr>
          <w:sz w:val="24"/>
          <w:szCs w:val="24"/>
          <w:lang w:val="sv-SE"/>
        </w:rPr>
        <w:t>, dukungan sosial</w:t>
      </w:r>
      <w:r w:rsidR="003B6CF8">
        <w:rPr>
          <w:sz w:val="24"/>
          <w:szCs w:val="24"/>
          <w:lang w:val="sv-SE"/>
        </w:rPr>
        <w:t xml:space="preserve"> dari</w:t>
      </w:r>
      <w:r w:rsidR="00AD6282">
        <w:rPr>
          <w:sz w:val="24"/>
          <w:szCs w:val="24"/>
          <w:lang w:val="sv-SE"/>
        </w:rPr>
        <w:t xml:space="preserve"> teman-teman, guru, dan pendamping asrama</w:t>
      </w:r>
      <w:r w:rsidR="003B6CF8">
        <w:rPr>
          <w:sz w:val="24"/>
          <w:szCs w:val="24"/>
          <w:lang w:val="sv-SE"/>
        </w:rPr>
        <w:t xml:space="preserve"> terkait aktivitas literasi</w:t>
      </w:r>
      <w:r>
        <w:rPr>
          <w:sz w:val="24"/>
          <w:szCs w:val="24"/>
          <w:lang w:val="sv-SE"/>
        </w:rPr>
        <w:t>,</w:t>
      </w:r>
      <w:r w:rsidR="00E760A4">
        <w:rPr>
          <w:sz w:val="24"/>
          <w:szCs w:val="24"/>
          <w:lang w:val="sv-SE"/>
        </w:rPr>
        <w:t xml:space="preserve"> </w:t>
      </w:r>
      <w:r w:rsidR="007824D5">
        <w:rPr>
          <w:sz w:val="24"/>
          <w:szCs w:val="24"/>
          <w:lang w:val="sv-SE"/>
        </w:rPr>
        <w:t xml:space="preserve">serta </w:t>
      </w:r>
      <w:r>
        <w:rPr>
          <w:sz w:val="24"/>
          <w:szCs w:val="24"/>
          <w:lang w:val="sv-SE"/>
        </w:rPr>
        <w:t>fasilitas</w:t>
      </w:r>
      <w:r w:rsidR="00AD6282">
        <w:rPr>
          <w:sz w:val="24"/>
          <w:szCs w:val="24"/>
          <w:lang w:val="sv-SE"/>
        </w:rPr>
        <w:t xml:space="preserve"> yang mendukun</w:t>
      </w:r>
      <w:r w:rsidR="003B6CF8">
        <w:rPr>
          <w:sz w:val="24"/>
          <w:szCs w:val="24"/>
          <w:lang w:val="sv-SE"/>
        </w:rPr>
        <w:t>g peningkatan kemampuan literasi</w:t>
      </w:r>
      <w:r w:rsidR="00AD6282">
        <w:rPr>
          <w:sz w:val="24"/>
          <w:szCs w:val="24"/>
          <w:lang w:val="sv-SE"/>
        </w:rPr>
        <w:t>, serta</w:t>
      </w:r>
      <w:r>
        <w:rPr>
          <w:sz w:val="24"/>
          <w:szCs w:val="24"/>
          <w:lang w:val="sv-SE"/>
        </w:rPr>
        <w:t xml:space="preserve"> orientasi masa depan. </w:t>
      </w:r>
    </w:p>
    <w:p w14:paraId="07B9D5AB" w14:textId="77777777" w:rsidR="00E129E6" w:rsidRPr="00FF24D7" w:rsidRDefault="007824D5" w:rsidP="00E129E6">
      <w:pPr>
        <w:spacing w:line="360" w:lineRule="auto"/>
        <w:ind w:firstLine="720"/>
        <w:jc w:val="both"/>
        <w:rPr>
          <w:sz w:val="24"/>
          <w:szCs w:val="24"/>
          <w:lang w:val="sv-SE"/>
        </w:rPr>
      </w:pPr>
      <w:r>
        <w:rPr>
          <w:sz w:val="24"/>
          <w:szCs w:val="24"/>
          <w:lang w:val="sv-SE"/>
        </w:rPr>
        <w:t xml:space="preserve">Temuan ini berbeda dengan faktor yang dikemukakan </w:t>
      </w:r>
      <w:r w:rsidR="005701A3">
        <w:rPr>
          <w:sz w:val="24"/>
          <w:szCs w:val="24"/>
          <w:lang w:val="sv-SE"/>
        </w:rPr>
        <w:fldChar w:fldCharType="begin" w:fldLock="1"/>
      </w:r>
      <w:r w:rsidR="005701A3">
        <w:rPr>
          <w:sz w:val="24"/>
          <w:szCs w:val="24"/>
          <w:lang w:val="sv-SE"/>
        </w:rPr>
        <w:instrText>ADDIN CSL_CITATION {"citationItems":[{"id":"ITEM-1","itemData":{"author":[{"dropping-particle":"","family":"Stoltz","given":"P. G","non-dropping-particle":"","parse-names":false,"suffix":""}],"id":"ITEM-1","issued":{"date-parts":[["2000"]]},"publisher":"Harper Collins Publishers.","publisher-place":"United states","title":"Adversity quotient at work","type":"book"},"uris":["http://www.mendeley.com/documents/?uuid=31e133fd-4a32-47bc-86ea-3b6c1dfe3006"]}],"mendeley":{"formattedCitation":"(Stoltz, 2000)","plainTextFormattedCitation":"(Stoltz, 2000)","previouslyFormattedCitation":"(Stoltz, 2000)"},"properties":{"noteIndex":0},"schema":"https://github.com/citation-style-language/schema/raw/master/csl-citation.json"}</w:instrText>
      </w:r>
      <w:r w:rsidR="005701A3">
        <w:rPr>
          <w:sz w:val="24"/>
          <w:szCs w:val="24"/>
          <w:lang w:val="sv-SE"/>
        </w:rPr>
        <w:fldChar w:fldCharType="separate"/>
      </w:r>
      <w:r w:rsidR="005701A3" w:rsidRPr="005701A3">
        <w:rPr>
          <w:noProof/>
          <w:sz w:val="24"/>
          <w:szCs w:val="24"/>
          <w:lang w:val="sv-SE"/>
        </w:rPr>
        <w:t>(Stoltz, 2000)</w:t>
      </w:r>
      <w:r w:rsidR="005701A3">
        <w:rPr>
          <w:sz w:val="24"/>
          <w:szCs w:val="24"/>
          <w:lang w:val="sv-SE"/>
        </w:rPr>
        <w:fldChar w:fldCharType="end"/>
      </w:r>
      <w:r>
        <w:rPr>
          <w:sz w:val="24"/>
          <w:szCs w:val="24"/>
          <w:lang w:val="sv-SE"/>
        </w:rPr>
        <w:t xml:space="preserve">yang lebih banyak mengungkapkan </w:t>
      </w:r>
      <w:r w:rsidR="00FF24D7">
        <w:rPr>
          <w:sz w:val="24"/>
          <w:szCs w:val="24"/>
          <w:lang w:val="sv-SE"/>
        </w:rPr>
        <w:t xml:space="preserve">unsur psikologis yang dapat mempengaruhi </w:t>
      </w:r>
      <w:r w:rsidR="00FF24D7">
        <w:rPr>
          <w:i/>
          <w:sz w:val="24"/>
          <w:szCs w:val="24"/>
          <w:lang w:val="sv-SE"/>
        </w:rPr>
        <w:t>adversity quotient</w:t>
      </w:r>
      <w:r w:rsidR="00FF24D7">
        <w:rPr>
          <w:sz w:val="24"/>
          <w:szCs w:val="24"/>
          <w:lang w:val="sv-SE"/>
        </w:rPr>
        <w:t xml:space="preserve">, seperti daya saing, produktivitas, kreativitas, motivasi, mengambil risiko, perbaikan, ketekunan, belajar, merangkul </w:t>
      </w:r>
      <w:r w:rsidR="00FF24D7">
        <w:rPr>
          <w:sz w:val="24"/>
          <w:szCs w:val="24"/>
          <w:lang w:val="sv-SE"/>
        </w:rPr>
        <w:t>perubahan</w:t>
      </w:r>
      <w:r w:rsidR="00E129E6">
        <w:rPr>
          <w:sz w:val="24"/>
          <w:szCs w:val="24"/>
          <w:lang w:val="sv-SE"/>
        </w:rPr>
        <w:t xml:space="preserve">, keuletan, stres, tekanan, kemunduran, ulet, kesehatan mental dan fisik, vitalitas, kebahagiaan, dan kegembiraan. </w:t>
      </w:r>
    </w:p>
    <w:p w14:paraId="7F46B98A" w14:textId="77777777" w:rsidR="00955444" w:rsidRPr="00C87D39" w:rsidRDefault="00955444" w:rsidP="00955444">
      <w:pPr>
        <w:tabs>
          <w:tab w:val="num" w:pos="840"/>
        </w:tabs>
        <w:spacing w:before="60" w:line="360" w:lineRule="auto"/>
        <w:jc w:val="center"/>
        <w:rPr>
          <w:b/>
          <w:sz w:val="24"/>
          <w:szCs w:val="24"/>
        </w:rPr>
      </w:pPr>
      <w:r w:rsidRPr="00C87D39">
        <w:rPr>
          <w:b/>
          <w:sz w:val="24"/>
          <w:szCs w:val="24"/>
        </w:rPr>
        <w:t>Kesimpulan</w:t>
      </w:r>
    </w:p>
    <w:p w14:paraId="5748DAB8" w14:textId="77777777" w:rsidR="00F76E57" w:rsidRPr="00F76E57" w:rsidRDefault="00F76E57" w:rsidP="00F76E57">
      <w:pPr>
        <w:spacing w:line="360" w:lineRule="auto"/>
        <w:ind w:firstLine="720"/>
        <w:jc w:val="both"/>
        <w:rPr>
          <w:sz w:val="24"/>
          <w:szCs w:val="24"/>
        </w:rPr>
      </w:pPr>
      <w:proofErr w:type="spellStart"/>
      <w:r>
        <w:rPr>
          <w:sz w:val="24"/>
          <w:szCs w:val="24"/>
        </w:rPr>
        <w:t>P</w:t>
      </w:r>
      <w:r w:rsidRPr="00196215">
        <w:rPr>
          <w:sz w:val="24"/>
          <w:szCs w:val="24"/>
        </w:rPr>
        <w:t>e</w:t>
      </w:r>
      <w:r>
        <w:rPr>
          <w:sz w:val="24"/>
          <w:szCs w:val="24"/>
        </w:rPr>
        <w:t>nelitian</w:t>
      </w:r>
      <w:proofErr w:type="spellEnd"/>
      <w:r w:rsidR="00F94FB8">
        <w:rPr>
          <w:sz w:val="24"/>
          <w:szCs w:val="24"/>
        </w:rPr>
        <w:t xml:space="preserve"> </w:t>
      </w:r>
      <w:proofErr w:type="spellStart"/>
      <w:r w:rsidR="00F94FB8">
        <w:rPr>
          <w:sz w:val="24"/>
          <w:szCs w:val="24"/>
        </w:rPr>
        <w:t>ini</w:t>
      </w:r>
      <w:proofErr w:type="spellEnd"/>
      <w:r>
        <w:rPr>
          <w:sz w:val="24"/>
          <w:szCs w:val="24"/>
        </w:rPr>
        <w:t xml:space="preserve"> </w:t>
      </w:r>
      <w:proofErr w:type="spellStart"/>
      <w:r w:rsidR="00F94FB8">
        <w:rPr>
          <w:sz w:val="24"/>
          <w:szCs w:val="24"/>
        </w:rPr>
        <w:t>bisa</w:t>
      </w:r>
      <w:proofErr w:type="spellEnd"/>
      <w:r w:rsidR="00F94FB8">
        <w:rPr>
          <w:sz w:val="24"/>
          <w:szCs w:val="24"/>
        </w:rPr>
        <w:t xml:space="preserve"> </w:t>
      </w:r>
      <w:proofErr w:type="spellStart"/>
      <w:r>
        <w:rPr>
          <w:sz w:val="24"/>
          <w:szCs w:val="24"/>
        </w:rPr>
        <w:t>disimpulkan</w:t>
      </w:r>
      <w:proofErr w:type="spellEnd"/>
      <w:r w:rsidRPr="00196215">
        <w:rPr>
          <w:sz w:val="24"/>
          <w:szCs w:val="24"/>
        </w:rPr>
        <w:t xml:space="preserve"> </w:t>
      </w:r>
      <w:proofErr w:type="spellStart"/>
      <w:proofErr w:type="gramStart"/>
      <w:r w:rsidRPr="00196215">
        <w:rPr>
          <w:sz w:val="24"/>
          <w:szCs w:val="24"/>
        </w:rPr>
        <w:t>bahwa</w:t>
      </w:r>
      <w:proofErr w:type="spellEnd"/>
      <w:r w:rsidRPr="00196215">
        <w:rPr>
          <w:sz w:val="24"/>
          <w:szCs w:val="24"/>
        </w:rPr>
        <w:t xml:space="preserve">  </w:t>
      </w:r>
      <w:r>
        <w:rPr>
          <w:i/>
          <w:sz w:val="24"/>
          <w:szCs w:val="24"/>
        </w:rPr>
        <w:t>adversity</w:t>
      </w:r>
      <w:proofErr w:type="gramEnd"/>
      <w:r>
        <w:rPr>
          <w:i/>
          <w:sz w:val="24"/>
          <w:szCs w:val="24"/>
        </w:rPr>
        <w:t xml:space="preserve"> quotient </w:t>
      </w:r>
      <w:r>
        <w:rPr>
          <w:sz w:val="24"/>
          <w:szCs w:val="24"/>
        </w:rPr>
        <w:t xml:space="preserve">pada </w:t>
      </w:r>
      <w:proofErr w:type="spellStart"/>
      <w:r>
        <w:rPr>
          <w:sz w:val="24"/>
          <w:szCs w:val="24"/>
        </w:rPr>
        <w:t>siswa</w:t>
      </w:r>
      <w:proofErr w:type="spellEnd"/>
      <w:r>
        <w:rPr>
          <w:sz w:val="24"/>
          <w:szCs w:val="24"/>
        </w:rPr>
        <w:t xml:space="preserve"> </w:t>
      </w:r>
      <w:proofErr w:type="spellStart"/>
      <w:r>
        <w:rPr>
          <w:sz w:val="24"/>
          <w:szCs w:val="24"/>
        </w:rPr>
        <w:t>tunanetra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literasi</w:t>
      </w:r>
      <w:proofErr w:type="spellEnd"/>
      <w:r>
        <w:rPr>
          <w:sz w:val="24"/>
          <w:szCs w:val="24"/>
        </w:rPr>
        <w:t xml:space="preserve"> </w:t>
      </w:r>
      <w:proofErr w:type="spellStart"/>
      <w:r w:rsidRPr="00196215">
        <w:rPr>
          <w:sz w:val="24"/>
          <w:szCs w:val="24"/>
        </w:rPr>
        <w:t>berupa</w:t>
      </w:r>
      <w:proofErr w:type="spellEnd"/>
      <w:r>
        <w:rPr>
          <w:sz w:val="24"/>
          <w:szCs w:val="24"/>
        </w:rPr>
        <w:t xml:space="preserve"> </w:t>
      </w:r>
      <w:proofErr w:type="spellStart"/>
      <w:r>
        <w:rPr>
          <w:sz w:val="24"/>
          <w:szCs w:val="24"/>
        </w:rPr>
        <w:t>mengatasi</w:t>
      </w:r>
      <w:proofErr w:type="spellEnd"/>
      <w:r>
        <w:rPr>
          <w:sz w:val="24"/>
          <w:szCs w:val="24"/>
        </w:rPr>
        <w:t xml:space="preserve"> </w:t>
      </w:r>
      <w:proofErr w:type="spellStart"/>
      <w:r>
        <w:rPr>
          <w:sz w:val="24"/>
          <w:szCs w:val="24"/>
        </w:rPr>
        <w:t>kesulitan</w:t>
      </w:r>
      <w:proofErr w:type="spellEnd"/>
      <w:r>
        <w:rPr>
          <w:sz w:val="24"/>
          <w:szCs w:val="24"/>
        </w:rPr>
        <w:t xml:space="preserve">, </w:t>
      </w:r>
      <w:proofErr w:type="spellStart"/>
      <w:r>
        <w:rPr>
          <w:sz w:val="24"/>
          <w:szCs w:val="24"/>
        </w:rPr>
        <w:t>ketekunan</w:t>
      </w:r>
      <w:proofErr w:type="spellEnd"/>
      <w:r>
        <w:rPr>
          <w:sz w:val="24"/>
          <w:szCs w:val="24"/>
        </w:rPr>
        <w:t xml:space="preserve">, </w:t>
      </w:r>
      <w:proofErr w:type="spellStart"/>
      <w:r>
        <w:rPr>
          <w:sz w:val="24"/>
          <w:szCs w:val="24"/>
        </w:rPr>
        <w:t>motivasi</w:t>
      </w:r>
      <w:proofErr w:type="spellEnd"/>
      <w:r>
        <w:rPr>
          <w:sz w:val="24"/>
          <w:szCs w:val="24"/>
        </w:rPr>
        <w:t xml:space="preserve">, </w:t>
      </w:r>
      <w:proofErr w:type="spellStart"/>
      <w:r>
        <w:rPr>
          <w:sz w:val="24"/>
          <w:szCs w:val="24"/>
        </w:rPr>
        <w:t>kemandirian</w:t>
      </w:r>
      <w:proofErr w:type="spellEnd"/>
      <w:r>
        <w:rPr>
          <w:sz w:val="24"/>
          <w:szCs w:val="24"/>
        </w:rPr>
        <w:t xml:space="preserve">, dan </w:t>
      </w:r>
      <w:proofErr w:type="spellStart"/>
      <w:r>
        <w:rPr>
          <w:sz w:val="24"/>
          <w:szCs w:val="24"/>
        </w:rPr>
        <w:t>kontrol</w:t>
      </w:r>
      <w:proofErr w:type="spellEnd"/>
      <w:r>
        <w:rPr>
          <w:sz w:val="24"/>
          <w:szCs w:val="24"/>
        </w:rPr>
        <w:t xml:space="preserve">. </w:t>
      </w:r>
      <w:proofErr w:type="spellStart"/>
      <w:r>
        <w:rPr>
          <w:sz w:val="24"/>
          <w:szCs w:val="24"/>
        </w:rPr>
        <w:t>Hampir</w:t>
      </w:r>
      <w:proofErr w:type="spellEnd"/>
      <w:r>
        <w:rPr>
          <w:sz w:val="24"/>
          <w:szCs w:val="24"/>
        </w:rPr>
        <w:t xml:space="preserve"> </w:t>
      </w:r>
      <w:proofErr w:type="spellStart"/>
      <w:r>
        <w:rPr>
          <w:sz w:val="24"/>
          <w:szCs w:val="24"/>
        </w:rPr>
        <w:t>semua</w:t>
      </w:r>
      <w:proofErr w:type="spellEnd"/>
      <w:r>
        <w:rPr>
          <w:sz w:val="24"/>
          <w:szCs w:val="24"/>
        </w:rPr>
        <w:t xml:space="preserve"> </w:t>
      </w:r>
      <w:proofErr w:type="spellStart"/>
      <w:r>
        <w:rPr>
          <w:sz w:val="24"/>
          <w:szCs w:val="24"/>
        </w:rPr>
        <w:t>tema</w:t>
      </w:r>
      <w:proofErr w:type="spellEnd"/>
      <w:r>
        <w:rPr>
          <w:sz w:val="24"/>
          <w:szCs w:val="24"/>
        </w:rPr>
        <w:t xml:space="preserve"> yang </w:t>
      </w:r>
      <w:proofErr w:type="spellStart"/>
      <w:r>
        <w:rPr>
          <w:sz w:val="24"/>
          <w:szCs w:val="24"/>
        </w:rPr>
        <w:t>didapatkan</w:t>
      </w:r>
      <w:proofErr w:type="spellEnd"/>
      <w:r>
        <w:rPr>
          <w:sz w:val="24"/>
          <w:szCs w:val="24"/>
        </w:rPr>
        <w:t xml:space="preserve"> </w:t>
      </w:r>
      <w:proofErr w:type="spellStart"/>
      <w:r>
        <w:rPr>
          <w:sz w:val="24"/>
          <w:szCs w:val="24"/>
        </w:rPr>
        <w:t>menunjukkan</w:t>
      </w:r>
      <w:proofErr w:type="spellEnd"/>
      <w:r>
        <w:rPr>
          <w:sz w:val="24"/>
          <w:szCs w:val="24"/>
        </w:rPr>
        <w:t xml:space="preserve"> </w:t>
      </w:r>
      <w:proofErr w:type="spellStart"/>
      <w:r>
        <w:rPr>
          <w:sz w:val="24"/>
          <w:szCs w:val="24"/>
        </w:rPr>
        <w:t>kebaruan</w:t>
      </w:r>
      <w:proofErr w:type="spellEnd"/>
      <w:r>
        <w:rPr>
          <w:sz w:val="24"/>
          <w:szCs w:val="24"/>
        </w:rPr>
        <w:t xml:space="preserve"> dan </w:t>
      </w:r>
      <w:proofErr w:type="spellStart"/>
      <w:r>
        <w:rPr>
          <w:sz w:val="24"/>
          <w:szCs w:val="24"/>
        </w:rPr>
        <w:t>keunikan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teori</w:t>
      </w:r>
      <w:proofErr w:type="spellEnd"/>
      <w:r w:rsidR="00F94FB8">
        <w:rPr>
          <w:sz w:val="24"/>
          <w:szCs w:val="24"/>
        </w:rPr>
        <w:t xml:space="preserve"> </w:t>
      </w:r>
      <w:proofErr w:type="spellStart"/>
      <w:r w:rsidR="00F94FB8">
        <w:rPr>
          <w:sz w:val="24"/>
          <w:szCs w:val="24"/>
        </w:rPr>
        <w:t>utama</w:t>
      </w:r>
      <w:proofErr w:type="spellEnd"/>
      <w:r>
        <w:rPr>
          <w:sz w:val="24"/>
          <w:szCs w:val="24"/>
        </w:rPr>
        <w:t xml:space="preserve">, </w:t>
      </w:r>
      <w:proofErr w:type="spellStart"/>
      <w:r>
        <w:rPr>
          <w:sz w:val="24"/>
          <w:szCs w:val="24"/>
        </w:rPr>
        <w:t>kecuali</w:t>
      </w:r>
      <w:proofErr w:type="spellEnd"/>
      <w:r>
        <w:rPr>
          <w:sz w:val="24"/>
          <w:szCs w:val="24"/>
        </w:rPr>
        <w:t xml:space="preserve"> </w:t>
      </w:r>
      <w:proofErr w:type="spellStart"/>
      <w:r>
        <w:rPr>
          <w:sz w:val="24"/>
          <w:szCs w:val="24"/>
        </w:rPr>
        <w:t>tema</w:t>
      </w:r>
      <w:proofErr w:type="spellEnd"/>
      <w:r>
        <w:rPr>
          <w:sz w:val="24"/>
          <w:szCs w:val="24"/>
        </w:rPr>
        <w:t xml:space="preserve"> </w:t>
      </w:r>
      <w:proofErr w:type="spellStart"/>
      <w:r>
        <w:rPr>
          <w:sz w:val="24"/>
          <w:szCs w:val="24"/>
        </w:rPr>
        <w:t>kontrol</w:t>
      </w:r>
      <w:proofErr w:type="spellEnd"/>
      <w:r>
        <w:rPr>
          <w:sz w:val="24"/>
          <w:szCs w:val="24"/>
        </w:rPr>
        <w:t xml:space="preserve">. Adapun </w:t>
      </w:r>
      <w:proofErr w:type="spellStart"/>
      <w:r>
        <w:rPr>
          <w:sz w:val="24"/>
          <w:szCs w:val="24"/>
        </w:rPr>
        <w:t>faktor</w:t>
      </w:r>
      <w:proofErr w:type="spellEnd"/>
      <w:r>
        <w:rPr>
          <w:sz w:val="24"/>
          <w:szCs w:val="24"/>
        </w:rPr>
        <w:t xml:space="preserve"> yang </w:t>
      </w:r>
      <w:proofErr w:type="spellStart"/>
      <w:r>
        <w:rPr>
          <w:sz w:val="24"/>
          <w:szCs w:val="24"/>
        </w:rPr>
        <w:t>memengaruhi</w:t>
      </w:r>
      <w:proofErr w:type="spellEnd"/>
      <w:r>
        <w:rPr>
          <w:sz w:val="24"/>
          <w:szCs w:val="24"/>
        </w:rPr>
        <w:t xml:space="preserve"> </w:t>
      </w:r>
      <w:r>
        <w:rPr>
          <w:i/>
          <w:sz w:val="24"/>
          <w:szCs w:val="24"/>
        </w:rPr>
        <w:t xml:space="preserve">adversity quotient </w:t>
      </w:r>
      <w:proofErr w:type="spellStart"/>
      <w:r>
        <w:rPr>
          <w:sz w:val="24"/>
          <w:szCs w:val="24"/>
        </w:rPr>
        <w:t>yaitu</w:t>
      </w:r>
      <w:proofErr w:type="spellEnd"/>
      <w:r>
        <w:rPr>
          <w:sz w:val="24"/>
          <w:szCs w:val="24"/>
        </w:rPr>
        <w:t xml:space="preserve"> </w:t>
      </w:r>
      <w:proofErr w:type="spellStart"/>
      <w:r>
        <w:rPr>
          <w:sz w:val="24"/>
          <w:szCs w:val="24"/>
        </w:rPr>
        <w:t>dorongan</w:t>
      </w:r>
      <w:proofErr w:type="spellEnd"/>
      <w:r>
        <w:rPr>
          <w:sz w:val="24"/>
          <w:szCs w:val="24"/>
        </w:rPr>
        <w:t xml:space="preserve"> orang </w:t>
      </w:r>
      <w:proofErr w:type="spellStart"/>
      <w:r>
        <w:rPr>
          <w:sz w:val="24"/>
          <w:szCs w:val="24"/>
        </w:rPr>
        <w:t>tua</w:t>
      </w:r>
      <w:proofErr w:type="spellEnd"/>
      <w:r>
        <w:rPr>
          <w:sz w:val="24"/>
          <w:szCs w:val="24"/>
        </w:rPr>
        <w:t xml:space="preserve">, </w:t>
      </w:r>
      <w:proofErr w:type="spellStart"/>
      <w:r>
        <w:rPr>
          <w:sz w:val="24"/>
          <w:szCs w:val="24"/>
        </w:rPr>
        <w:t>dukungan</w:t>
      </w:r>
      <w:proofErr w:type="spellEnd"/>
      <w:r>
        <w:rPr>
          <w:sz w:val="24"/>
          <w:szCs w:val="24"/>
        </w:rPr>
        <w:t xml:space="preserve"> </w:t>
      </w:r>
      <w:proofErr w:type="spellStart"/>
      <w:r>
        <w:rPr>
          <w:sz w:val="24"/>
          <w:szCs w:val="24"/>
        </w:rPr>
        <w:t>sosial</w:t>
      </w:r>
      <w:proofErr w:type="spellEnd"/>
      <w:r>
        <w:rPr>
          <w:sz w:val="24"/>
          <w:szCs w:val="24"/>
        </w:rPr>
        <w:t xml:space="preserve">, </w:t>
      </w:r>
      <w:proofErr w:type="spellStart"/>
      <w:r>
        <w:rPr>
          <w:sz w:val="24"/>
          <w:szCs w:val="24"/>
        </w:rPr>
        <w:t>fasilitas</w:t>
      </w:r>
      <w:proofErr w:type="spellEnd"/>
      <w:r>
        <w:rPr>
          <w:sz w:val="24"/>
          <w:szCs w:val="24"/>
        </w:rPr>
        <w:t xml:space="preserve">, dan </w:t>
      </w:r>
      <w:proofErr w:type="spellStart"/>
      <w:r>
        <w:rPr>
          <w:sz w:val="24"/>
          <w:szCs w:val="24"/>
        </w:rPr>
        <w:t>orientasi</w:t>
      </w:r>
      <w:proofErr w:type="spellEnd"/>
      <w:r>
        <w:rPr>
          <w:sz w:val="24"/>
          <w:szCs w:val="24"/>
        </w:rPr>
        <w:t xml:space="preserve"> masa </w:t>
      </w:r>
      <w:proofErr w:type="spellStart"/>
      <w:r>
        <w:rPr>
          <w:sz w:val="24"/>
          <w:szCs w:val="24"/>
        </w:rPr>
        <w:t>depan</w:t>
      </w:r>
      <w:proofErr w:type="spellEnd"/>
      <w:r>
        <w:rPr>
          <w:sz w:val="24"/>
          <w:szCs w:val="24"/>
        </w:rPr>
        <w:t>.</w:t>
      </w:r>
    </w:p>
    <w:p w14:paraId="20FB9ACA" w14:textId="77777777" w:rsidR="00955444" w:rsidRPr="00DF3807" w:rsidRDefault="00955444" w:rsidP="00955444">
      <w:pPr>
        <w:spacing w:line="360" w:lineRule="auto"/>
        <w:jc w:val="both"/>
        <w:rPr>
          <w:i/>
          <w:sz w:val="24"/>
          <w:szCs w:val="24"/>
          <w:lang w:val="id-ID"/>
        </w:rPr>
      </w:pPr>
      <w:r w:rsidRPr="00DF3807">
        <w:rPr>
          <w:i/>
          <w:sz w:val="24"/>
          <w:szCs w:val="24"/>
          <w:lang w:val="id-ID"/>
        </w:rPr>
        <w:t>Saran</w:t>
      </w:r>
    </w:p>
    <w:p w14:paraId="68CED4F6" w14:textId="38676D70" w:rsidR="004318B5" w:rsidRPr="004318B5" w:rsidRDefault="00F94FB8" w:rsidP="00DF3807">
      <w:pPr>
        <w:spacing w:line="360" w:lineRule="auto"/>
        <w:ind w:firstLine="720"/>
        <w:jc w:val="both"/>
        <w:rPr>
          <w:sz w:val="24"/>
          <w:szCs w:val="24"/>
        </w:rPr>
      </w:pPr>
      <w:r>
        <w:rPr>
          <w:sz w:val="24"/>
          <w:szCs w:val="24"/>
        </w:rPr>
        <w:t xml:space="preserve">Saran </w:t>
      </w:r>
      <w:proofErr w:type="spellStart"/>
      <w:r>
        <w:rPr>
          <w:sz w:val="24"/>
          <w:szCs w:val="24"/>
        </w:rPr>
        <w:t>untuk</w:t>
      </w:r>
      <w:proofErr w:type="spellEnd"/>
      <w:r w:rsidR="00F76E57" w:rsidRPr="00F76E57">
        <w:rPr>
          <w:sz w:val="24"/>
          <w:szCs w:val="24"/>
        </w:rPr>
        <w:t xml:space="preserve"> </w:t>
      </w:r>
      <w:proofErr w:type="spellStart"/>
      <w:r w:rsidR="00F76E57" w:rsidRPr="00F76E57">
        <w:rPr>
          <w:sz w:val="24"/>
          <w:szCs w:val="24"/>
        </w:rPr>
        <w:t>penelitian</w:t>
      </w:r>
      <w:proofErr w:type="spellEnd"/>
      <w:r w:rsidR="00F76E57" w:rsidRPr="00F76E57">
        <w:rPr>
          <w:sz w:val="24"/>
          <w:szCs w:val="24"/>
        </w:rPr>
        <w:t xml:space="preserve"> </w:t>
      </w:r>
      <w:proofErr w:type="spellStart"/>
      <w:r>
        <w:rPr>
          <w:sz w:val="24"/>
          <w:szCs w:val="24"/>
        </w:rPr>
        <w:t>berikutnya</w:t>
      </w:r>
      <w:proofErr w:type="spellEnd"/>
      <w:r>
        <w:rPr>
          <w:sz w:val="24"/>
          <w:szCs w:val="24"/>
        </w:rPr>
        <w:t xml:space="preserve">, </w:t>
      </w:r>
      <w:proofErr w:type="spellStart"/>
      <w:r>
        <w:rPr>
          <w:sz w:val="24"/>
          <w:szCs w:val="24"/>
        </w:rPr>
        <w:t>untuk</w:t>
      </w:r>
      <w:proofErr w:type="spellEnd"/>
      <w:r>
        <w:rPr>
          <w:sz w:val="24"/>
          <w:szCs w:val="24"/>
        </w:rPr>
        <w:t xml:space="preserve"> yang </w:t>
      </w:r>
      <w:proofErr w:type="spellStart"/>
      <w:r>
        <w:rPr>
          <w:sz w:val="24"/>
          <w:szCs w:val="24"/>
        </w:rPr>
        <w:t>akan</w:t>
      </w:r>
      <w:proofErr w:type="spellEnd"/>
      <w:r>
        <w:rPr>
          <w:sz w:val="24"/>
          <w:szCs w:val="24"/>
        </w:rPr>
        <w:t xml:space="preserve"> </w:t>
      </w:r>
      <w:proofErr w:type="spellStart"/>
      <w:r>
        <w:rPr>
          <w:sz w:val="24"/>
          <w:szCs w:val="24"/>
        </w:rPr>
        <w:t>meneliti</w:t>
      </w:r>
      <w:proofErr w:type="spellEnd"/>
      <w:r>
        <w:rPr>
          <w:sz w:val="24"/>
          <w:szCs w:val="24"/>
        </w:rPr>
        <w:t xml:space="preserve"> </w:t>
      </w:r>
      <w:proofErr w:type="spellStart"/>
      <w:r>
        <w:rPr>
          <w:sz w:val="24"/>
          <w:szCs w:val="24"/>
        </w:rPr>
        <w:t>topik</w:t>
      </w:r>
      <w:proofErr w:type="spellEnd"/>
      <w:r>
        <w:rPr>
          <w:sz w:val="24"/>
          <w:szCs w:val="24"/>
        </w:rPr>
        <w:t xml:space="preserve"> </w:t>
      </w:r>
      <w:r>
        <w:rPr>
          <w:i/>
          <w:sz w:val="24"/>
          <w:szCs w:val="24"/>
        </w:rPr>
        <w:t>adversity quotient</w:t>
      </w:r>
      <w:r>
        <w:rPr>
          <w:sz w:val="24"/>
          <w:szCs w:val="24"/>
        </w:rPr>
        <w:t xml:space="preserve"> </w:t>
      </w:r>
      <w:proofErr w:type="spellStart"/>
      <w:r>
        <w:rPr>
          <w:sz w:val="24"/>
          <w:szCs w:val="24"/>
        </w:rPr>
        <w:t>diperlukan</w:t>
      </w:r>
      <w:proofErr w:type="spellEnd"/>
      <w:r>
        <w:rPr>
          <w:sz w:val="24"/>
          <w:szCs w:val="24"/>
        </w:rPr>
        <w:t xml:space="preserve"> </w:t>
      </w:r>
      <w:proofErr w:type="spellStart"/>
      <w:r>
        <w:rPr>
          <w:sz w:val="24"/>
          <w:szCs w:val="24"/>
        </w:rPr>
        <w:t>pengembangan</w:t>
      </w:r>
      <w:proofErr w:type="spellEnd"/>
      <w:r>
        <w:rPr>
          <w:sz w:val="24"/>
          <w:szCs w:val="24"/>
        </w:rPr>
        <w:t xml:space="preserve"> </w:t>
      </w:r>
      <w:proofErr w:type="spellStart"/>
      <w:r>
        <w:rPr>
          <w:sz w:val="24"/>
          <w:szCs w:val="24"/>
        </w:rPr>
        <w:t>riset</w:t>
      </w:r>
      <w:proofErr w:type="spellEnd"/>
      <w:r>
        <w:rPr>
          <w:sz w:val="24"/>
          <w:szCs w:val="24"/>
        </w:rPr>
        <w:t xml:space="preserve"> pada </w:t>
      </w:r>
      <w:proofErr w:type="spellStart"/>
      <w:r>
        <w:rPr>
          <w:sz w:val="24"/>
          <w:szCs w:val="24"/>
        </w:rPr>
        <w:t>siswa</w:t>
      </w:r>
      <w:proofErr w:type="spellEnd"/>
      <w:r>
        <w:rPr>
          <w:sz w:val="24"/>
          <w:szCs w:val="24"/>
        </w:rPr>
        <w:t xml:space="preserve"> </w:t>
      </w:r>
      <w:proofErr w:type="spellStart"/>
      <w:r>
        <w:rPr>
          <w:sz w:val="24"/>
          <w:szCs w:val="24"/>
        </w:rPr>
        <w:t>tunanetra</w:t>
      </w:r>
      <w:proofErr w:type="spellEnd"/>
      <w:r>
        <w:rPr>
          <w:sz w:val="24"/>
          <w:szCs w:val="24"/>
        </w:rPr>
        <w:t xml:space="preserve"> </w:t>
      </w:r>
      <w:proofErr w:type="spellStart"/>
      <w:r w:rsidR="00491F66">
        <w:rPr>
          <w:sz w:val="24"/>
          <w:szCs w:val="24"/>
        </w:rPr>
        <w:t>dengan</w:t>
      </w:r>
      <w:proofErr w:type="spellEnd"/>
      <w:r w:rsidR="00491F66">
        <w:rPr>
          <w:sz w:val="24"/>
          <w:szCs w:val="24"/>
        </w:rPr>
        <w:t xml:space="preserve"> </w:t>
      </w:r>
      <w:proofErr w:type="spellStart"/>
      <w:r w:rsidR="00491F66">
        <w:rPr>
          <w:sz w:val="24"/>
          <w:szCs w:val="24"/>
        </w:rPr>
        <w:t>metode</w:t>
      </w:r>
      <w:proofErr w:type="spellEnd"/>
      <w:r w:rsidR="00491F66">
        <w:rPr>
          <w:sz w:val="24"/>
          <w:szCs w:val="24"/>
        </w:rPr>
        <w:t xml:space="preserve"> </w:t>
      </w:r>
      <w:proofErr w:type="spellStart"/>
      <w:r>
        <w:rPr>
          <w:sz w:val="24"/>
          <w:szCs w:val="24"/>
        </w:rPr>
        <w:t>kuantitatif</w:t>
      </w:r>
      <w:proofErr w:type="spellEnd"/>
      <w:r>
        <w:rPr>
          <w:sz w:val="24"/>
          <w:szCs w:val="24"/>
        </w:rPr>
        <w:t xml:space="preserve"> dan </w:t>
      </w:r>
      <w:proofErr w:type="spellStart"/>
      <w:r>
        <w:rPr>
          <w:sz w:val="24"/>
          <w:szCs w:val="24"/>
        </w:rPr>
        <w:t>penyusunan</w:t>
      </w:r>
      <w:proofErr w:type="spellEnd"/>
      <w:r>
        <w:rPr>
          <w:sz w:val="24"/>
          <w:szCs w:val="24"/>
        </w:rPr>
        <w:t xml:space="preserve"> </w:t>
      </w:r>
      <w:proofErr w:type="spellStart"/>
      <w:r>
        <w:rPr>
          <w:sz w:val="24"/>
          <w:szCs w:val="24"/>
        </w:rPr>
        <w:t>alat</w:t>
      </w:r>
      <w:proofErr w:type="spellEnd"/>
      <w:r>
        <w:rPr>
          <w:sz w:val="24"/>
          <w:szCs w:val="24"/>
        </w:rPr>
        <w:t xml:space="preserve"> </w:t>
      </w:r>
      <w:proofErr w:type="spellStart"/>
      <w:r>
        <w:rPr>
          <w:sz w:val="24"/>
          <w:szCs w:val="24"/>
        </w:rPr>
        <w:t>ukur</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mengidentifikasi</w:t>
      </w:r>
      <w:proofErr w:type="spellEnd"/>
      <w:r>
        <w:rPr>
          <w:sz w:val="24"/>
          <w:szCs w:val="24"/>
        </w:rPr>
        <w:t xml:space="preserve"> </w:t>
      </w:r>
      <w:proofErr w:type="spellStart"/>
      <w:r>
        <w:rPr>
          <w:sz w:val="24"/>
          <w:szCs w:val="24"/>
        </w:rPr>
        <w:t>tingkatan</w:t>
      </w:r>
      <w:proofErr w:type="spellEnd"/>
      <w:r>
        <w:rPr>
          <w:sz w:val="24"/>
          <w:szCs w:val="24"/>
        </w:rPr>
        <w:t xml:space="preserve"> </w:t>
      </w:r>
      <w:r>
        <w:rPr>
          <w:i/>
          <w:sz w:val="24"/>
          <w:szCs w:val="24"/>
        </w:rPr>
        <w:t>adversity</w:t>
      </w:r>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jenis</w:t>
      </w:r>
      <w:proofErr w:type="spellEnd"/>
      <w:r>
        <w:rPr>
          <w:sz w:val="24"/>
          <w:szCs w:val="24"/>
        </w:rPr>
        <w:t xml:space="preserve"> </w:t>
      </w:r>
      <w:proofErr w:type="spellStart"/>
      <w:r>
        <w:rPr>
          <w:i/>
          <w:sz w:val="24"/>
          <w:szCs w:val="24"/>
        </w:rPr>
        <w:t>qutter</w:t>
      </w:r>
      <w:proofErr w:type="spellEnd"/>
      <w:r>
        <w:rPr>
          <w:i/>
          <w:sz w:val="24"/>
          <w:szCs w:val="24"/>
        </w:rPr>
        <w:t xml:space="preserve">, </w:t>
      </w:r>
      <w:proofErr w:type="gramStart"/>
      <w:r>
        <w:rPr>
          <w:i/>
          <w:sz w:val="24"/>
          <w:szCs w:val="24"/>
        </w:rPr>
        <w:t xml:space="preserve">camper, </w:t>
      </w:r>
      <w:r>
        <w:rPr>
          <w:sz w:val="24"/>
          <w:szCs w:val="24"/>
        </w:rPr>
        <w:t xml:space="preserve"> dan</w:t>
      </w:r>
      <w:proofErr w:type="gramEnd"/>
      <w:r>
        <w:rPr>
          <w:sz w:val="24"/>
          <w:szCs w:val="24"/>
        </w:rPr>
        <w:t xml:space="preserve"> </w:t>
      </w:r>
      <w:r>
        <w:rPr>
          <w:i/>
          <w:sz w:val="24"/>
          <w:szCs w:val="24"/>
        </w:rPr>
        <w:t>climber</w:t>
      </w:r>
      <w:r>
        <w:rPr>
          <w:sz w:val="24"/>
          <w:szCs w:val="24"/>
        </w:rPr>
        <w:t xml:space="preserve">.  </w:t>
      </w:r>
      <w:proofErr w:type="spellStart"/>
      <w:r>
        <w:rPr>
          <w:sz w:val="24"/>
          <w:szCs w:val="24"/>
        </w:rPr>
        <w:t>Sedangkan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riset</w:t>
      </w:r>
      <w:proofErr w:type="spellEnd"/>
      <w:r>
        <w:rPr>
          <w:sz w:val="24"/>
          <w:szCs w:val="24"/>
        </w:rPr>
        <w:t xml:space="preserve"> </w:t>
      </w:r>
      <w:proofErr w:type="spellStart"/>
      <w:r>
        <w:rPr>
          <w:sz w:val="24"/>
          <w:szCs w:val="24"/>
        </w:rPr>
        <w:t>literasi</w:t>
      </w:r>
      <w:proofErr w:type="spellEnd"/>
      <w:r>
        <w:rPr>
          <w:sz w:val="24"/>
          <w:szCs w:val="24"/>
        </w:rPr>
        <w:t xml:space="preserve"> yang </w:t>
      </w:r>
      <w:proofErr w:type="spellStart"/>
      <w:r>
        <w:rPr>
          <w:sz w:val="24"/>
          <w:szCs w:val="24"/>
        </w:rPr>
        <w:t>kebanyakan</w:t>
      </w:r>
      <w:proofErr w:type="spellEnd"/>
      <w:r>
        <w:rPr>
          <w:sz w:val="24"/>
          <w:szCs w:val="24"/>
        </w:rPr>
        <w:t xml:space="preserve"> </w:t>
      </w:r>
      <w:proofErr w:type="spellStart"/>
      <w:r>
        <w:rPr>
          <w:sz w:val="24"/>
          <w:szCs w:val="24"/>
        </w:rPr>
        <w:t>diteliti</w:t>
      </w:r>
      <w:proofErr w:type="spellEnd"/>
      <w:r>
        <w:rPr>
          <w:sz w:val="24"/>
          <w:szCs w:val="24"/>
        </w:rPr>
        <w:t xml:space="preserve"> pada </w:t>
      </w:r>
      <w:proofErr w:type="spellStart"/>
      <w:r>
        <w:rPr>
          <w:sz w:val="24"/>
          <w:szCs w:val="24"/>
        </w:rPr>
        <w:t>ilmu</w:t>
      </w:r>
      <w:proofErr w:type="spellEnd"/>
      <w:r>
        <w:rPr>
          <w:sz w:val="24"/>
          <w:szCs w:val="24"/>
        </w:rPr>
        <w:t xml:space="preserve"> </w:t>
      </w:r>
      <w:proofErr w:type="spellStart"/>
      <w:r>
        <w:rPr>
          <w:sz w:val="24"/>
          <w:szCs w:val="24"/>
        </w:rPr>
        <w:t>perpustakaan</w:t>
      </w:r>
      <w:proofErr w:type="spellEnd"/>
      <w:r>
        <w:rPr>
          <w:sz w:val="24"/>
          <w:szCs w:val="24"/>
        </w:rPr>
        <w:t xml:space="preserve">, </w:t>
      </w:r>
      <w:proofErr w:type="spellStart"/>
      <w:r>
        <w:rPr>
          <w:sz w:val="24"/>
          <w:szCs w:val="24"/>
        </w:rPr>
        <w:t>perlu</w:t>
      </w:r>
      <w:proofErr w:type="spellEnd"/>
      <w:r>
        <w:rPr>
          <w:sz w:val="24"/>
          <w:szCs w:val="24"/>
        </w:rPr>
        <w:t xml:space="preserve"> </w:t>
      </w:r>
      <w:proofErr w:type="spellStart"/>
      <w:r>
        <w:rPr>
          <w:sz w:val="24"/>
          <w:szCs w:val="24"/>
        </w:rPr>
        <w:t>bagi</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selanjutnya</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pendekatan</w:t>
      </w:r>
      <w:proofErr w:type="spellEnd"/>
      <w:r>
        <w:rPr>
          <w:sz w:val="24"/>
          <w:szCs w:val="24"/>
        </w:rPr>
        <w:t xml:space="preserve"> </w:t>
      </w:r>
      <w:proofErr w:type="spellStart"/>
      <w:r>
        <w:rPr>
          <w:sz w:val="24"/>
          <w:szCs w:val="24"/>
        </w:rPr>
        <w:t>interdispliner</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banyak</w:t>
      </w:r>
      <w:proofErr w:type="spellEnd"/>
      <w:r>
        <w:rPr>
          <w:sz w:val="24"/>
          <w:szCs w:val="24"/>
        </w:rPr>
        <w:t xml:space="preserve"> </w:t>
      </w:r>
      <w:proofErr w:type="spellStart"/>
      <w:r>
        <w:rPr>
          <w:sz w:val="24"/>
          <w:szCs w:val="24"/>
        </w:rPr>
        <w:t>perspektif</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psikologi</w:t>
      </w:r>
      <w:proofErr w:type="spellEnd"/>
      <w:r>
        <w:rPr>
          <w:sz w:val="24"/>
          <w:szCs w:val="24"/>
        </w:rPr>
        <w:t xml:space="preserve">, </w:t>
      </w:r>
      <w:proofErr w:type="spellStart"/>
      <w:r>
        <w:rPr>
          <w:sz w:val="24"/>
          <w:szCs w:val="24"/>
        </w:rPr>
        <w:t>komunikaai</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komputer</w:t>
      </w:r>
      <w:proofErr w:type="spellEnd"/>
      <w:r>
        <w:rPr>
          <w:sz w:val="24"/>
          <w:szCs w:val="24"/>
        </w:rPr>
        <w:t xml:space="preserve">, dan </w:t>
      </w:r>
      <w:proofErr w:type="spellStart"/>
      <w:r>
        <w:rPr>
          <w:sz w:val="24"/>
          <w:szCs w:val="24"/>
        </w:rPr>
        <w:t>disiplin</w:t>
      </w:r>
      <w:proofErr w:type="spellEnd"/>
      <w:r>
        <w:rPr>
          <w:sz w:val="24"/>
          <w:szCs w:val="24"/>
        </w:rPr>
        <w:t xml:space="preserve"> </w:t>
      </w:r>
      <w:proofErr w:type="spellStart"/>
      <w:r>
        <w:rPr>
          <w:sz w:val="24"/>
          <w:szCs w:val="24"/>
        </w:rPr>
        <w:t>ilmu</w:t>
      </w:r>
      <w:proofErr w:type="spellEnd"/>
      <w:r>
        <w:rPr>
          <w:sz w:val="24"/>
          <w:szCs w:val="24"/>
        </w:rPr>
        <w:t xml:space="preserve"> </w:t>
      </w:r>
      <w:proofErr w:type="spellStart"/>
      <w:r>
        <w:rPr>
          <w:sz w:val="24"/>
          <w:szCs w:val="24"/>
        </w:rPr>
        <w:t>lainnya</w:t>
      </w:r>
      <w:proofErr w:type="spellEnd"/>
      <w:r>
        <w:rPr>
          <w:sz w:val="24"/>
          <w:szCs w:val="24"/>
        </w:rPr>
        <w:t xml:space="preserve">. </w:t>
      </w:r>
    </w:p>
    <w:p w14:paraId="07506541" w14:textId="72DE20D9" w:rsidR="00E04C1E" w:rsidRDefault="00E04C1E" w:rsidP="00386703">
      <w:pPr>
        <w:tabs>
          <w:tab w:val="num" w:pos="840"/>
        </w:tabs>
        <w:spacing w:before="60"/>
        <w:jc w:val="center"/>
        <w:rPr>
          <w:b/>
          <w:sz w:val="24"/>
          <w:szCs w:val="24"/>
        </w:rPr>
      </w:pPr>
      <w:proofErr w:type="spellStart"/>
      <w:r>
        <w:rPr>
          <w:b/>
          <w:sz w:val="24"/>
          <w:szCs w:val="24"/>
        </w:rPr>
        <w:lastRenderedPageBreak/>
        <w:t>Kepustakaan</w:t>
      </w:r>
      <w:proofErr w:type="spellEnd"/>
    </w:p>
    <w:p w14:paraId="324933C6" w14:textId="77777777" w:rsidR="005701A3" w:rsidRPr="005701A3" w:rsidRDefault="00E04C1E" w:rsidP="00386703">
      <w:pPr>
        <w:widowControl w:val="0"/>
        <w:autoSpaceDE w:val="0"/>
        <w:autoSpaceDN w:val="0"/>
        <w:adjustRightInd w:val="0"/>
        <w:spacing w:before="60"/>
        <w:ind w:left="480" w:hanging="480"/>
        <w:jc w:val="both"/>
        <w:rPr>
          <w:noProof/>
          <w:sz w:val="24"/>
          <w:szCs w:val="24"/>
        </w:rPr>
      </w:pPr>
      <w:r>
        <w:rPr>
          <w:b/>
          <w:sz w:val="24"/>
          <w:szCs w:val="24"/>
        </w:rPr>
        <w:fldChar w:fldCharType="begin" w:fldLock="1"/>
      </w:r>
      <w:r>
        <w:rPr>
          <w:b/>
          <w:sz w:val="24"/>
          <w:szCs w:val="24"/>
        </w:rPr>
        <w:instrText xml:space="preserve">ADDIN Mendeley Bibliography CSL_BIBLIOGRAPHY </w:instrText>
      </w:r>
      <w:r>
        <w:rPr>
          <w:b/>
          <w:sz w:val="24"/>
          <w:szCs w:val="24"/>
        </w:rPr>
        <w:fldChar w:fldCharType="separate"/>
      </w:r>
      <w:r w:rsidR="005701A3" w:rsidRPr="005701A3">
        <w:rPr>
          <w:noProof/>
          <w:sz w:val="24"/>
          <w:szCs w:val="24"/>
        </w:rPr>
        <w:t xml:space="preserve">Adiba, S., Shellarasa, R., &amp; Afidhan, S. (2019). Disabilitas Netra dalam Berliterasi Informasi. </w:t>
      </w:r>
      <w:r w:rsidR="005701A3" w:rsidRPr="005701A3">
        <w:rPr>
          <w:i/>
          <w:iCs/>
          <w:noProof/>
          <w:sz w:val="24"/>
          <w:szCs w:val="24"/>
        </w:rPr>
        <w:t>Jurnal Perpustakaan Pertanian</w:t>
      </w:r>
      <w:r w:rsidR="005701A3" w:rsidRPr="005701A3">
        <w:rPr>
          <w:noProof/>
          <w:sz w:val="24"/>
          <w:szCs w:val="24"/>
        </w:rPr>
        <w:t xml:space="preserve">, </w:t>
      </w:r>
      <w:r w:rsidR="005701A3" w:rsidRPr="005701A3">
        <w:rPr>
          <w:i/>
          <w:iCs/>
          <w:noProof/>
          <w:sz w:val="24"/>
          <w:szCs w:val="24"/>
        </w:rPr>
        <w:t>28</w:t>
      </w:r>
      <w:r w:rsidR="005701A3" w:rsidRPr="005701A3">
        <w:rPr>
          <w:noProof/>
          <w:sz w:val="24"/>
          <w:szCs w:val="24"/>
        </w:rPr>
        <w:t>, 1–6. https://doi.org/10.21082/jpp.v28n1.2019.p1</w:t>
      </w:r>
    </w:p>
    <w:p w14:paraId="3D53FF82" w14:textId="64296A6B"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Brebahama, A., &amp; Listyandini, R. A. (2016).</w:t>
      </w:r>
      <w:r w:rsidR="00E62897">
        <w:rPr>
          <w:noProof/>
          <w:sz w:val="24"/>
          <w:szCs w:val="24"/>
        </w:rPr>
        <w:t xml:space="preserve"> </w:t>
      </w:r>
      <w:r w:rsidRPr="005701A3">
        <w:rPr>
          <w:noProof/>
          <w:sz w:val="24"/>
          <w:szCs w:val="24"/>
        </w:rPr>
        <w:t xml:space="preserve">Gambaran Tingkat Kesejahteraan Psikologis Penyandang Tunanetra Dewasa Muda. </w:t>
      </w:r>
      <w:r w:rsidRPr="005701A3">
        <w:rPr>
          <w:i/>
          <w:iCs/>
          <w:noProof/>
          <w:sz w:val="24"/>
          <w:szCs w:val="24"/>
        </w:rPr>
        <w:t>Mediapsi</w:t>
      </w:r>
      <w:r w:rsidRPr="005701A3">
        <w:rPr>
          <w:noProof/>
          <w:sz w:val="24"/>
          <w:szCs w:val="24"/>
        </w:rPr>
        <w:t xml:space="preserve">, </w:t>
      </w:r>
      <w:r w:rsidRPr="005701A3">
        <w:rPr>
          <w:i/>
          <w:iCs/>
          <w:noProof/>
          <w:sz w:val="24"/>
          <w:szCs w:val="24"/>
        </w:rPr>
        <w:t>02</w:t>
      </w:r>
      <w:r w:rsidRPr="005701A3">
        <w:rPr>
          <w:noProof/>
          <w:sz w:val="24"/>
          <w:szCs w:val="24"/>
        </w:rPr>
        <w:t>(01), 1–10. https://doi.org/10.21776/ub.mps.2016.002.01.1</w:t>
      </w:r>
    </w:p>
    <w:p w14:paraId="5A7DEA21"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Dermawan, O. (2018). Strategi Pembelajaran Bagi Anak Berkebutuhan Khusus Di Slb. </w:t>
      </w:r>
      <w:r w:rsidRPr="005701A3">
        <w:rPr>
          <w:i/>
          <w:iCs/>
          <w:noProof/>
          <w:sz w:val="24"/>
          <w:szCs w:val="24"/>
        </w:rPr>
        <w:t>Psympathic : Jurnal Ilmiah Psikologi</w:t>
      </w:r>
      <w:r w:rsidRPr="005701A3">
        <w:rPr>
          <w:noProof/>
          <w:sz w:val="24"/>
          <w:szCs w:val="24"/>
        </w:rPr>
        <w:t xml:space="preserve">, </w:t>
      </w:r>
      <w:r w:rsidRPr="005701A3">
        <w:rPr>
          <w:i/>
          <w:iCs/>
          <w:noProof/>
          <w:sz w:val="24"/>
          <w:szCs w:val="24"/>
        </w:rPr>
        <w:t>6</w:t>
      </w:r>
      <w:r w:rsidRPr="005701A3">
        <w:rPr>
          <w:noProof/>
          <w:sz w:val="24"/>
          <w:szCs w:val="24"/>
        </w:rPr>
        <w:t>(2), 886–897. https://doi.org/10.15575/psy.v6i2.2206</w:t>
      </w:r>
    </w:p>
    <w:p w14:paraId="2B8BCDE7"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Fister., B. (2013). The Library’s Role in Learning: Information Literacy Revisited. Library Issues: Briefing For Faculty And Administratior. </w:t>
      </w:r>
      <w:r w:rsidRPr="005701A3">
        <w:rPr>
          <w:i/>
          <w:iCs/>
          <w:noProof/>
          <w:sz w:val="24"/>
          <w:szCs w:val="24"/>
        </w:rPr>
        <w:t>Ann Arbour: Montainside Publishing.</w:t>
      </w:r>
      <w:r w:rsidRPr="005701A3">
        <w:rPr>
          <w:noProof/>
          <w:sz w:val="24"/>
          <w:szCs w:val="24"/>
        </w:rPr>
        <w:t xml:space="preserve">, </w:t>
      </w:r>
      <w:r w:rsidRPr="005701A3">
        <w:rPr>
          <w:i/>
          <w:iCs/>
          <w:noProof/>
          <w:sz w:val="24"/>
          <w:szCs w:val="24"/>
        </w:rPr>
        <w:t>33</w:t>
      </w:r>
      <w:r w:rsidRPr="005701A3">
        <w:rPr>
          <w:noProof/>
          <w:sz w:val="24"/>
          <w:szCs w:val="24"/>
        </w:rPr>
        <w:t>(4). http://homepages.gac.edu/~fister/LI-IL.pdf</w:t>
      </w:r>
    </w:p>
    <w:p w14:paraId="2D66EF8F"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Fitria, W. R. F. M. (2015). Adversity Quotient Mahasiswa Tunanetra. </w:t>
      </w:r>
      <w:r w:rsidRPr="005701A3">
        <w:rPr>
          <w:i/>
          <w:iCs/>
          <w:noProof/>
          <w:sz w:val="24"/>
          <w:szCs w:val="24"/>
        </w:rPr>
        <w:t>Jurnal Psikologi Tabularasa</w:t>
      </w:r>
      <w:r w:rsidRPr="005701A3">
        <w:rPr>
          <w:noProof/>
          <w:sz w:val="24"/>
          <w:szCs w:val="24"/>
        </w:rPr>
        <w:t xml:space="preserve">, </w:t>
      </w:r>
      <w:r w:rsidRPr="005701A3">
        <w:rPr>
          <w:i/>
          <w:iCs/>
          <w:noProof/>
          <w:sz w:val="24"/>
          <w:szCs w:val="24"/>
        </w:rPr>
        <w:t>10</w:t>
      </w:r>
      <w:r w:rsidRPr="005701A3">
        <w:rPr>
          <w:noProof/>
          <w:sz w:val="24"/>
          <w:szCs w:val="24"/>
        </w:rPr>
        <w:t>(1), 115–128.</w:t>
      </w:r>
    </w:p>
    <w:p w14:paraId="61011637"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Francis, D. (2000). </w:t>
      </w:r>
      <w:r w:rsidRPr="005701A3">
        <w:rPr>
          <w:i/>
          <w:iCs/>
          <w:noProof/>
          <w:sz w:val="24"/>
          <w:szCs w:val="24"/>
        </w:rPr>
        <w:t>Adversity quotient: Turning Obstacles into Opportunities</w:t>
      </w:r>
      <w:r w:rsidRPr="005701A3">
        <w:rPr>
          <w:noProof/>
          <w:sz w:val="24"/>
          <w:szCs w:val="24"/>
        </w:rPr>
        <w:t>. Book reviews / Technovation,.</w:t>
      </w:r>
    </w:p>
    <w:p w14:paraId="007E1BCE" w14:textId="77777777" w:rsidR="0038670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Indonesia. (2016). </w:t>
      </w:r>
      <w:r w:rsidRPr="005701A3">
        <w:rPr>
          <w:i/>
          <w:iCs/>
          <w:noProof/>
          <w:sz w:val="24"/>
          <w:szCs w:val="24"/>
        </w:rPr>
        <w:t>Undang-Undang Republik Indonesia Nomor 8 Tahun 2016 Tentang Penyandang Disabilitas.</w:t>
      </w:r>
      <w:r w:rsidRPr="005701A3">
        <w:rPr>
          <w:noProof/>
          <w:sz w:val="24"/>
          <w:szCs w:val="24"/>
        </w:rPr>
        <w:t xml:space="preserve"> </w:t>
      </w:r>
    </w:p>
    <w:p w14:paraId="111867EF" w14:textId="77777777" w:rsidR="00386703" w:rsidRDefault="00386703" w:rsidP="00386703">
      <w:pPr>
        <w:widowControl w:val="0"/>
        <w:autoSpaceDE w:val="0"/>
        <w:autoSpaceDN w:val="0"/>
        <w:adjustRightInd w:val="0"/>
        <w:spacing w:before="60"/>
        <w:ind w:left="480" w:hanging="480"/>
        <w:jc w:val="both"/>
        <w:rPr>
          <w:noProof/>
          <w:sz w:val="24"/>
          <w:szCs w:val="24"/>
        </w:rPr>
      </w:pPr>
    </w:p>
    <w:p w14:paraId="76D37B1A" w14:textId="77777777" w:rsidR="00386703" w:rsidRDefault="00386703" w:rsidP="00386703">
      <w:pPr>
        <w:widowControl w:val="0"/>
        <w:autoSpaceDE w:val="0"/>
        <w:autoSpaceDN w:val="0"/>
        <w:adjustRightInd w:val="0"/>
        <w:spacing w:before="60"/>
        <w:ind w:left="480" w:hanging="480"/>
        <w:jc w:val="both"/>
        <w:rPr>
          <w:noProof/>
          <w:sz w:val="24"/>
          <w:szCs w:val="24"/>
        </w:rPr>
      </w:pPr>
    </w:p>
    <w:p w14:paraId="01BE30F3" w14:textId="7057E405"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Presiden Repubik Indonesia.</w:t>
      </w:r>
    </w:p>
    <w:p w14:paraId="78687C24"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Indonesia. (2020). </w:t>
      </w:r>
      <w:r w:rsidRPr="005701A3">
        <w:rPr>
          <w:i/>
          <w:iCs/>
          <w:noProof/>
          <w:sz w:val="24"/>
          <w:szCs w:val="24"/>
        </w:rPr>
        <w:t>publikasi pusat data dan teknologi informasi kementrian pendidikan dan kebudayaan tahun 2019/2020</w:t>
      </w:r>
      <w:r w:rsidRPr="005701A3">
        <w:rPr>
          <w:noProof/>
          <w:sz w:val="24"/>
          <w:szCs w:val="24"/>
        </w:rPr>
        <w:t>. Kementerian Pendidikan dan Kebudayaan.</w:t>
      </w:r>
    </w:p>
    <w:p w14:paraId="5B6F752D"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Kahija, L. (2017). </w:t>
      </w:r>
      <w:r w:rsidRPr="005701A3">
        <w:rPr>
          <w:i/>
          <w:iCs/>
          <w:noProof/>
          <w:sz w:val="24"/>
          <w:szCs w:val="24"/>
        </w:rPr>
        <w:t>Penelitian Fenomenologis</w:t>
      </w:r>
      <w:r w:rsidRPr="005701A3">
        <w:rPr>
          <w:noProof/>
          <w:sz w:val="24"/>
          <w:szCs w:val="24"/>
        </w:rPr>
        <w:t xml:space="preserve"> (Yogyakarta). Kanisius.</w:t>
      </w:r>
    </w:p>
    <w:p w14:paraId="5DEF391B"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Lestari, E. Y., Slamet, S., &amp; Noorochmat, I. (2017). Pemenuhan Hak Bagi Penyandang Disabilitas Di Kabupaten Semarang Melalui Implementasi Convention on the Rights of Persons With Disabillities (Cprd) Dalam Bidang Pendidikan. </w:t>
      </w:r>
      <w:r w:rsidRPr="005701A3">
        <w:rPr>
          <w:i/>
          <w:iCs/>
          <w:noProof/>
          <w:sz w:val="24"/>
          <w:szCs w:val="24"/>
        </w:rPr>
        <w:t>Integralistik</w:t>
      </w:r>
      <w:r w:rsidRPr="005701A3">
        <w:rPr>
          <w:noProof/>
          <w:sz w:val="24"/>
          <w:szCs w:val="24"/>
        </w:rPr>
        <w:t xml:space="preserve">, </w:t>
      </w:r>
      <w:r w:rsidRPr="005701A3">
        <w:rPr>
          <w:i/>
          <w:iCs/>
          <w:noProof/>
          <w:sz w:val="24"/>
          <w:szCs w:val="24"/>
        </w:rPr>
        <w:t>1</w:t>
      </w:r>
      <w:r w:rsidRPr="005701A3">
        <w:rPr>
          <w:noProof/>
          <w:sz w:val="24"/>
          <w:szCs w:val="24"/>
        </w:rPr>
        <w:t>, 1–9.</w:t>
      </w:r>
    </w:p>
    <w:p w14:paraId="3D6EA104"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Octavia, E., &amp; Nugraha, S. P. (2013). Hubungan Antara Adversity Quotient Dan Work-Study Conflict Pada Mahasiswa Yang Bekerja. </w:t>
      </w:r>
      <w:r w:rsidRPr="005701A3">
        <w:rPr>
          <w:i/>
          <w:iCs/>
          <w:noProof/>
          <w:sz w:val="24"/>
          <w:szCs w:val="24"/>
        </w:rPr>
        <w:t>Jurnal Psikologi Integratif</w:t>
      </w:r>
      <w:r w:rsidRPr="005701A3">
        <w:rPr>
          <w:noProof/>
          <w:sz w:val="24"/>
          <w:szCs w:val="24"/>
        </w:rPr>
        <w:t xml:space="preserve">, </w:t>
      </w:r>
      <w:r w:rsidRPr="005701A3">
        <w:rPr>
          <w:i/>
          <w:iCs/>
          <w:noProof/>
          <w:sz w:val="24"/>
          <w:szCs w:val="24"/>
        </w:rPr>
        <w:t>1</w:t>
      </w:r>
      <w:r w:rsidRPr="005701A3">
        <w:rPr>
          <w:noProof/>
          <w:sz w:val="24"/>
          <w:szCs w:val="24"/>
        </w:rPr>
        <w:t>(1), 44–51.</w:t>
      </w:r>
    </w:p>
    <w:p w14:paraId="5823F8FC"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Stoltz, P. G. (2000). </w:t>
      </w:r>
      <w:r w:rsidRPr="005701A3">
        <w:rPr>
          <w:i/>
          <w:iCs/>
          <w:noProof/>
          <w:sz w:val="24"/>
          <w:szCs w:val="24"/>
        </w:rPr>
        <w:t>Adversity quotient at work</w:t>
      </w:r>
      <w:r w:rsidRPr="005701A3">
        <w:rPr>
          <w:noProof/>
          <w:sz w:val="24"/>
          <w:szCs w:val="24"/>
        </w:rPr>
        <w:t>. Harper Collins Publishers.</w:t>
      </w:r>
    </w:p>
    <w:p w14:paraId="7713AFEA" w14:textId="77777777" w:rsidR="005701A3" w:rsidRPr="005701A3" w:rsidRDefault="005701A3" w:rsidP="00386703">
      <w:pPr>
        <w:widowControl w:val="0"/>
        <w:autoSpaceDE w:val="0"/>
        <w:autoSpaceDN w:val="0"/>
        <w:adjustRightInd w:val="0"/>
        <w:spacing w:before="60"/>
        <w:ind w:left="480" w:hanging="480"/>
        <w:jc w:val="both"/>
        <w:rPr>
          <w:noProof/>
          <w:sz w:val="24"/>
          <w:szCs w:val="24"/>
        </w:rPr>
      </w:pPr>
      <w:r w:rsidRPr="005701A3">
        <w:rPr>
          <w:noProof/>
          <w:sz w:val="24"/>
          <w:szCs w:val="24"/>
        </w:rPr>
        <w:t xml:space="preserve">Triwiaty, R., &amp; A. (2017). Pogram literasi sekolah untuk meningkatkan kemampuan membaca siswa tunanetra SDLB di SLB Cimahi. </w:t>
      </w:r>
      <w:r w:rsidRPr="005701A3">
        <w:rPr>
          <w:i/>
          <w:iCs/>
          <w:noProof/>
          <w:sz w:val="24"/>
          <w:szCs w:val="24"/>
        </w:rPr>
        <w:t>Jassi_anakku</w:t>
      </w:r>
      <w:r w:rsidRPr="005701A3">
        <w:rPr>
          <w:noProof/>
          <w:sz w:val="24"/>
          <w:szCs w:val="24"/>
        </w:rPr>
        <w:t xml:space="preserve">, </w:t>
      </w:r>
      <w:r w:rsidRPr="005701A3">
        <w:rPr>
          <w:i/>
          <w:iCs/>
          <w:noProof/>
          <w:sz w:val="24"/>
          <w:szCs w:val="24"/>
        </w:rPr>
        <w:t>18</w:t>
      </w:r>
      <w:r w:rsidRPr="005701A3">
        <w:rPr>
          <w:noProof/>
          <w:sz w:val="24"/>
          <w:szCs w:val="24"/>
        </w:rPr>
        <w:t>(2).</w:t>
      </w:r>
    </w:p>
    <w:p w14:paraId="49509214" w14:textId="77777777" w:rsidR="005701A3" w:rsidRPr="005701A3" w:rsidRDefault="005701A3" w:rsidP="00386703">
      <w:pPr>
        <w:widowControl w:val="0"/>
        <w:autoSpaceDE w:val="0"/>
        <w:autoSpaceDN w:val="0"/>
        <w:adjustRightInd w:val="0"/>
        <w:spacing w:before="60"/>
        <w:ind w:left="480" w:hanging="480"/>
        <w:jc w:val="both"/>
        <w:rPr>
          <w:noProof/>
          <w:sz w:val="24"/>
        </w:rPr>
      </w:pPr>
      <w:r w:rsidRPr="005701A3">
        <w:rPr>
          <w:noProof/>
          <w:sz w:val="24"/>
          <w:szCs w:val="24"/>
        </w:rPr>
        <w:t xml:space="preserve">Yurtay, N., Yurtay, Y., &amp; Adak, M. F. (2015). An Education Portal for Visually Impaired. </w:t>
      </w:r>
      <w:r w:rsidRPr="005701A3">
        <w:rPr>
          <w:i/>
          <w:iCs/>
          <w:noProof/>
          <w:sz w:val="24"/>
          <w:szCs w:val="24"/>
        </w:rPr>
        <w:t>Procedia - Social and Behavioral Sciences</w:t>
      </w:r>
      <w:r w:rsidRPr="005701A3">
        <w:rPr>
          <w:noProof/>
          <w:sz w:val="24"/>
          <w:szCs w:val="24"/>
        </w:rPr>
        <w:t xml:space="preserve">, </w:t>
      </w:r>
      <w:r w:rsidRPr="005701A3">
        <w:rPr>
          <w:i/>
          <w:iCs/>
          <w:noProof/>
          <w:sz w:val="24"/>
          <w:szCs w:val="24"/>
        </w:rPr>
        <w:t>171</w:t>
      </w:r>
      <w:r w:rsidRPr="005701A3">
        <w:rPr>
          <w:noProof/>
          <w:sz w:val="24"/>
          <w:szCs w:val="24"/>
        </w:rPr>
        <w:t>, 1097–1105. https://doi.org/10.1016/j.sbspro.2015.01.271</w:t>
      </w:r>
    </w:p>
    <w:p w14:paraId="3300DCA9" w14:textId="77777777" w:rsidR="00E04C1E" w:rsidRDefault="00E04C1E" w:rsidP="00386703">
      <w:pPr>
        <w:widowControl w:val="0"/>
        <w:autoSpaceDE w:val="0"/>
        <w:autoSpaceDN w:val="0"/>
        <w:adjustRightInd w:val="0"/>
        <w:spacing w:before="60"/>
        <w:ind w:left="480" w:hanging="480"/>
        <w:jc w:val="both"/>
        <w:rPr>
          <w:b/>
          <w:sz w:val="24"/>
          <w:szCs w:val="24"/>
        </w:rPr>
        <w:sectPr w:rsidR="00E04C1E" w:rsidSect="00BF10CD">
          <w:type w:val="continuous"/>
          <w:pgSz w:w="12240" w:h="15840"/>
          <w:pgMar w:top="1440" w:right="1440" w:bottom="1440" w:left="1440" w:header="720" w:footer="720" w:gutter="0"/>
          <w:cols w:num="2" w:space="720"/>
          <w:docGrid w:linePitch="360"/>
        </w:sectPr>
      </w:pPr>
      <w:r>
        <w:rPr>
          <w:b/>
          <w:sz w:val="24"/>
          <w:szCs w:val="24"/>
        </w:rPr>
        <w:fldChar w:fldCharType="end"/>
      </w:r>
    </w:p>
    <w:p w14:paraId="431E1F9A" w14:textId="77777777" w:rsidR="004318B5" w:rsidRPr="00C87D39" w:rsidRDefault="00E04C1E" w:rsidP="00E62897">
      <w:pPr>
        <w:tabs>
          <w:tab w:val="num" w:pos="840"/>
        </w:tabs>
        <w:spacing w:before="60" w:line="360" w:lineRule="auto"/>
        <w:jc w:val="both"/>
        <w:rPr>
          <w:b/>
          <w:sz w:val="24"/>
          <w:szCs w:val="24"/>
        </w:rPr>
      </w:pPr>
      <w:r>
        <w:rPr>
          <w:b/>
          <w:sz w:val="24"/>
          <w:szCs w:val="24"/>
        </w:rPr>
        <w:t xml:space="preserve"> </w:t>
      </w:r>
    </w:p>
    <w:p w14:paraId="75AF3979" w14:textId="77777777" w:rsidR="00955444" w:rsidRDefault="00955444" w:rsidP="00E62897">
      <w:pPr>
        <w:jc w:val="both"/>
      </w:pPr>
    </w:p>
    <w:sectPr w:rsidR="00955444" w:rsidSect="00E1516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7B946" w14:textId="77777777" w:rsidR="00273172" w:rsidRDefault="00273172" w:rsidP="00D620A4">
      <w:r>
        <w:separator/>
      </w:r>
    </w:p>
  </w:endnote>
  <w:endnote w:type="continuationSeparator" w:id="0">
    <w:p w14:paraId="0D15E26E" w14:textId="77777777" w:rsidR="00273172" w:rsidRDefault="00273172" w:rsidP="00D6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504D6" w14:textId="77777777" w:rsidR="00273172" w:rsidRDefault="00273172" w:rsidP="00D620A4">
      <w:r>
        <w:separator/>
      </w:r>
    </w:p>
  </w:footnote>
  <w:footnote w:type="continuationSeparator" w:id="0">
    <w:p w14:paraId="0592157F" w14:textId="77777777" w:rsidR="00273172" w:rsidRDefault="00273172" w:rsidP="00D62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E9B4" w14:textId="77777777" w:rsidR="00D620A4" w:rsidRDefault="00D620A4">
    <w:pPr>
      <w:pStyle w:val="Header"/>
    </w:pPr>
    <w:r>
      <w:rPr>
        <w:noProof/>
      </w:rPr>
      <mc:AlternateContent>
        <mc:Choice Requires="wps">
          <w:drawing>
            <wp:anchor distT="0" distB="0" distL="114300" distR="114300" simplePos="0" relativeHeight="251659264" behindDoc="1" locked="0" layoutInCell="1" allowOverlap="1" wp14:anchorId="60EBEC08" wp14:editId="55CAE9B6">
              <wp:simplePos x="0" y="0"/>
              <wp:positionH relativeFrom="page">
                <wp:posOffset>5279390</wp:posOffset>
              </wp:positionH>
              <wp:positionV relativeFrom="page">
                <wp:posOffset>564266</wp:posOffset>
              </wp:positionV>
              <wp:extent cx="1510030" cy="139065"/>
              <wp:effectExtent l="0" t="0" r="1397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F388D" w14:textId="77777777" w:rsidR="00D620A4" w:rsidRDefault="00D620A4">
                          <w:pPr>
                            <w:spacing w:before="14"/>
                            <w:ind w:left="20"/>
                            <w:rPr>
                              <w:sz w:val="16"/>
                            </w:rPr>
                          </w:pPr>
                          <w:r>
                            <w:rPr>
                              <w:color w:val="000009"/>
                              <w:sz w:val="16"/>
                            </w:rPr>
                            <w:t xml:space="preserve">Prodi </w:t>
                          </w:r>
                          <w:proofErr w:type="spellStart"/>
                          <w:r>
                            <w:rPr>
                              <w:color w:val="000009"/>
                              <w:sz w:val="16"/>
                            </w:rPr>
                            <w:t>Psikologi</w:t>
                          </w:r>
                          <w:proofErr w:type="spellEnd"/>
                          <w:r>
                            <w:rPr>
                              <w:color w:val="000009"/>
                              <w:sz w:val="16"/>
                            </w:rPr>
                            <w:t xml:space="preserve"> UIN </w:t>
                          </w:r>
                          <w:proofErr w:type="spellStart"/>
                          <w:r>
                            <w:rPr>
                              <w:color w:val="000009"/>
                              <w:sz w:val="16"/>
                            </w:rPr>
                            <w:t>Sunan</w:t>
                          </w:r>
                          <w:proofErr w:type="spellEnd"/>
                          <w:r>
                            <w:rPr>
                              <w:color w:val="000009"/>
                              <w:sz w:val="16"/>
                            </w:rPr>
                            <w:t xml:space="preserve"> </w:t>
                          </w:r>
                          <w:proofErr w:type="spellStart"/>
                          <w:r>
                            <w:rPr>
                              <w:color w:val="000009"/>
                              <w:sz w:val="16"/>
                            </w:rPr>
                            <w:t>Kalijaga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BEC08" id="_x0000_t202" coordsize="21600,21600" o:spt="202" path="m,l,21600r21600,l21600,xe">
              <v:stroke joinstyle="miter"/>
              <v:path gradientshapeok="t" o:connecttype="rect"/>
            </v:shapetype>
            <v:shape id="Text Box 2" o:spid="_x0000_s1026" type="#_x0000_t202" style="position:absolute;margin-left:415.7pt;margin-top:44.45pt;width:118.9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Z1QEAAJEDAAAOAAAAZHJzL2Uyb0RvYy54bWysU8tu3DAMvBfoPwi6d20nSNAa6w3SBCkK&#10;pA8g7QfIsmQbtUWV1K69/fpS8nrTx63oRaBFajgzpLc38ziIg0HqwVWy2ORSGKeh6V1bya9fHl69&#10;loKCco0awJlKHg3Jm93LF9vJl+YCOhgag4JBHJWTr2QXgi+zjHRnRkUb8MZx0gKOKvAntlmDamL0&#10;ccgu8vw6mwAbj6ANEd/eL0m5S/jWGh0+WUsmiKGSzC2kE9NZxzPbbVXZovJdr0801D+wGFXvuOkZ&#10;6l4FJfbY/wU19hqBwIaNhjEDa3ttkgZWU+R/qHnqlDdJC5tD/mwT/T9Y/fHw5D+jCPNbmHmASQT5&#10;R9DfSDi465RrzS0iTJ1RDTcuomXZ5Kk8PY1WU0kRpJ4+QMNDVvsACWi2OEZXWKdgdB7A8Wy6mYPQ&#10;seVVkeeXnNKcKy7f5NdXqYUq19ceKbwzMIoYVBJ5qAldHR4pRDaqXEtiMwcP/TCkwQ7utwsujDeJ&#10;fSS8UA9zPXN1VFFDc2QdCMue8F5z0AH+kGLiHakkfd8rNFIM7x17ERdqDXAN6jVQTvPTSgYplvAu&#10;LIu399i3HSMvbju4Zb9sn6Q8szjx5LknhacdjYv163eqev6Tdj8BAAD//wMAUEsDBBQABgAIAAAA&#10;IQBspag73wAAAAsBAAAPAAAAZHJzL2Rvd25yZXYueG1sTI/BTsMwDIbvSLxDZCRuLOlAVVuaThOC&#10;ExKiKweOaeO10RqnNNlW3p7sxG6/5U+/P5ebxY7shLM3jiQkKwEMqXPaUC/hq3l7yID5oEir0RFK&#10;+EUPm+r2plSFdmeq8bQLPYsl5AslYQhhKjj33YBW+ZWbkOJu72arQhznnutZnWO5HflaiJRbZShe&#10;GNSELwN2h93RSth+U/1qfj7az3pfm6bJBb2nBynv75btM7CAS/iH4aIf1aGKTq07kvZslJA9Jk8R&#10;jSHLgV0AkeZrYG1MiciAVyW//qH6AwAA//8DAFBLAQItABQABgAIAAAAIQC2gziS/gAAAOEBAAAT&#10;AAAAAAAAAAAAAAAAAAAAAABbQ29udGVudF9UeXBlc10ueG1sUEsBAi0AFAAGAAgAAAAhADj9If/W&#10;AAAAlAEAAAsAAAAAAAAAAAAAAAAALwEAAF9yZWxzLy5yZWxzUEsBAi0AFAAGAAgAAAAhACfCL9nV&#10;AQAAkQMAAA4AAAAAAAAAAAAAAAAALgIAAGRycy9lMm9Eb2MueG1sUEsBAi0AFAAGAAgAAAAhAGyl&#10;qDvfAAAACwEAAA8AAAAAAAAAAAAAAAAALwQAAGRycy9kb3ducmV2LnhtbFBLBQYAAAAABAAEAPMA&#10;AAA7BQAAAAA=&#10;" filled="f" stroked="f">
              <v:textbox inset="0,0,0,0">
                <w:txbxContent>
                  <w:p w14:paraId="048F388D" w14:textId="77777777" w:rsidR="00D620A4" w:rsidRDefault="00D620A4">
                    <w:pPr>
                      <w:spacing w:before="14"/>
                      <w:ind w:left="20"/>
                      <w:rPr>
                        <w:sz w:val="16"/>
                      </w:rPr>
                    </w:pPr>
                    <w:r>
                      <w:rPr>
                        <w:color w:val="000009"/>
                        <w:sz w:val="16"/>
                      </w:rPr>
                      <w:t xml:space="preserve">Prodi </w:t>
                    </w:r>
                    <w:proofErr w:type="spellStart"/>
                    <w:r>
                      <w:rPr>
                        <w:color w:val="000009"/>
                        <w:sz w:val="16"/>
                      </w:rPr>
                      <w:t>Psikologi</w:t>
                    </w:r>
                    <w:proofErr w:type="spellEnd"/>
                    <w:r>
                      <w:rPr>
                        <w:color w:val="000009"/>
                        <w:sz w:val="16"/>
                      </w:rPr>
                      <w:t xml:space="preserve"> UIN </w:t>
                    </w:r>
                    <w:proofErr w:type="spellStart"/>
                    <w:r>
                      <w:rPr>
                        <w:color w:val="000009"/>
                        <w:sz w:val="16"/>
                      </w:rPr>
                      <w:t>Sunan</w:t>
                    </w:r>
                    <w:proofErr w:type="spellEnd"/>
                    <w:r>
                      <w:rPr>
                        <w:color w:val="000009"/>
                        <w:sz w:val="16"/>
                      </w:rPr>
                      <w:t xml:space="preserve"> </w:t>
                    </w:r>
                    <w:proofErr w:type="spellStart"/>
                    <w:r>
                      <w:rPr>
                        <w:color w:val="000009"/>
                        <w:sz w:val="16"/>
                      </w:rPr>
                      <w:t>Kalijaga</w:t>
                    </w:r>
                    <w:proofErr w:type="spellEnd"/>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474E027" wp14:editId="72C82DBA">
              <wp:simplePos x="0" y="0"/>
              <wp:positionH relativeFrom="page">
                <wp:posOffset>954184</wp:posOffset>
              </wp:positionH>
              <wp:positionV relativeFrom="page">
                <wp:posOffset>492704</wp:posOffset>
              </wp:positionV>
              <wp:extent cx="1086485" cy="374015"/>
              <wp:effectExtent l="0" t="0" r="1841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910AA" w14:textId="77777777" w:rsidR="00D620A4" w:rsidRDefault="00D620A4">
                          <w:pPr>
                            <w:spacing w:before="14"/>
                            <w:ind w:left="20"/>
                            <w:rPr>
                              <w:sz w:val="16"/>
                            </w:rPr>
                          </w:pPr>
                          <w:proofErr w:type="spellStart"/>
                          <w:r>
                            <w:rPr>
                              <w:color w:val="000009"/>
                              <w:sz w:val="16"/>
                            </w:rPr>
                            <w:t>Jurnal</w:t>
                          </w:r>
                          <w:proofErr w:type="spellEnd"/>
                          <w:r>
                            <w:rPr>
                              <w:color w:val="000009"/>
                              <w:sz w:val="16"/>
                            </w:rPr>
                            <w:t xml:space="preserve"> </w:t>
                          </w:r>
                          <w:proofErr w:type="spellStart"/>
                          <w:r>
                            <w:rPr>
                              <w:color w:val="000009"/>
                              <w:sz w:val="16"/>
                            </w:rPr>
                            <w:t>Psikologi</w:t>
                          </w:r>
                          <w:proofErr w:type="spellEnd"/>
                          <w:r>
                            <w:rPr>
                              <w:color w:val="000009"/>
                              <w:sz w:val="16"/>
                            </w:rPr>
                            <w:t xml:space="preserve"> </w:t>
                          </w:r>
                          <w:proofErr w:type="spellStart"/>
                          <w:r>
                            <w:rPr>
                              <w:color w:val="000009"/>
                              <w:sz w:val="16"/>
                            </w:rPr>
                            <w:t>Integratif</w:t>
                          </w:r>
                          <w:proofErr w:type="spellEnd"/>
                          <w:r>
                            <w:rPr>
                              <w:color w:val="000009"/>
                              <w:sz w:val="16"/>
                            </w:rPr>
                            <w:t xml:space="preserve"> Vol…, No…, 2020</w:t>
                          </w:r>
                        </w:p>
                        <w:p w14:paraId="5AA116DC" w14:textId="77777777" w:rsidR="00D620A4" w:rsidRDefault="00D620A4">
                          <w:pPr>
                            <w:spacing w:before="2"/>
                            <w:ind w:left="20"/>
                            <w:rPr>
                              <w:sz w:val="16"/>
                            </w:rPr>
                          </w:pPr>
                          <w:r>
                            <w:rPr>
                              <w:color w:val="000009"/>
                              <w:sz w:val="16"/>
                            </w:rPr>
                            <w:t>Halaman 29-40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4E027" id="Text Box 1" o:spid="_x0000_s1027" type="#_x0000_t202" style="position:absolute;margin-left:75.15pt;margin-top:38.8pt;width:85.55pt;height:29.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4p2QEAAJgDAAAOAAAAZHJzL2Uyb0RvYy54bWysU8tu2zAQvBfoPxC815LTJDUEy0GaIEWB&#10;9AGk/YAVRVlEJS67pC25X98lJTl93IpeiBUfszOzo+3N2HfiqMkbtKVcr3IptFVYG7sv5dcvD682&#10;UvgAtoYOrS7lSXt5s3v5Yju4Ql9gi12tSTCI9cXgStmG4Ios86rVPfgVOm35sEHqIfAn7bOaYGD0&#10;vssu8vw6G5BqR6i097x7Px3KXcJvGq3Cp6bxOoiulMwtpJXSWsU1222h2BO41qiZBvwDix6M5aZn&#10;qHsIIA5k/oLqjSL02ISVwj7DpjFKJw2sZp3/oeapBaeTFjbHu7NN/v/Bqo/HJ/eZRBjf4sgDTCK8&#10;e0T1zQuLdy3Yvb4lwqHVUHPjdbQsG5wv5qfRal/4CFINH7DmIcMhYAIaG+qjK6xTMDoP4HQ2XY9B&#10;qNgy31xfbq6kUHz2+s1lvr5KLaBYXjvy4Z3GXsSilMRDTehwfPQhsoFiuRKbWXwwXZcG29nfNvhi&#10;3EnsI+GJehirUZh6lhbFVFifWA7hFBeONxct0g8pBo5KKf33A5CWontv2ZKYq6WgpaiWAqzip6UM&#10;UkzlXZjyd3Bk9i0jT6ZbvGXbGpMUPbOY6fL4k9A5qjFfv36nW88/1O4nAAAA//8DAFBLAwQUAAYA&#10;CAAAACEAIhy9xN8AAAAKAQAADwAAAGRycy9kb3ducmV2LnhtbEyPwU7DMBBE70j8g7VI3KjdhqZt&#10;iFNVCE5IiDQcODqxm1iN1yF22/D3LKdyHM3T7Nt8O7menc0YrEcJ85kAZrDx2mIr4bN6fVgDC1Gh&#10;Vr1HI+HHBNgWtze5yrS/YGnO+9gyGsGQKQldjEPGeWg641SY+cEgdQc/OhUpji3Xo7rQuOv5QoiU&#10;O2WRLnRqMM+daY77k5Ow+8LyxX6/1x/lobRVtRH4lh6lvL+bdk/AopniFYY/fVKHgpxqf0IdWE95&#10;KRJCJaxWKTACksX8EVhNTZIugRc5//9C8QsAAP//AwBQSwECLQAUAAYACAAAACEAtoM4kv4AAADh&#10;AQAAEwAAAAAAAAAAAAAAAAAAAAAAW0NvbnRlbnRfVHlwZXNdLnhtbFBLAQItABQABgAIAAAAIQA4&#10;/SH/1gAAAJQBAAALAAAAAAAAAAAAAAAAAC8BAABfcmVscy8ucmVsc1BLAQItABQABgAIAAAAIQBG&#10;TZ4p2QEAAJgDAAAOAAAAAAAAAAAAAAAAAC4CAABkcnMvZTJvRG9jLnhtbFBLAQItABQABgAIAAAA&#10;IQAiHL3E3wAAAAoBAAAPAAAAAAAAAAAAAAAAADMEAABkcnMvZG93bnJldi54bWxQSwUGAAAAAAQA&#10;BADzAAAAPwUAAAAA&#10;" filled="f" stroked="f">
              <v:textbox inset="0,0,0,0">
                <w:txbxContent>
                  <w:p w14:paraId="161910AA" w14:textId="77777777" w:rsidR="00D620A4" w:rsidRDefault="00D620A4">
                    <w:pPr>
                      <w:spacing w:before="14"/>
                      <w:ind w:left="20"/>
                      <w:rPr>
                        <w:sz w:val="16"/>
                      </w:rPr>
                    </w:pPr>
                    <w:proofErr w:type="spellStart"/>
                    <w:r>
                      <w:rPr>
                        <w:color w:val="000009"/>
                        <w:sz w:val="16"/>
                      </w:rPr>
                      <w:t>Jurnal</w:t>
                    </w:r>
                    <w:proofErr w:type="spellEnd"/>
                    <w:r>
                      <w:rPr>
                        <w:color w:val="000009"/>
                        <w:sz w:val="16"/>
                      </w:rPr>
                      <w:t xml:space="preserve"> </w:t>
                    </w:r>
                    <w:proofErr w:type="spellStart"/>
                    <w:r>
                      <w:rPr>
                        <w:color w:val="000009"/>
                        <w:sz w:val="16"/>
                      </w:rPr>
                      <w:t>Psikologi</w:t>
                    </w:r>
                    <w:proofErr w:type="spellEnd"/>
                    <w:r>
                      <w:rPr>
                        <w:color w:val="000009"/>
                        <w:sz w:val="16"/>
                      </w:rPr>
                      <w:t xml:space="preserve"> </w:t>
                    </w:r>
                    <w:proofErr w:type="spellStart"/>
                    <w:r>
                      <w:rPr>
                        <w:color w:val="000009"/>
                        <w:sz w:val="16"/>
                      </w:rPr>
                      <w:t>Integratif</w:t>
                    </w:r>
                    <w:proofErr w:type="spellEnd"/>
                    <w:r>
                      <w:rPr>
                        <w:color w:val="000009"/>
                        <w:sz w:val="16"/>
                      </w:rPr>
                      <w:t xml:space="preserve"> Vol…, No…, 2020</w:t>
                    </w:r>
                  </w:p>
                  <w:p w14:paraId="5AA116DC" w14:textId="77777777" w:rsidR="00D620A4" w:rsidRDefault="00D620A4">
                    <w:pPr>
                      <w:spacing w:before="2"/>
                      <w:ind w:left="20"/>
                      <w:rPr>
                        <w:sz w:val="16"/>
                      </w:rPr>
                    </w:pPr>
                    <w:r>
                      <w:rPr>
                        <w:color w:val="000009"/>
                        <w:sz w:val="16"/>
                      </w:rPr>
                      <w:t>Halaman 29-40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17EB"/>
    <w:multiLevelType w:val="hybridMultilevel"/>
    <w:tmpl w:val="ADE6F3E8"/>
    <w:lvl w:ilvl="0" w:tplc="CC846FB0">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2715A"/>
    <w:multiLevelType w:val="hybridMultilevel"/>
    <w:tmpl w:val="8C74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27018"/>
    <w:multiLevelType w:val="hybridMultilevel"/>
    <w:tmpl w:val="42E6EBBE"/>
    <w:lvl w:ilvl="0" w:tplc="3EB89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35845"/>
    <w:multiLevelType w:val="hybridMultilevel"/>
    <w:tmpl w:val="4B78AA7C"/>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A4"/>
    <w:rsid w:val="0000210E"/>
    <w:rsid w:val="00021D12"/>
    <w:rsid w:val="000641A4"/>
    <w:rsid w:val="00072311"/>
    <w:rsid w:val="00086EA9"/>
    <w:rsid w:val="00096BD4"/>
    <w:rsid w:val="000A139F"/>
    <w:rsid w:val="000B128B"/>
    <w:rsid w:val="001206F9"/>
    <w:rsid w:val="0013360D"/>
    <w:rsid w:val="00183803"/>
    <w:rsid w:val="0018641A"/>
    <w:rsid w:val="001951FF"/>
    <w:rsid w:val="00196D64"/>
    <w:rsid w:val="001B221E"/>
    <w:rsid w:val="001C4A6A"/>
    <w:rsid w:val="001C4CD3"/>
    <w:rsid w:val="00273172"/>
    <w:rsid w:val="002877B1"/>
    <w:rsid w:val="00290ABB"/>
    <w:rsid w:val="002B6D04"/>
    <w:rsid w:val="002C1DD6"/>
    <w:rsid w:val="002C7C37"/>
    <w:rsid w:val="002E1297"/>
    <w:rsid w:val="002E1CFA"/>
    <w:rsid w:val="002E2BB7"/>
    <w:rsid w:val="00310A5D"/>
    <w:rsid w:val="00341A27"/>
    <w:rsid w:val="00386703"/>
    <w:rsid w:val="003A1878"/>
    <w:rsid w:val="003B6CF8"/>
    <w:rsid w:val="003C4EBB"/>
    <w:rsid w:val="003F619B"/>
    <w:rsid w:val="0040585A"/>
    <w:rsid w:val="00423739"/>
    <w:rsid w:val="0042722C"/>
    <w:rsid w:val="004318B5"/>
    <w:rsid w:val="00445E70"/>
    <w:rsid w:val="00462A82"/>
    <w:rsid w:val="00464803"/>
    <w:rsid w:val="00491F66"/>
    <w:rsid w:val="004A3750"/>
    <w:rsid w:val="004B0697"/>
    <w:rsid w:val="004B523E"/>
    <w:rsid w:val="004F07D6"/>
    <w:rsid w:val="004F4544"/>
    <w:rsid w:val="004F7DC2"/>
    <w:rsid w:val="005252E0"/>
    <w:rsid w:val="00525458"/>
    <w:rsid w:val="005701A3"/>
    <w:rsid w:val="00590F05"/>
    <w:rsid w:val="005F3EE0"/>
    <w:rsid w:val="006110F9"/>
    <w:rsid w:val="006169C3"/>
    <w:rsid w:val="00625486"/>
    <w:rsid w:val="00652C65"/>
    <w:rsid w:val="00665523"/>
    <w:rsid w:val="006846C4"/>
    <w:rsid w:val="006F1B81"/>
    <w:rsid w:val="006F7BF1"/>
    <w:rsid w:val="007200A2"/>
    <w:rsid w:val="00723C5A"/>
    <w:rsid w:val="00730974"/>
    <w:rsid w:val="00734A3C"/>
    <w:rsid w:val="00755865"/>
    <w:rsid w:val="007659C5"/>
    <w:rsid w:val="007824D5"/>
    <w:rsid w:val="0079436F"/>
    <w:rsid w:val="007A40A5"/>
    <w:rsid w:val="007F0EC7"/>
    <w:rsid w:val="0080598A"/>
    <w:rsid w:val="00807A72"/>
    <w:rsid w:val="00854F50"/>
    <w:rsid w:val="008C01EA"/>
    <w:rsid w:val="008C61D8"/>
    <w:rsid w:val="008C6DF6"/>
    <w:rsid w:val="008D286E"/>
    <w:rsid w:val="008F1424"/>
    <w:rsid w:val="009319E6"/>
    <w:rsid w:val="009507D4"/>
    <w:rsid w:val="00955444"/>
    <w:rsid w:val="009632C3"/>
    <w:rsid w:val="00976F10"/>
    <w:rsid w:val="00987F45"/>
    <w:rsid w:val="009D3792"/>
    <w:rsid w:val="009E79FA"/>
    <w:rsid w:val="009F7F62"/>
    <w:rsid w:val="00A313EE"/>
    <w:rsid w:val="00A4029B"/>
    <w:rsid w:val="00A855C1"/>
    <w:rsid w:val="00AA4766"/>
    <w:rsid w:val="00AD6282"/>
    <w:rsid w:val="00B0473F"/>
    <w:rsid w:val="00B12DFF"/>
    <w:rsid w:val="00B64531"/>
    <w:rsid w:val="00B66E05"/>
    <w:rsid w:val="00BC4CBD"/>
    <w:rsid w:val="00BE1715"/>
    <w:rsid w:val="00BE4281"/>
    <w:rsid w:val="00BF10CD"/>
    <w:rsid w:val="00BF1697"/>
    <w:rsid w:val="00C0017F"/>
    <w:rsid w:val="00C12970"/>
    <w:rsid w:val="00C445EC"/>
    <w:rsid w:val="00C70BCB"/>
    <w:rsid w:val="00C743B6"/>
    <w:rsid w:val="00CC1F8B"/>
    <w:rsid w:val="00CD1546"/>
    <w:rsid w:val="00CF50C2"/>
    <w:rsid w:val="00D10CFC"/>
    <w:rsid w:val="00D14119"/>
    <w:rsid w:val="00D157A7"/>
    <w:rsid w:val="00D213CB"/>
    <w:rsid w:val="00D31B32"/>
    <w:rsid w:val="00D452E8"/>
    <w:rsid w:val="00D51B53"/>
    <w:rsid w:val="00D620A4"/>
    <w:rsid w:val="00DA5CFD"/>
    <w:rsid w:val="00DA6ACF"/>
    <w:rsid w:val="00DC5B97"/>
    <w:rsid w:val="00DF3807"/>
    <w:rsid w:val="00E004D2"/>
    <w:rsid w:val="00E04C1E"/>
    <w:rsid w:val="00E129E6"/>
    <w:rsid w:val="00E1516C"/>
    <w:rsid w:val="00E20DB2"/>
    <w:rsid w:val="00E62897"/>
    <w:rsid w:val="00E6426A"/>
    <w:rsid w:val="00E760A4"/>
    <w:rsid w:val="00E82BDD"/>
    <w:rsid w:val="00EA7797"/>
    <w:rsid w:val="00EC030C"/>
    <w:rsid w:val="00ED1790"/>
    <w:rsid w:val="00EE6632"/>
    <w:rsid w:val="00F16F50"/>
    <w:rsid w:val="00F47ACE"/>
    <w:rsid w:val="00F76E57"/>
    <w:rsid w:val="00F77605"/>
    <w:rsid w:val="00F853A0"/>
    <w:rsid w:val="00F9057A"/>
    <w:rsid w:val="00F94FB8"/>
    <w:rsid w:val="00FA229B"/>
    <w:rsid w:val="00FA264A"/>
    <w:rsid w:val="00FA2BDC"/>
    <w:rsid w:val="00FD24D4"/>
    <w:rsid w:val="00FF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8C8C0"/>
  <w15:docId w15:val="{A3CD1F87-4717-47CA-A02E-52563A12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0A4"/>
    <w:pPr>
      <w:tabs>
        <w:tab w:val="center" w:pos="4680"/>
        <w:tab w:val="right" w:pos="9360"/>
      </w:tabs>
    </w:pPr>
  </w:style>
  <w:style w:type="character" w:customStyle="1" w:styleId="HeaderChar">
    <w:name w:val="Header Char"/>
    <w:basedOn w:val="DefaultParagraphFont"/>
    <w:link w:val="Header"/>
    <w:uiPriority w:val="99"/>
    <w:rsid w:val="00D620A4"/>
  </w:style>
  <w:style w:type="paragraph" w:styleId="Footer">
    <w:name w:val="footer"/>
    <w:basedOn w:val="Normal"/>
    <w:link w:val="FooterChar"/>
    <w:uiPriority w:val="99"/>
    <w:unhideWhenUsed/>
    <w:rsid w:val="00D620A4"/>
    <w:pPr>
      <w:tabs>
        <w:tab w:val="center" w:pos="4680"/>
        <w:tab w:val="right" w:pos="9360"/>
      </w:tabs>
    </w:pPr>
  </w:style>
  <w:style w:type="character" w:customStyle="1" w:styleId="FooterChar">
    <w:name w:val="Footer Char"/>
    <w:basedOn w:val="DefaultParagraphFont"/>
    <w:link w:val="Footer"/>
    <w:uiPriority w:val="99"/>
    <w:rsid w:val="00D620A4"/>
  </w:style>
  <w:style w:type="paragraph" w:styleId="Title">
    <w:name w:val="Title"/>
    <w:basedOn w:val="Normal"/>
    <w:link w:val="TitleChar"/>
    <w:qFormat/>
    <w:rsid w:val="00D620A4"/>
    <w:pPr>
      <w:jc w:val="center"/>
    </w:pPr>
    <w:rPr>
      <w:b/>
      <w:bCs/>
      <w:sz w:val="28"/>
      <w:szCs w:val="24"/>
      <w:lang w:val="id-ID"/>
    </w:rPr>
  </w:style>
  <w:style w:type="character" w:customStyle="1" w:styleId="TitleChar">
    <w:name w:val="Title Char"/>
    <w:basedOn w:val="DefaultParagraphFont"/>
    <w:link w:val="Title"/>
    <w:rsid w:val="00D620A4"/>
    <w:rPr>
      <w:rFonts w:ascii="Times New Roman" w:eastAsia="Times New Roman" w:hAnsi="Times New Roman" w:cs="Times New Roman"/>
      <w:b/>
      <w:bCs/>
      <w:sz w:val="28"/>
      <w:szCs w:val="24"/>
      <w:lang w:val="id-ID"/>
    </w:rPr>
  </w:style>
  <w:style w:type="character" w:styleId="Hyperlink">
    <w:name w:val="Hyperlink"/>
    <w:rsid w:val="00D620A4"/>
    <w:rPr>
      <w:color w:val="0000FF"/>
      <w:u w:val="single"/>
    </w:rPr>
  </w:style>
  <w:style w:type="paragraph" w:styleId="ListParagraph">
    <w:name w:val="List Paragraph"/>
    <w:basedOn w:val="Normal"/>
    <w:uiPriority w:val="34"/>
    <w:qFormat/>
    <w:rsid w:val="00D620A4"/>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D620A4"/>
  </w:style>
  <w:style w:type="character" w:customStyle="1" w:styleId="longtext">
    <w:name w:val="long_text"/>
    <w:basedOn w:val="DefaultParagraphFont"/>
    <w:rsid w:val="00E1516C"/>
  </w:style>
  <w:style w:type="paragraph" w:styleId="BalloonText">
    <w:name w:val="Balloon Text"/>
    <w:basedOn w:val="Normal"/>
    <w:link w:val="BalloonTextChar"/>
    <w:uiPriority w:val="99"/>
    <w:semiHidden/>
    <w:unhideWhenUsed/>
    <w:rsid w:val="00955444"/>
    <w:rPr>
      <w:rFonts w:ascii="Tahoma" w:hAnsi="Tahoma" w:cs="Tahoma"/>
      <w:sz w:val="16"/>
      <w:szCs w:val="16"/>
    </w:rPr>
  </w:style>
  <w:style w:type="character" w:customStyle="1" w:styleId="BalloonTextChar">
    <w:name w:val="Balloon Text Char"/>
    <w:basedOn w:val="DefaultParagraphFont"/>
    <w:link w:val="BalloonText"/>
    <w:uiPriority w:val="99"/>
    <w:semiHidden/>
    <w:rsid w:val="00955444"/>
    <w:rPr>
      <w:rFonts w:ascii="Tahoma" w:eastAsia="Times New Roman" w:hAnsi="Tahoma" w:cs="Tahoma"/>
      <w:sz w:val="16"/>
      <w:szCs w:val="16"/>
    </w:rPr>
  </w:style>
  <w:style w:type="table" w:styleId="TableGrid">
    <w:name w:val="Table Grid"/>
    <w:basedOn w:val="TableNormal"/>
    <w:uiPriority w:val="59"/>
    <w:rsid w:val="00FA2BDC"/>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9F8AE-610D-4DB4-B6F5-217F27CA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8264</Words>
  <Characters>47109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ACER ASPIRE</cp:lastModifiedBy>
  <cp:revision>2</cp:revision>
  <dcterms:created xsi:type="dcterms:W3CDTF">2022-02-03T01:55:00Z</dcterms:created>
  <dcterms:modified xsi:type="dcterms:W3CDTF">2022-02-03T01:55:00Z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be9a65a9-91cb-32aa-92c2-7c27902ada64</vt:lpwstr>
  </property>
  <property fmtid="{D5CDD505-2E9C-101B-9397-08002B2CF9AE}" pid="24" name="Mendeley Citation Style_1">
    <vt:lpwstr>http://www.zotero.org/styles/apa</vt:lpwstr>
  </property>
</Properties>
</file>