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705688CC" w14:textId="77777777" w:rsidR="00312229" w:rsidRPr="00C55D93" w:rsidRDefault="0049585D" w:rsidP="00EB447D">
      <w:pPr>
        <w:jc w:val="center"/>
        <w:rPr>
          <w:rFonts w:ascii="Arial" w:hAnsi="Arial" w:cs="Arial"/>
          <w:b/>
          <w:sz w:val="28"/>
          <w:szCs w:val="28"/>
          <w:lang w:val="id-ID"/>
        </w:rPr>
      </w:pPr>
      <w:r>
        <w:rPr>
          <w:rFonts w:ascii="Arial" w:hAnsi="Arial" w:cs="Arial"/>
          <w:b/>
          <w:sz w:val="28"/>
          <w:szCs w:val="28"/>
          <w:lang w:val="id-ID"/>
        </w:rPr>
        <w:t xml:space="preserve">SISTEM PENALARAN BERBAIS KASUS UNTUK </w:t>
      </w:r>
      <w:r w:rsidRPr="0049585D">
        <w:rPr>
          <w:rFonts w:ascii="Arial" w:hAnsi="Arial" w:cs="Arial"/>
          <w:b/>
          <w:noProof/>
          <w:color w:val="000000"/>
          <w:sz w:val="28"/>
          <w:szCs w:val="22"/>
          <w:lang w:val="id-ID"/>
        </w:rPr>
        <w:t xml:space="preserve"> PENANGANAN SANKSI AKADEMIK</w:t>
      </w:r>
    </w:p>
    <w:p w14:paraId="42CAE183" w14:textId="77777777" w:rsidR="008448D9" w:rsidRPr="00C55D93" w:rsidRDefault="008448D9" w:rsidP="00EB447D">
      <w:pPr>
        <w:ind w:firstLine="720"/>
        <w:jc w:val="center"/>
        <w:rPr>
          <w:rFonts w:ascii="Arial" w:hAnsi="Arial" w:cs="Arial"/>
          <w:b/>
          <w:sz w:val="20"/>
          <w:szCs w:val="20"/>
          <w:lang w:val="id-ID"/>
        </w:rPr>
      </w:pPr>
    </w:p>
    <w:p w14:paraId="7C3A2B8A" w14:textId="77777777" w:rsidR="0049585D" w:rsidRPr="0049585D" w:rsidRDefault="0049585D" w:rsidP="0061391F">
      <w:pPr>
        <w:jc w:val="center"/>
        <w:outlineLvl w:val="0"/>
        <w:rPr>
          <w:rFonts w:ascii="Arial" w:hAnsi="Arial" w:cs="Arial"/>
          <w:b/>
          <w:noProof/>
          <w:szCs w:val="22"/>
          <w:lang w:val="id-ID"/>
        </w:rPr>
      </w:pPr>
      <w:r w:rsidRPr="0049585D">
        <w:rPr>
          <w:rFonts w:ascii="Arial" w:hAnsi="Arial" w:cs="Arial"/>
          <w:b/>
          <w:noProof/>
          <w:sz w:val="20"/>
          <w:szCs w:val="22"/>
          <w:lang w:val="id-ID"/>
        </w:rPr>
        <w:t>Sri Winiarti</w:t>
      </w:r>
      <w:r w:rsidRPr="0049585D">
        <w:rPr>
          <w:rFonts w:ascii="Arial" w:hAnsi="Arial" w:cs="Arial"/>
          <w:b/>
          <w:noProof/>
          <w:sz w:val="20"/>
          <w:szCs w:val="22"/>
          <w:vertAlign w:val="superscript"/>
          <w:lang w:val="id-ID"/>
        </w:rPr>
        <w:t>1*</w:t>
      </w:r>
      <w:r w:rsidRPr="0049585D">
        <w:rPr>
          <w:rFonts w:ascii="Arial" w:hAnsi="Arial" w:cs="Arial"/>
          <w:b/>
          <w:noProof/>
          <w:sz w:val="20"/>
          <w:szCs w:val="22"/>
          <w:lang w:val="id-ID"/>
        </w:rPr>
        <w:t>, Taufiq Ismail</w:t>
      </w:r>
      <w:r w:rsidRPr="0049585D">
        <w:rPr>
          <w:rFonts w:ascii="Arial" w:hAnsi="Arial" w:cs="Arial"/>
          <w:b/>
          <w:noProof/>
          <w:sz w:val="20"/>
          <w:szCs w:val="22"/>
          <w:vertAlign w:val="superscript"/>
          <w:lang w:val="id-ID"/>
        </w:rPr>
        <w:t>2</w:t>
      </w:r>
      <w:r w:rsidRPr="0049585D">
        <w:rPr>
          <w:rFonts w:ascii="Arial" w:hAnsi="Arial" w:cs="Arial"/>
          <w:b/>
          <w:noProof/>
          <w:sz w:val="20"/>
          <w:szCs w:val="22"/>
          <w:lang w:val="id-ID"/>
        </w:rPr>
        <w:t>, Witriani</w:t>
      </w:r>
      <w:r w:rsidRPr="0049585D">
        <w:rPr>
          <w:rFonts w:ascii="Arial" w:hAnsi="Arial" w:cs="Arial"/>
          <w:b/>
          <w:noProof/>
          <w:sz w:val="20"/>
          <w:szCs w:val="22"/>
          <w:vertAlign w:val="superscript"/>
          <w:lang w:val="id-ID"/>
        </w:rPr>
        <w:t>3</w:t>
      </w:r>
      <w:r w:rsidRPr="0049585D">
        <w:rPr>
          <w:rFonts w:ascii="Arial" w:hAnsi="Arial" w:cs="Arial"/>
          <w:b/>
          <w:noProof/>
          <w:sz w:val="20"/>
          <w:szCs w:val="22"/>
          <w:lang w:val="id-ID"/>
        </w:rPr>
        <w:t>, Muslihudin</w:t>
      </w:r>
      <w:r w:rsidRPr="0049585D">
        <w:rPr>
          <w:rFonts w:ascii="Arial" w:hAnsi="Arial" w:cs="Arial"/>
          <w:b/>
          <w:noProof/>
          <w:sz w:val="20"/>
          <w:szCs w:val="22"/>
          <w:vertAlign w:val="superscript"/>
          <w:lang w:val="id-ID"/>
        </w:rPr>
        <w:t>4</w:t>
      </w:r>
    </w:p>
    <w:p w14:paraId="5EA53BE0" w14:textId="77777777" w:rsidR="0049585D" w:rsidRPr="0049585D" w:rsidRDefault="0049585D" w:rsidP="0049585D">
      <w:pPr>
        <w:jc w:val="center"/>
        <w:rPr>
          <w:rFonts w:ascii="Arial" w:hAnsi="Arial" w:cs="Arial"/>
          <w:bCs/>
          <w:noProof/>
          <w:sz w:val="20"/>
          <w:szCs w:val="20"/>
          <w:lang w:val="id-ID"/>
        </w:rPr>
      </w:pPr>
      <w:r w:rsidRPr="0049585D">
        <w:rPr>
          <w:rFonts w:ascii="Arial" w:hAnsi="Arial" w:cs="Arial"/>
          <w:noProof/>
          <w:sz w:val="20"/>
          <w:szCs w:val="20"/>
          <w:vertAlign w:val="superscript"/>
          <w:lang w:val="id-ID"/>
        </w:rPr>
        <w:t xml:space="preserve">1,2,3,4 </w:t>
      </w:r>
      <w:r w:rsidRPr="0049585D">
        <w:rPr>
          <w:rFonts w:ascii="Arial" w:hAnsi="Arial" w:cs="Arial"/>
          <w:noProof/>
          <w:sz w:val="20"/>
          <w:szCs w:val="20"/>
          <w:lang w:val="id-ID"/>
        </w:rPr>
        <w:t>Teknik Informatika</w:t>
      </w:r>
      <w:r w:rsidRPr="0049585D">
        <w:rPr>
          <w:rFonts w:ascii="Arial" w:hAnsi="Arial" w:cs="Arial"/>
          <w:bCs/>
          <w:noProof/>
          <w:sz w:val="20"/>
          <w:szCs w:val="20"/>
          <w:lang w:val="id-ID"/>
        </w:rPr>
        <w:t xml:space="preserve">, Fakultas Teknologi Industri, </w:t>
      </w:r>
      <w:r w:rsidRPr="0049585D">
        <w:rPr>
          <w:rFonts w:ascii="Arial" w:hAnsi="Arial" w:cs="Arial"/>
          <w:bCs/>
          <w:noProof/>
          <w:sz w:val="20"/>
          <w:szCs w:val="20"/>
        </w:rPr>
        <w:t>Universitas</w:t>
      </w:r>
      <w:r w:rsidRPr="0049585D">
        <w:rPr>
          <w:rFonts w:ascii="Arial" w:hAnsi="Arial" w:cs="Arial"/>
          <w:bCs/>
          <w:noProof/>
          <w:sz w:val="20"/>
          <w:szCs w:val="20"/>
          <w:lang w:val="id-ID"/>
        </w:rPr>
        <w:t xml:space="preserve"> Ahmad Dahlan</w:t>
      </w:r>
    </w:p>
    <w:p w14:paraId="03F6EC33" w14:textId="77777777" w:rsidR="0049585D" w:rsidRPr="0049585D" w:rsidRDefault="0049585D" w:rsidP="0049585D">
      <w:pPr>
        <w:tabs>
          <w:tab w:val="left" w:pos="342"/>
        </w:tabs>
        <w:contextualSpacing/>
        <w:jc w:val="center"/>
        <w:rPr>
          <w:rFonts w:ascii="Arial" w:hAnsi="Arial" w:cs="Arial"/>
          <w:bCs/>
          <w:noProof/>
          <w:sz w:val="20"/>
          <w:szCs w:val="20"/>
          <w:lang w:val="id-ID"/>
        </w:rPr>
      </w:pPr>
      <w:r w:rsidRPr="0049585D">
        <w:rPr>
          <w:rFonts w:ascii="Arial" w:hAnsi="Arial" w:cs="Arial"/>
          <w:bCs/>
          <w:noProof/>
          <w:sz w:val="20"/>
          <w:szCs w:val="20"/>
          <w:lang w:val="id-ID"/>
        </w:rPr>
        <w:t>Jl. Dr. Soepomo Kampus 3 UAD</w:t>
      </w:r>
      <w:r w:rsidRPr="0049585D">
        <w:rPr>
          <w:rFonts w:ascii="Arial" w:hAnsi="Arial" w:cs="Arial"/>
          <w:bCs/>
          <w:noProof/>
          <w:sz w:val="20"/>
          <w:szCs w:val="20"/>
        </w:rPr>
        <w:t xml:space="preserve">, </w:t>
      </w:r>
      <w:r w:rsidRPr="0049585D">
        <w:rPr>
          <w:rFonts w:ascii="Arial" w:hAnsi="Arial" w:cs="Arial"/>
          <w:bCs/>
          <w:noProof/>
          <w:sz w:val="20"/>
          <w:szCs w:val="20"/>
          <w:lang w:val="id-ID"/>
        </w:rPr>
        <w:t>Warungboto</w:t>
      </w:r>
      <w:r w:rsidRPr="0049585D">
        <w:rPr>
          <w:rFonts w:ascii="Arial" w:hAnsi="Arial" w:cs="Arial"/>
          <w:bCs/>
          <w:noProof/>
          <w:sz w:val="20"/>
          <w:szCs w:val="20"/>
        </w:rPr>
        <w:t xml:space="preserve">, </w:t>
      </w:r>
      <w:r w:rsidRPr="0049585D">
        <w:rPr>
          <w:rFonts w:ascii="Arial" w:hAnsi="Arial" w:cs="Arial"/>
          <w:bCs/>
          <w:noProof/>
          <w:sz w:val="20"/>
          <w:szCs w:val="20"/>
          <w:lang w:val="id-ID"/>
        </w:rPr>
        <w:t>Yogyakarta</w:t>
      </w:r>
    </w:p>
    <w:p w14:paraId="32D0229D" w14:textId="77777777" w:rsidR="0049585D" w:rsidRPr="0049585D" w:rsidRDefault="0049585D" w:rsidP="0049585D">
      <w:pPr>
        <w:jc w:val="center"/>
        <w:rPr>
          <w:rFonts w:ascii="Arial" w:hAnsi="Arial" w:cs="Arial"/>
          <w:noProof/>
          <w:sz w:val="20"/>
          <w:szCs w:val="20"/>
          <w:lang w:val="id-ID"/>
        </w:rPr>
      </w:pPr>
      <w:r w:rsidRPr="0049585D">
        <w:rPr>
          <w:rFonts w:ascii="Arial" w:hAnsi="Arial" w:cs="Arial"/>
          <w:noProof/>
          <w:sz w:val="20"/>
          <w:szCs w:val="20"/>
          <w:vertAlign w:val="superscript"/>
          <w:lang w:val="id-ID"/>
        </w:rPr>
        <w:t>*</w:t>
      </w:r>
      <w:r w:rsidRPr="0049585D">
        <w:rPr>
          <w:rFonts w:ascii="Arial" w:hAnsi="Arial" w:cs="Arial"/>
          <w:noProof/>
          <w:sz w:val="20"/>
          <w:szCs w:val="20"/>
          <w:lang w:val="id-ID"/>
        </w:rPr>
        <w:t xml:space="preserve">Email: </w:t>
      </w:r>
      <w:hyperlink r:id="rId7" w:history="1">
        <w:r w:rsidRPr="0049585D">
          <w:rPr>
            <w:rStyle w:val="Hyperlink"/>
            <w:rFonts w:ascii="Arial" w:hAnsi="Arial" w:cs="Arial"/>
            <w:noProof/>
            <w:sz w:val="20"/>
            <w:szCs w:val="20"/>
            <w:vertAlign w:val="superscript"/>
            <w:lang w:val="id-ID"/>
          </w:rPr>
          <w:t>1</w:t>
        </w:r>
        <w:r w:rsidRPr="0049585D">
          <w:rPr>
            <w:rStyle w:val="Hyperlink"/>
            <w:rFonts w:ascii="Arial" w:hAnsi="Arial" w:cs="Arial"/>
            <w:noProof/>
            <w:sz w:val="20"/>
            <w:szCs w:val="20"/>
            <w:lang w:val="id-ID"/>
          </w:rPr>
          <w:t>sri.winiarti@tif.uad.ac.id</w:t>
        </w:r>
      </w:hyperlink>
    </w:p>
    <w:p w14:paraId="75CCC2D0" w14:textId="77777777" w:rsidR="0049585D" w:rsidRPr="0049585D" w:rsidRDefault="0049585D" w:rsidP="0061391F">
      <w:pPr>
        <w:jc w:val="center"/>
        <w:outlineLvl w:val="0"/>
        <w:rPr>
          <w:rFonts w:ascii="Arial" w:hAnsi="Arial" w:cs="Arial"/>
          <w:noProof/>
          <w:sz w:val="20"/>
          <w:szCs w:val="20"/>
          <w:vertAlign w:val="superscript"/>
          <w:lang w:val="id-ID"/>
        </w:rPr>
      </w:pPr>
      <w:hyperlink r:id="rId8" w:history="1">
        <w:r w:rsidRPr="0049585D">
          <w:rPr>
            <w:rStyle w:val="Hyperlink"/>
            <w:rFonts w:ascii="Arial" w:hAnsi="Arial" w:cs="Arial"/>
            <w:noProof/>
            <w:sz w:val="20"/>
            <w:szCs w:val="20"/>
            <w:vertAlign w:val="superscript"/>
            <w:lang w:val="id-ID"/>
          </w:rPr>
          <w:t>2</w:t>
        </w:r>
        <w:r w:rsidRPr="0049585D">
          <w:rPr>
            <w:rStyle w:val="Hyperlink"/>
            <w:rFonts w:ascii="Arial" w:hAnsi="Arial" w:cs="Arial"/>
            <w:noProof/>
            <w:sz w:val="20"/>
            <w:szCs w:val="20"/>
            <w:lang w:val="id-ID"/>
          </w:rPr>
          <w:t>Taufiq@tif.uad.ac.id</w:t>
        </w:r>
      </w:hyperlink>
    </w:p>
    <w:p w14:paraId="4B5AA757" w14:textId="77777777" w:rsidR="0049585D" w:rsidRPr="0049585D" w:rsidRDefault="0049585D" w:rsidP="0061391F">
      <w:pPr>
        <w:jc w:val="center"/>
        <w:outlineLvl w:val="0"/>
        <w:rPr>
          <w:rFonts w:ascii="Arial" w:hAnsi="Arial" w:cs="Arial"/>
          <w:noProof/>
          <w:sz w:val="20"/>
          <w:szCs w:val="20"/>
          <w:lang w:val="id-ID"/>
        </w:rPr>
      </w:pPr>
      <w:hyperlink r:id="rId9" w:history="1">
        <w:r w:rsidRPr="0049585D">
          <w:rPr>
            <w:rStyle w:val="Hyperlink"/>
            <w:rFonts w:ascii="Arial" w:hAnsi="Arial" w:cs="Arial"/>
            <w:noProof/>
            <w:sz w:val="20"/>
            <w:szCs w:val="20"/>
            <w:vertAlign w:val="superscript"/>
            <w:lang w:val="id-ID"/>
          </w:rPr>
          <w:t>3</w:t>
        </w:r>
        <w:r w:rsidRPr="0049585D">
          <w:rPr>
            <w:rStyle w:val="Hyperlink"/>
            <w:rFonts w:ascii="Arial" w:hAnsi="Arial" w:cs="Arial"/>
            <w:noProof/>
            <w:sz w:val="20"/>
            <w:szCs w:val="20"/>
            <w:lang w:val="id-ID"/>
          </w:rPr>
          <w:t>Witrianiiii@gmail.com</w:t>
        </w:r>
      </w:hyperlink>
      <w:r w:rsidRPr="0049585D">
        <w:rPr>
          <w:rFonts w:ascii="Arial" w:hAnsi="Arial" w:cs="Arial"/>
          <w:noProof/>
          <w:sz w:val="20"/>
          <w:szCs w:val="20"/>
          <w:lang w:val="id-ID"/>
        </w:rPr>
        <w:t xml:space="preserve"> </w:t>
      </w:r>
    </w:p>
    <w:p w14:paraId="6FD27F28" w14:textId="77777777" w:rsidR="0049585D" w:rsidRPr="0049585D" w:rsidRDefault="0049585D" w:rsidP="0061391F">
      <w:pPr>
        <w:jc w:val="center"/>
        <w:outlineLvl w:val="0"/>
        <w:rPr>
          <w:rFonts w:ascii="Arial" w:hAnsi="Arial" w:cs="Arial"/>
          <w:noProof/>
          <w:sz w:val="20"/>
          <w:szCs w:val="20"/>
          <w:lang w:val="id-ID"/>
        </w:rPr>
      </w:pPr>
      <w:hyperlink r:id="rId10" w:history="1">
        <w:r w:rsidRPr="0049585D">
          <w:rPr>
            <w:rStyle w:val="Hyperlink"/>
            <w:rFonts w:ascii="Arial" w:hAnsi="Arial" w:cs="Arial"/>
            <w:noProof/>
            <w:sz w:val="20"/>
            <w:szCs w:val="20"/>
            <w:vertAlign w:val="superscript"/>
            <w:lang w:val="id-ID"/>
          </w:rPr>
          <w:t>4</w:t>
        </w:r>
        <w:r w:rsidRPr="0049585D">
          <w:rPr>
            <w:rStyle w:val="Hyperlink"/>
            <w:rFonts w:ascii="Arial" w:hAnsi="Arial" w:cs="Arial"/>
            <w:noProof/>
            <w:sz w:val="20"/>
            <w:szCs w:val="20"/>
            <w:lang w:val="id-ID"/>
          </w:rPr>
          <w:t>muslihudin@tif.uad.ac.id</w:t>
        </w:r>
      </w:hyperlink>
    </w:p>
    <w:p w14:paraId="79651777" w14:textId="77777777" w:rsidR="008448D9" w:rsidRPr="00C55D93" w:rsidRDefault="008448D9" w:rsidP="00EB447D">
      <w:pPr>
        <w:rPr>
          <w:rFonts w:ascii="Arial" w:hAnsi="Arial" w:cs="Arial"/>
          <w:b/>
          <w:bCs/>
          <w:sz w:val="20"/>
          <w:szCs w:val="20"/>
          <w:lang w:val="id-ID"/>
        </w:rPr>
      </w:pPr>
    </w:p>
    <w:p w14:paraId="36422CD6" w14:textId="77777777" w:rsidR="0049585D" w:rsidRPr="0049585D" w:rsidRDefault="0049585D" w:rsidP="0061391F">
      <w:pPr>
        <w:pBdr>
          <w:top w:val="single" w:sz="4" w:space="1" w:color="auto"/>
          <w:left w:val="single" w:sz="4" w:space="4" w:color="auto"/>
          <w:bottom w:val="single" w:sz="4" w:space="1" w:color="auto"/>
          <w:right w:val="single" w:sz="4" w:space="4" w:color="auto"/>
        </w:pBdr>
        <w:ind w:firstLine="425"/>
        <w:jc w:val="center"/>
        <w:outlineLvl w:val="0"/>
        <w:rPr>
          <w:rFonts w:ascii="Arial" w:hAnsi="Arial" w:cs="Arial"/>
          <w:b/>
          <w:sz w:val="20"/>
          <w:lang w:val="id-ID"/>
        </w:rPr>
      </w:pPr>
      <w:r w:rsidRPr="0049585D">
        <w:rPr>
          <w:rFonts w:ascii="Arial" w:hAnsi="Arial" w:cs="Arial"/>
          <w:b/>
          <w:sz w:val="20"/>
          <w:lang w:val="id-ID"/>
        </w:rPr>
        <w:t>Abstrak</w:t>
      </w:r>
    </w:p>
    <w:p w14:paraId="23BEEA48" w14:textId="77777777" w:rsidR="0049585D" w:rsidRPr="0049585D" w:rsidRDefault="0049585D" w:rsidP="0049585D">
      <w:pPr>
        <w:pBdr>
          <w:top w:val="single" w:sz="4" w:space="1" w:color="auto"/>
          <w:left w:val="single" w:sz="4" w:space="4" w:color="auto"/>
          <w:bottom w:val="single" w:sz="4" w:space="1" w:color="auto"/>
          <w:right w:val="single" w:sz="4" w:space="4" w:color="auto"/>
        </w:pBdr>
        <w:ind w:firstLine="425"/>
        <w:jc w:val="both"/>
        <w:rPr>
          <w:rFonts w:ascii="Arial" w:hAnsi="Arial" w:cs="Arial"/>
          <w:i/>
        </w:rPr>
      </w:pPr>
      <w:r w:rsidRPr="0049585D">
        <w:rPr>
          <w:rFonts w:ascii="Arial" w:hAnsi="Arial" w:cs="Arial"/>
          <w:i/>
          <w:sz w:val="20"/>
        </w:rPr>
        <w:t>Sebagai sebuah Pro</w:t>
      </w:r>
      <w:r w:rsidRPr="0049585D">
        <w:rPr>
          <w:rFonts w:ascii="Arial" w:hAnsi="Arial" w:cs="Arial"/>
          <w:i/>
          <w:sz w:val="20"/>
          <w:lang w:val="id-ID"/>
        </w:rPr>
        <w:t>gram stu</w:t>
      </w:r>
      <w:r w:rsidRPr="0049585D">
        <w:rPr>
          <w:rFonts w:ascii="Arial" w:hAnsi="Arial" w:cs="Arial"/>
          <w:i/>
          <w:sz w:val="20"/>
        </w:rPr>
        <w:t xml:space="preserve">di yang bersinergi dengan teknologi </w:t>
      </w:r>
      <w:proofErr w:type="gramStart"/>
      <w:r w:rsidRPr="0049585D">
        <w:rPr>
          <w:rFonts w:ascii="Arial" w:hAnsi="Arial" w:cs="Arial"/>
          <w:i/>
          <w:sz w:val="20"/>
        </w:rPr>
        <w:t>informasi,</w:t>
      </w:r>
      <w:r w:rsidRPr="0049585D">
        <w:rPr>
          <w:rFonts w:ascii="Arial" w:hAnsi="Arial" w:cs="Arial"/>
          <w:i/>
          <w:sz w:val="20"/>
          <w:lang w:val="id-ID"/>
        </w:rPr>
        <w:t>perlu</w:t>
      </w:r>
      <w:proofErr w:type="gramEnd"/>
      <w:r w:rsidRPr="0049585D">
        <w:rPr>
          <w:rFonts w:ascii="Arial" w:hAnsi="Arial" w:cs="Arial"/>
          <w:i/>
          <w:sz w:val="20"/>
          <w:lang w:val="id-ID"/>
        </w:rPr>
        <w:t xml:space="preserve"> memanfaatkan teknologi dalam setiap pengambilan keputusan. Salah satu </w:t>
      </w:r>
      <w:r w:rsidR="00957673">
        <w:rPr>
          <w:rFonts w:ascii="Arial" w:hAnsi="Arial" w:cs="Arial"/>
          <w:i/>
          <w:sz w:val="20"/>
          <w:lang w:val="id-ID"/>
        </w:rPr>
        <w:t>alternatif yang dapat diterapkan adalam membuat sebuah sistem pendukung keputusan</w:t>
      </w:r>
      <w:r w:rsidRPr="0049585D">
        <w:rPr>
          <w:rFonts w:ascii="Arial" w:hAnsi="Arial" w:cs="Arial"/>
          <w:i/>
          <w:sz w:val="20"/>
        </w:rPr>
        <w:t xml:space="preserve"> yang dapat digunakan oleh mahasiswa, dosen dan </w:t>
      </w:r>
      <w:r w:rsidRPr="0049585D">
        <w:rPr>
          <w:rFonts w:ascii="Arial" w:hAnsi="Arial" w:cs="Arial"/>
          <w:i/>
          <w:sz w:val="20"/>
          <w:lang w:val="id-ID"/>
        </w:rPr>
        <w:t xml:space="preserve">pimpinan </w:t>
      </w:r>
      <w:r w:rsidRPr="0049585D">
        <w:rPr>
          <w:rFonts w:ascii="Arial" w:hAnsi="Arial" w:cs="Arial"/>
          <w:i/>
          <w:sz w:val="20"/>
        </w:rPr>
        <w:t>Prodi</w:t>
      </w:r>
      <w:r w:rsidRPr="0049585D">
        <w:rPr>
          <w:rFonts w:ascii="Arial" w:hAnsi="Arial" w:cs="Arial"/>
          <w:i/>
          <w:sz w:val="20"/>
          <w:lang w:val="id-ID"/>
        </w:rPr>
        <w:t xml:space="preserve"> untuk menjalankan keorganisasian di level prodi</w:t>
      </w:r>
      <w:r w:rsidRPr="0049585D">
        <w:rPr>
          <w:rFonts w:ascii="Arial" w:hAnsi="Arial" w:cs="Arial"/>
          <w:i/>
          <w:sz w:val="20"/>
        </w:rPr>
        <w:t xml:space="preserve">. Pentingnya sanksi akademik bagi mahasiswa yang melakukan pelanggaran tata tertib mahasiswa, sedangkan kasus-kasus yang sudah pernah terjadi belum terdokumentasi. </w:t>
      </w:r>
      <w:r w:rsidRPr="0049585D">
        <w:rPr>
          <w:rFonts w:ascii="Arial" w:hAnsi="Arial" w:cs="Arial"/>
          <w:i/>
          <w:sz w:val="20"/>
          <w:lang w:val="id-ID"/>
        </w:rPr>
        <w:t>Berdasarkan survei yang dilakukan sebanyak 30 mahasiswamasih</w:t>
      </w:r>
      <w:r w:rsidRPr="0049585D">
        <w:rPr>
          <w:rFonts w:ascii="Arial" w:hAnsi="Arial" w:cs="Arial"/>
          <w:i/>
          <w:sz w:val="20"/>
        </w:rPr>
        <w:t xml:space="preserve"> belum mengetahui secara pasti tentang sanksi akademik yang </w:t>
      </w:r>
      <w:r w:rsidRPr="0049585D">
        <w:rPr>
          <w:rFonts w:ascii="Arial" w:hAnsi="Arial" w:cs="Arial"/>
          <w:i/>
          <w:sz w:val="20"/>
          <w:lang w:val="id-ID"/>
        </w:rPr>
        <w:t>berlaku di</w:t>
      </w:r>
      <w:r w:rsidRPr="0049585D">
        <w:rPr>
          <w:rFonts w:ascii="Arial" w:hAnsi="Arial" w:cs="Arial"/>
          <w:i/>
          <w:sz w:val="20"/>
        </w:rPr>
        <w:t xml:space="preserve"> </w:t>
      </w:r>
      <w:r w:rsidRPr="0049585D">
        <w:rPr>
          <w:rFonts w:ascii="Arial" w:hAnsi="Arial" w:cs="Arial"/>
          <w:i/>
          <w:sz w:val="20"/>
          <w:lang w:val="id-ID"/>
        </w:rPr>
        <w:t>prodi</w:t>
      </w:r>
      <w:r w:rsidRPr="0049585D">
        <w:rPr>
          <w:rFonts w:ascii="Arial" w:hAnsi="Arial" w:cs="Arial"/>
          <w:i/>
          <w:sz w:val="20"/>
        </w:rPr>
        <w:t xml:space="preserve"> yang telah dibuktikan dengan uji kuisioner yaitu 96,67%. Demikian juga belum terdapatnya dokumentasi terhadap pelanggaran mahasiswa di tingkat Program Studi yaitu diberikannya sanksi akademik mahasiswa dalam tingkat Program Studi di buku Pembimbingan Akademik Universitas Ahmad Dahlan, serta memang belum adanya sistem yang dapat membantu dalam penentuan alternatif sanksi akademik yang tepat. Tujuan dari penelitian ini adalah mendokumentasikan sanksi akademik bagi mahasiswa yang melakukan pelanggaran tata tertib mahasiswa khususnya di Program Studi Teknik Informatika dan menerapkan metode similarity dalam penentuan sanksi akademik khusus di Program Studi Teknik Informatika.</w:t>
      </w:r>
    </w:p>
    <w:p w14:paraId="6E2E8C24" w14:textId="77777777" w:rsidR="0049585D" w:rsidRPr="0049585D" w:rsidRDefault="0049585D" w:rsidP="0049585D">
      <w:pPr>
        <w:pStyle w:val="ListParagraph"/>
        <w:pBdr>
          <w:top w:val="single" w:sz="4" w:space="1" w:color="auto"/>
          <w:left w:val="single" w:sz="4" w:space="4" w:color="auto"/>
          <w:bottom w:val="single" w:sz="4" w:space="1" w:color="auto"/>
          <w:right w:val="single" w:sz="4" w:space="4" w:color="auto"/>
        </w:pBdr>
        <w:spacing w:line="240" w:lineRule="auto"/>
        <w:ind w:left="0" w:firstLine="447"/>
        <w:jc w:val="both"/>
        <w:rPr>
          <w:rFonts w:ascii="Arial" w:hAnsi="Arial" w:cs="Arial"/>
          <w:i/>
          <w:sz w:val="24"/>
          <w:szCs w:val="24"/>
        </w:rPr>
      </w:pPr>
      <w:r w:rsidRPr="0049585D">
        <w:rPr>
          <w:rFonts w:ascii="Arial" w:hAnsi="Arial" w:cs="Arial"/>
          <w:i/>
          <w:sz w:val="20"/>
        </w:rPr>
        <w:t>Dalam penelitian ini yang menjadi subyek penelitian adalah Sistem penentuan sanksi akademik bagi mahasiswa dengan menggunakan metode similarity. Metode pengumpulan data dengan metode studi literatur, wawancara dan kuisioner. Tahap pengembangan aplikasi meliputi basis pengetahuan, perancangan pemodelan data, model keputusan, perancangan algoritma, perancangan tabel database, interface sistem dan pengujian sistem dengan metode blackbox test dan alpha test.</w:t>
      </w:r>
    </w:p>
    <w:p w14:paraId="0AC345EE" w14:textId="77777777" w:rsidR="0049585D" w:rsidRPr="00957673" w:rsidRDefault="0049585D" w:rsidP="0049585D">
      <w:pPr>
        <w:pStyle w:val="ListParagraph"/>
        <w:pBdr>
          <w:top w:val="single" w:sz="4" w:space="1" w:color="auto"/>
          <w:left w:val="single" w:sz="4" w:space="4" w:color="auto"/>
          <w:bottom w:val="single" w:sz="4" w:space="1" w:color="auto"/>
          <w:right w:val="single" w:sz="4" w:space="4" w:color="auto"/>
        </w:pBdr>
        <w:spacing w:line="240" w:lineRule="auto"/>
        <w:ind w:left="0" w:firstLine="447"/>
        <w:jc w:val="both"/>
        <w:rPr>
          <w:rFonts w:ascii="Arial" w:hAnsi="Arial" w:cs="Arial"/>
          <w:sz w:val="20"/>
        </w:rPr>
      </w:pPr>
      <w:r w:rsidRPr="00957673">
        <w:rPr>
          <w:rFonts w:ascii="Arial" w:hAnsi="Arial" w:cs="Arial"/>
          <w:i/>
          <w:sz w:val="20"/>
        </w:rPr>
        <w:t xml:space="preserve">Dari penelitian yang dilakukan diharapkan dapat menghasilkan sistem pendukung keputusan </w:t>
      </w:r>
      <w:proofErr w:type="gramStart"/>
      <w:r w:rsidRPr="00957673">
        <w:rPr>
          <w:rFonts w:ascii="Arial" w:hAnsi="Arial" w:cs="Arial"/>
          <w:i/>
          <w:sz w:val="20"/>
        </w:rPr>
        <w:t>yang  mampu</w:t>
      </w:r>
      <w:proofErr w:type="gramEnd"/>
      <w:r w:rsidRPr="00957673">
        <w:rPr>
          <w:rFonts w:ascii="Arial" w:hAnsi="Arial" w:cs="Arial"/>
          <w:i/>
          <w:sz w:val="20"/>
        </w:rPr>
        <w:t xml:space="preserve"> </w:t>
      </w:r>
      <w:r w:rsidRPr="00957673">
        <w:rPr>
          <w:rFonts w:ascii="Arial" w:hAnsi="Arial" w:cs="Arial"/>
          <w:i/>
          <w:sz w:val="20"/>
          <w:lang w:val="id-ID"/>
        </w:rPr>
        <w:t>menjadi media informasi bagi mahasiswa dan prodi untuk mensosialisasikan informasi</w:t>
      </w:r>
      <w:r w:rsidRPr="00957673">
        <w:rPr>
          <w:rFonts w:ascii="Arial" w:hAnsi="Arial" w:cs="Arial"/>
          <w:i/>
          <w:sz w:val="20"/>
        </w:rPr>
        <w:t xml:space="preserve"> sanksi akademik bagi mahasiswa yang melakukan pelanggaran</w:t>
      </w:r>
      <w:r w:rsidRPr="00957673">
        <w:rPr>
          <w:rFonts w:ascii="Arial" w:hAnsi="Arial" w:cs="Arial"/>
          <w:i/>
          <w:sz w:val="20"/>
          <w:lang w:val="id-ID"/>
        </w:rPr>
        <w:t xml:space="preserve">. Pendekatan sistem cerdas yang digunakan menggunakan penelaran berbasis kasus </w:t>
      </w:r>
      <w:r w:rsidRPr="00957673">
        <w:rPr>
          <w:rFonts w:ascii="Arial" w:hAnsi="Arial" w:cs="Arial"/>
          <w:i/>
          <w:sz w:val="20"/>
        </w:rPr>
        <w:t>dengan menggunakan metode similarity. Hasil penelitian ini berupa software sistem pendukung keputusan penentuan sanksi akademik</w:t>
      </w:r>
      <w:r w:rsidRPr="00957673">
        <w:rPr>
          <w:rFonts w:ascii="Arial" w:hAnsi="Arial" w:cs="Arial"/>
          <w:sz w:val="20"/>
          <w:lang w:val="id-ID"/>
        </w:rPr>
        <w:t xml:space="preserve"> bagi suatu perguruan tinggi</w:t>
      </w:r>
      <w:r w:rsidRPr="00957673">
        <w:rPr>
          <w:rFonts w:ascii="Arial" w:hAnsi="Arial" w:cs="Arial"/>
          <w:sz w:val="20"/>
        </w:rPr>
        <w:t>.</w:t>
      </w:r>
    </w:p>
    <w:p w14:paraId="005E70E4" w14:textId="77777777" w:rsidR="0049585D" w:rsidRPr="00957673" w:rsidRDefault="0049585D" w:rsidP="0049585D">
      <w:pPr>
        <w:pStyle w:val="ListParagraph"/>
        <w:pBdr>
          <w:top w:val="single" w:sz="4" w:space="1" w:color="auto"/>
          <w:left w:val="single" w:sz="4" w:space="4" w:color="auto"/>
          <w:bottom w:val="single" w:sz="4" w:space="1" w:color="auto"/>
          <w:right w:val="single" w:sz="4" w:space="4" w:color="auto"/>
        </w:pBdr>
        <w:spacing w:line="240" w:lineRule="auto"/>
        <w:ind w:left="0"/>
        <w:jc w:val="both"/>
        <w:rPr>
          <w:rFonts w:ascii="Arial" w:hAnsi="Arial" w:cs="Arial"/>
          <w:i/>
          <w:sz w:val="20"/>
          <w:lang w:val="id-ID"/>
        </w:rPr>
      </w:pPr>
      <w:r w:rsidRPr="00957673">
        <w:rPr>
          <w:rFonts w:ascii="Arial" w:hAnsi="Arial" w:cs="Arial"/>
          <w:b/>
          <w:i/>
          <w:sz w:val="20"/>
        </w:rPr>
        <w:t xml:space="preserve">Kata </w:t>
      </w:r>
      <w:proofErr w:type="gramStart"/>
      <w:r w:rsidRPr="00957673">
        <w:rPr>
          <w:rFonts w:ascii="Arial" w:hAnsi="Arial" w:cs="Arial"/>
          <w:b/>
          <w:i/>
          <w:sz w:val="20"/>
        </w:rPr>
        <w:t>Kunci</w:t>
      </w:r>
      <w:r w:rsidRPr="00957673">
        <w:rPr>
          <w:rFonts w:ascii="Arial" w:hAnsi="Arial" w:cs="Arial"/>
          <w:sz w:val="20"/>
        </w:rPr>
        <w:t xml:space="preserve"> :</w:t>
      </w:r>
      <w:proofErr w:type="gramEnd"/>
      <w:r w:rsidRPr="00957673">
        <w:rPr>
          <w:rFonts w:ascii="Arial" w:hAnsi="Arial" w:cs="Arial"/>
          <w:sz w:val="20"/>
        </w:rPr>
        <w:t xml:space="preserve"> </w:t>
      </w:r>
      <w:r w:rsidRPr="00957673">
        <w:rPr>
          <w:rFonts w:ascii="Arial" w:hAnsi="Arial" w:cs="Arial"/>
          <w:i/>
          <w:sz w:val="20"/>
        </w:rPr>
        <w:t>Sanksi Akademik</w:t>
      </w:r>
      <w:r w:rsidRPr="00957673">
        <w:rPr>
          <w:rFonts w:ascii="Arial" w:hAnsi="Arial" w:cs="Arial"/>
          <w:i/>
          <w:sz w:val="20"/>
          <w:lang w:val="id-ID"/>
        </w:rPr>
        <w:t>, penalaran Berbasis Kasus</w:t>
      </w:r>
      <w:r w:rsidRPr="00957673">
        <w:rPr>
          <w:rFonts w:ascii="Arial" w:hAnsi="Arial" w:cs="Arial"/>
          <w:i/>
          <w:sz w:val="20"/>
        </w:rPr>
        <w:t>, Similarity</w:t>
      </w:r>
    </w:p>
    <w:p w14:paraId="421D7B7F" w14:textId="77777777" w:rsidR="00312229" w:rsidRPr="00C55D93" w:rsidRDefault="00312229" w:rsidP="00EB447D">
      <w:pPr>
        <w:rPr>
          <w:rFonts w:ascii="Arial" w:hAnsi="Arial" w:cs="Arial"/>
          <w:sz w:val="20"/>
          <w:szCs w:val="20"/>
          <w:lang w:val="id-ID"/>
        </w:rPr>
      </w:pPr>
    </w:p>
    <w:p w14:paraId="00179879" w14:textId="77777777" w:rsidR="00985DDE" w:rsidRPr="00C55D93" w:rsidRDefault="00312229" w:rsidP="00126424">
      <w:pPr>
        <w:numPr>
          <w:ilvl w:val="0"/>
          <w:numId w:val="1"/>
        </w:numPr>
        <w:rPr>
          <w:rFonts w:ascii="Arial" w:hAnsi="Arial" w:cs="Arial"/>
          <w:b/>
          <w:sz w:val="20"/>
          <w:szCs w:val="20"/>
          <w:lang w:val="id-ID"/>
        </w:rPr>
      </w:pPr>
      <w:r w:rsidRPr="00C55D93">
        <w:rPr>
          <w:rFonts w:ascii="Arial" w:hAnsi="Arial" w:cs="Arial"/>
          <w:b/>
          <w:sz w:val="20"/>
          <w:szCs w:val="20"/>
          <w:lang w:val="id-ID"/>
        </w:rPr>
        <w:t>PENDAHULUAN</w:t>
      </w:r>
      <w:r w:rsidR="00985DDE" w:rsidRPr="00C55D93">
        <w:rPr>
          <w:rFonts w:ascii="Arial" w:hAnsi="Arial" w:cs="Arial"/>
          <w:b/>
          <w:sz w:val="20"/>
          <w:szCs w:val="20"/>
          <w:lang w:val="id-ID"/>
        </w:rPr>
        <w:t xml:space="preserve"> </w:t>
      </w:r>
    </w:p>
    <w:p w14:paraId="244119F3" w14:textId="77777777" w:rsidR="00C62807" w:rsidRDefault="00C62807" w:rsidP="00EB447D">
      <w:pPr>
        <w:shd w:val="clear" w:color="auto" w:fill="FFFFFF"/>
        <w:jc w:val="both"/>
        <w:rPr>
          <w:rFonts w:ascii="Arial" w:hAnsi="Arial" w:cs="Arial"/>
          <w:color w:val="333333"/>
          <w:sz w:val="20"/>
          <w:szCs w:val="20"/>
        </w:rPr>
      </w:pPr>
    </w:p>
    <w:p w14:paraId="708D3766" w14:textId="77777777" w:rsidR="00957673" w:rsidRPr="00957673" w:rsidRDefault="00957673" w:rsidP="00957673">
      <w:pPr>
        <w:pStyle w:val="ListParagraph"/>
        <w:spacing w:line="240" w:lineRule="auto"/>
        <w:ind w:left="0" w:firstLine="426"/>
        <w:jc w:val="both"/>
        <w:rPr>
          <w:rFonts w:ascii="Arial" w:hAnsi="Arial" w:cs="Arial"/>
          <w:sz w:val="20"/>
          <w:szCs w:val="24"/>
        </w:rPr>
      </w:pPr>
      <w:r w:rsidRPr="00957673">
        <w:rPr>
          <w:rFonts w:ascii="Arial" w:hAnsi="Arial" w:cs="Arial"/>
          <w:sz w:val="20"/>
          <w:szCs w:val="24"/>
        </w:rPr>
        <w:t>Raymond McLeod, Jr. (1998) mendefinisikan secara umum sistem pendukung keputusan sebagai “Sebuah sistem yang menyediakan kemampuan untuk penyelesaian masalah dan komunikasi untuk permasalahan yang bersifat semi-terstruktur”. Dari definisi tersebut dapat disimpulkan bahwa kunci permasalahan yang dihadapi bersifat semi-terstruktur. Suatu permasalahan dapat dikatakan bersifat terstruktur apabila memproses informasi-informasi tertentu dengan cara tertentu pula sehingga selalu akan diperoleh jawaban yang benar. Sebaliknya suatu permasalahan dikatakan bersifat tidak terstruktur apabila memproses berbagai informasi sehingga terkadang diperoleh jawaban yang benar, namun demikian tidak ada cara yang tepat untuk selalu memperoleh jawaban yang benar (Sri Kusumadewi, 2009).</w:t>
      </w:r>
    </w:p>
    <w:p w14:paraId="74932D67" w14:textId="77777777" w:rsidR="00957673" w:rsidRPr="00957673" w:rsidRDefault="00957673" w:rsidP="00957673">
      <w:pPr>
        <w:pStyle w:val="ListParagraph"/>
        <w:spacing w:line="240" w:lineRule="auto"/>
        <w:ind w:left="0"/>
        <w:jc w:val="both"/>
        <w:rPr>
          <w:rFonts w:ascii="Arial" w:hAnsi="Arial" w:cs="Arial"/>
          <w:sz w:val="20"/>
          <w:szCs w:val="24"/>
          <w:lang w:val="id-ID"/>
        </w:rPr>
      </w:pPr>
      <w:r w:rsidRPr="00957673">
        <w:rPr>
          <w:rFonts w:ascii="Arial" w:hAnsi="Arial" w:cs="Arial"/>
          <w:sz w:val="20"/>
          <w:szCs w:val="24"/>
        </w:rPr>
        <w:t xml:space="preserve">Di dalam sistem pendukung keputusan terdapat metode – metode pengambilan keputusan klinis salah satunya yaitu sistem berbasis kasus atau </w:t>
      </w:r>
      <w:r w:rsidRPr="00957673">
        <w:rPr>
          <w:rFonts w:ascii="Arial" w:hAnsi="Arial" w:cs="Arial"/>
          <w:i/>
          <w:sz w:val="20"/>
          <w:szCs w:val="24"/>
        </w:rPr>
        <w:t>Case-Based Reasoning</w:t>
      </w:r>
      <w:r w:rsidRPr="00957673">
        <w:rPr>
          <w:rFonts w:ascii="Arial" w:hAnsi="Arial" w:cs="Arial"/>
          <w:sz w:val="20"/>
          <w:szCs w:val="24"/>
        </w:rPr>
        <w:t xml:space="preserve"> (CBR) merupakan model penalaran untuk menyelesaikan masalah dengan menggunakan konsep analogi. Pada dasarnya, CBR akan membandingkan suatu kasus baru dengan kasus-kasus lain yang sudah tersimpan </w:t>
      </w:r>
      <w:r w:rsidRPr="00957673">
        <w:rPr>
          <w:rFonts w:ascii="Arial" w:hAnsi="Arial" w:cs="Arial"/>
          <w:sz w:val="20"/>
          <w:szCs w:val="24"/>
        </w:rPr>
        <w:lastRenderedPageBreak/>
        <w:t>sebelumnya. Selain itu, juga akan dilakukan penandaan terhadap kasus-kasus yang ada, serta menemukan kasus-kasus yang mirip. Dengan demikian dapat dikatakan bahwa pada CBR ada dua fungsi utama yang dilakukan, yaitu modul penandaan kasus baru dan aktivitas temu kembali kasus yang telah ada (Sri Kusumadewi, 2009).</w:t>
      </w:r>
    </w:p>
    <w:p w14:paraId="4D41B13E" w14:textId="77777777" w:rsidR="00957673" w:rsidRPr="00957673" w:rsidRDefault="00957673" w:rsidP="00957673">
      <w:pPr>
        <w:pStyle w:val="ListParagraph"/>
        <w:spacing w:line="240" w:lineRule="auto"/>
        <w:ind w:left="0"/>
        <w:jc w:val="both"/>
        <w:rPr>
          <w:rFonts w:ascii="Arial" w:hAnsi="Arial" w:cs="Arial"/>
          <w:sz w:val="20"/>
          <w:lang w:val="id-ID"/>
        </w:rPr>
      </w:pPr>
      <w:r w:rsidRPr="00957673">
        <w:rPr>
          <w:rFonts w:ascii="Arial" w:hAnsi="Arial" w:cs="Arial"/>
          <w:sz w:val="20"/>
        </w:rPr>
        <w:t xml:space="preserve">Berdasarkan </w:t>
      </w:r>
      <w:r w:rsidRPr="00957673">
        <w:rPr>
          <w:rFonts w:ascii="Arial" w:hAnsi="Arial" w:cs="Arial"/>
          <w:sz w:val="20"/>
          <w:lang w:val="id-ID"/>
        </w:rPr>
        <w:t>survei yang dilakukan terhadap mahasiswa</w:t>
      </w:r>
      <w:r w:rsidRPr="00957673">
        <w:rPr>
          <w:rFonts w:ascii="Arial" w:hAnsi="Arial" w:cs="Arial"/>
          <w:sz w:val="20"/>
        </w:rPr>
        <w:t xml:space="preserve"> Teknik Informatika </w:t>
      </w:r>
      <w:r w:rsidRPr="00957673">
        <w:rPr>
          <w:rFonts w:ascii="Arial" w:hAnsi="Arial" w:cs="Arial"/>
          <w:sz w:val="20"/>
          <w:lang w:val="id-ID"/>
        </w:rPr>
        <w:t xml:space="preserve">universitas Ahmad Dahlan, </w:t>
      </w:r>
      <w:r w:rsidRPr="00957673">
        <w:rPr>
          <w:rFonts w:ascii="Arial" w:hAnsi="Arial" w:cs="Arial"/>
          <w:sz w:val="20"/>
        </w:rPr>
        <w:t xml:space="preserve">maka </w:t>
      </w:r>
      <w:r w:rsidRPr="00957673">
        <w:rPr>
          <w:rFonts w:ascii="Arial" w:hAnsi="Arial" w:cs="Arial"/>
          <w:sz w:val="20"/>
          <w:lang w:val="id-ID"/>
        </w:rPr>
        <w:t>diperoleh beberapa fakta, yaitu; 1) mahasiswa sependapat</w:t>
      </w:r>
      <w:r w:rsidRPr="00957673">
        <w:rPr>
          <w:rFonts w:ascii="Arial" w:hAnsi="Arial" w:cs="Arial"/>
          <w:sz w:val="20"/>
        </w:rPr>
        <w:t xml:space="preserve"> bahwa kedisiplinan merupakan hal yang penting</w:t>
      </w:r>
      <w:r w:rsidRPr="00957673">
        <w:rPr>
          <w:rFonts w:ascii="Arial" w:hAnsi="Arial" w:cs="Arial"/>
          <w:sz w:val="20"/>
          <w:lang w:val="id-ID"/>
        </w:rPr>
        <w:t xml:space="preserve"> sebanyak 100%</w:t>
      </w:r>
      <w:r w:rsidRPr="00957673">
        <w:rPr>
          <w:rFonts w:ascii="Arial" w:hAnsi="Arial" w:cs="Arial"/>
          <w:sz w:val="20"/>
        </w:rPr>
        <w:t xml:space="preserve">, </w:t>
      </w:r>
      <w:r w:rsidRPr="00957673">
        <w:rPr>
          <w:rFonts w:ascii="Arial" w:hAnsi="Arial" w:cs="Arial"/>
          <w:sz w:val="20"/>
          <w:lang w:val="id-ID"/>
        </w:rPr>
        <w:t>2)</w:t>
      </w:r>
      <w:r w:rsidRPr="00957673">
        <w:rPr>
          <w:rFonts w:ascii="Arial" w:hAnsi="Arial" w:cs="Arial"/>
          <w:sz w:val="20"/>
        </w:rPr>
        <w:t xml:space="preserve"> banyak mahasiswa yang belum mengetahui tentang sanksi akademik yaitu diperoleh </w:t>
      </w:r>
      <w:r w:rsidRPr="00957673">
        <w:rPr>
          <w:rFonts w:ascii="Arial" w:hAnsi="Arial" w:cs="Arial"/>
          <w:sz w:val="20"/>
          <w:lang w:val="id-ID"/>
        </w:rPr>
        <w:t>sebanyak</w:t>
      </w:r>
      <w:r w:rsidRPr="00957673">
        <w:rPr>
          <w:rFonts w:ascii="Arial" w:hAnsi="Arial" w:cs="Arial"/>
          <w:sz w:val="20"/>
        </w:rPr>
        <w:t xml:space="preserve"> 96,67%</w:t>
      </w:r>
      <w:r w:rsidRPr="00957673">
        <w:rPr>
          <w:rFonts w:ascii="Arial" w:hAnsi="Arial" w:cs="Arial"/>
          <w:sz w:val="20"/>
          <w:lang w:val="id-ID"/>
        </w:rPr>
        <w:t xml:space="preserve">,3) </w:t>
      </w:r>
      <w:r w:rsidRPr="00957673">
        <w:rPr>
          <w:rFonts w:ascii="Arial" w:hAnsi="Arial" w:cs="Arial"/>
          <w:sz w:val="20"/>
        </w:rPr>
        <w:t>perlunya pendokumentasian sanksi akademik di tingkat program studi ini sebesar 53,34%.</w:t>
      </w:r>
      <w:r w:rsidRPr="00957673">
        <w:rPr>
          <w:rFonts w:ascii="Arial" w:hAnsi="Arial" w:cs="Arial"/>
          <w:sz w:val="20"/>
          <w:lang w:val="id-ID"/>
        </w:rPr>
        <w:t xml:space="preserve"> </w:t>
      </w:r>
      <w:r w:rsidRPr="00957673">
        <w:rPr>
          <w:rFonts w:ascii="Arial" w:hAnsi="Arial" w:cs="Arial"/>
          <w:sz w:val="20"/>
        </w:rPr>
        <w:t xml:space="preserve">Berkaitan dengan hal tersebut maka perlu dilakukan suatu tindakan/kebijakan yang dibuat dalam ruang lingkup </w:t>
      </w:r>
      <w:r w:rsidRPr="00957673">
        <w:rPr>
          <w:rFonts w:ascii="Arial" w:hAnsi="Arial" w:cs="Arial"/>
          <w:sz w:val="20"/>
          <w:lang w:val="id-ID"/>
        </w:rPr>
        <w:t>perguruan tinggi</w:t>
      </w:r>
      <w:r w:rsidRPr="00957673">
        <w:rPr>
          <w:rFonts w:ascii="Arial" w:hAnsi="Arial" w:cs="Arial"/>
          <w:sz w:val="20"/>
        </w:rPr>
        <w:t xml:space="preserve"> dalam hal pemberian sanksi akademik bagi mahasiswa </w:t>
      </w:r>
      <w:proofErr w:type="gramStart"/>
      <w:r w:rsidRPr="00957673">
        <w:rPr>
          <w:rFonts w:ascii="Arial" w:hAnsi="Arial" w:cs="Arial"/>
          <w:sz w:val="20"/>
        </w:rPr>
        <w:t>yang  melakukan</w:t>
      </w:r>
      <w:proofErr w:type="gramEnd"/>
      <w:r w:rsidRPr="00957673">
        <w:rPr>
          <w:rFonts w:ascii="Arial" w:hAnsi="Arial" w:cs="Arial"/>
          <w:sz w:val="20"/>
        </w:rPr>
        <w:t xml:space="preserve"> pelanggaran tata tertib mahasiswa, yaitu pendokumentasian sanksi akademik agar pelaksanaan peraturan yang berlaku dapat berjalan dengan efektif dan efisien. Dengan demikian pelaksanaan kebijakan dari universitas dapat dilaksanakan dengan baik, dari unit terkecil yaitu Program Studi</w:t>
      </w:r>
      <w:r w:rsidRPr="00957673">
        <w:rPr>
          <w:rFonts w:ascii="Arial" w:hAnsi="Arial" w:cs="Arial"/>
          <w:sz w:val="20"/>
          <w:lang w:val="id-ID"/>
        </w:rPr>
        <w:t xml:space="preserve"> sampai unit universitas</w:t>
      </w:r>
      <w:r w:rsidRPr="00957673">
        <w:rPr>
          <w:rFonts w:ascii="Arial" w:hAnsi="Arial" w:cs="Arial"/>
          <w:sz w:val="20"/>
        </w:rPr>
        <w:t xml:space="preserve">. </w:t>
      </w:r>
      <w:r w:rsidRPr="00957673">
        <w:rPr>
          <w:rFonts w:ascii="Arial" w:hAnsi="Arial" w:cs="Arial"/>
          <w:sz w:val="20"/>
          <w:lang w:val="id-ID"/>
        </w:rPr>
        <w:t xml:space="preserve"> </w:t>
      </w:r>
    </w:p>
    <w:p w14:paraId="6C3975DB" w14:textId="77777777" w:rsidR="00957673" w:rsidRDefault="00957673" w:rsidP="00C66530">
      <w:pPr>
        <w:pStyle w:val="ListParagraph"/>
        <w:spacing w:line="240" w:lineRule="auto"/>
        <w:ind w:left="0" w:firstLine="426"/>
        <w:jc w:val="both"/>
        <w:rPr>
          <w:rFonts w:ascii="Arial" w:hAnsi="Arial" w:cs="Arial"/>
          <w:sz w:val="20"/>
          <w:szCs w:val="24"/>
          <w:lang w:val="id-ID"/>
        </w:rPr>
      </w:pPr>
      <w:r w:rsidRPr="00957673">
        <w:rPr>
          <w:rFonts w:ascii="Arial" w:hAnsi="Arial" w:cs="Arial"/>
          <w:sz w:val="20"/>
          <w:szCs w:val="24"/>
        </w:rPr>
        <w:t xml:space="preserve">Penelitian yang akan dilaksanakan ini mengacu pada sistem pendukung keputusan berbasis kasus, karena sistem pendukung keputusan selama ini mampu memberikan kemudahan dalam pengambilan keputusan-keputusan penting dalam sebuah organisasi terhadap permasalahan yang kompleks </w:t>
      </w:r>
      <w:r w:rsidRPr="00957673">
        <w:rPr>
          <w:rFonts w:ascii="Arial" w:hAnsi="Arial" w:cs="Arial"/>
          <w:sz w:val="20"/>
          <w:szCs w:val="24"/>
        </w:rPr>
        <w:fldChar w:fldCharType="begin" w:fldLock="1"/>
      </w:r>
      <w:r w:rsidRPr="00957673">
        <w:rPr>
          <w:rFonts w:ascii="Arial" w:hAnsi="Arial" w:cs="Arial"/>
          <w:sz w:val="20"/>
          <w:szCs w:val="24"/>
        </w:rPr>
        <w:instrText>ADDIN CSL_CITATION { "citationItems" : [ { "id" : "ITEM-1", "itemData" : { "author" : [ { "dropping-particle" : "", "family" : "Ardiansyah, S.T.", "given" : "M. Cs", "non-dropping-particle" : "", "parse-names" : false, "suffix" : "" } ], "id" : "ITEM-1", "issued" : { "date-parts" : [ [ "0" ] ] }, "title" : "ardi-metopen-2-masalah-jan2016", "type" : "article" }, "uris" : [ "http://www.mendeley.com/documents/?uuid=bf36ea26-e378-406f-bea8-a13b3542c612" ] } ], "mendeley" : { "formattedCitation" : "(Ardiansyah, S.T., n.d.)", "plainTextFormattedCitation" : "(Ardiansyah, S.T., n.d.)", "previouslyFormattedCitation" : "(Ardiansyah, S.T., n.d.)" }, "properties" : { "noteIndex" : 0 }, "schema" : "https://github.com/citation-style-language/schema/raw/master/csl-citation.json" }</w:instrText>
      </w:r>
      <w:r w:rsidRPr="00957673">
        <w:rPr>
          <w:rFonts w:ascii="Arial" w:hAnsi="Arial" w:cs="Arial"/>
          <w:sz w:val="20"/>
          <w:szCs w:val="24"/>
        </w:rPr>
        <w:fldChar w:fldCharType="separate"/>
      </w:r>
      <w:r w:rsidRPr="00957673">
        <w:rPr>
          <w:rFonts w:ascii="Arial" w:hAnsi="Arial" w:cs="Arial"/>
          <w:noProof/>
          <w:sz w:val="20"/>
          <w:szCs w:val="24"/>
        </w:rPr>
        <w:t>(Ardiansyah,</w:t>
      </w:r>
      <w:r w:rsidR="00C66530">
        <w:rPr>
          <w:rFonts w:ascii="Arial" w:hAnsi="Arial" w:cs="Arial"/>
          <w:noProof/>
          <w:sz w:val="20"/>
          <w:szCs w:val="24"/>
          <w:lang w:val="id-ID"/>
        </w:rPr>
        <w:t>2010</w:t>
      </w:r>
      <w:r w:rsidRPr="00957673">
        <w:rPr>
          <w:rFonts w:ascii="Arial" w:hAnsi="Arial" w:cs="Arial"/>
          <w:noProof/>
          <w:sz w:val="20"/>
          <w:szCs w:val="24"/>
        </w:rPr>
        <w:t>.)</w:t>
      </w:r>
      <w:r w:rsidRPr="00957673">
        <w:rPr>
          <w:rFonts w:ascii="Arial" w:hAnsi="Arial" w:cs="Arial"/>
          <w:sz w:val="20"/>
          <w:szCs w:val="24"/>
        </w:rPr>
        <w:fldChar w:fldCharType="end"/>
      </w:r>
      <w:r w:rsidRPr="00957673">
        <w:rPr>
          <w:rFonts w:ascii="Arial" w:hAnsi="Arial" w:cs="Arial"/>
          <w:sz w:val="20"/>
          <w:szCs w:val="24"/>
        </w:rPr>
        <w:t xml:space="preserve">. Dengan demikian penyelesaian permasalahan ini dapat dilakukan dengan mendapatkan beberapa aturan dari kategori-kategori yang dapat ditentukan dan kasus yang sudah pernah terjadi sebelumnya dan dapat dituangkan dalam sebuah </w:t>
      </w:r>
      <w:proofErr w:type="gramStart"/>
      <w:r w:rsidRPr="00957673">
        <w:rPr>
          <w:rFonts w:ascii="Arial" w:hAnsi="Arial" w:cs="Arial"/>
          <w:sz w:val="20"/>
          <w:szCs w:val="24"/>
        </w:rPr>
        <w:t>sistem  yang</w:t>
      </w:r>
      <w:proofErr w:type="gramEnd"/>
      <w:r w:rsidRPr="00957673">
        <w:rPr>
          <w:rFonts w:ascii="Arial" w:hAnsi="Arial" w:cs="Arial"/>
          <w:sz w:val="20"/>
          <w:szCs w:val="24"/>
        </w:rPr>
        <w:t xml:space="preserve"> dapat membantu pimpinan </w:t>
      </w:r>
      <w:r w:rsidRPr="00957673">
        <w:rPr>
          <w:rFonts w:ascii="Arial" w:hAnsi="Arial" w:cs="Arial"/>
          <w:sz w:val="20"/>
          <w:szCs w:val="24"/>
          <w:lang w:val="id-ID"/>
        </w:rPr>
        <w:t>perguruan tinggi</w:t>
      </w:r>
      <w:r w:rsidRPr="00957673">
        <w:rPr>
          <w:rFonts w:ascii="Arial" w:hAnsi="Arial" w:cs="Arial"/>
          <w:sz w:val="20"/>
          <w:szCs w:val="24"/>
        </w:rPr>
        <w:t xml:space="preserve"> dalam menentukan alternatif sanksi akademik yang diberikan kepada mahasiswa yang melakukan pelanggaran khususnya bagi mahasiswa Universitas Ahmad dahlan. Dengan menggunakan metode CBR yaitu mengacu pada kasus-kasus sebelumnya yang mempunyai tingkat kemiripan dengan metode </w:t>
      </w:r>
      <w:r w:rsidRPr="00957673">
        <w:rPr>
          <w:rFonts w:ascii="Arial" w:hAnsi="Arial" w:cs="Arial"/>
          <w:i/>
          <w:sz w:val="20"/>
          <w:szCs w:val="24"/>
        </w:rPr>
        <w:t>Similarity</w:t>
      </w:r>
      <w:r w:rsidRPr="00957673">
        <w:rPr>
          <w:rFonts w:ascii="Arial" w:hAnsi="Arial" w:cs="Arial"/>
          <w:sz w:val="20"/>
          <w:szCs w:val="24"/>
        </w:rPr>
        <w:t xml:space="preserve"> dan akan menghasilkan kasus baru jika memang belum pernah terjadi sebelumnya, sehingga didapatkan sebuah solusi dari kasus yang ada yaitu penentuan sanksi akademik bagi mahasiswa yang melakukan pelanggaran.</w:t>
      </w:r>
    </w:p>
    <w:p w14:paraId="736B46B2" w14:textId="77777777" w:rsidR="00957673" w:rsidRDefault="00957673" w:rsidP="00957673">
      <w:pPr>
        <w:pStyle w:val="ListParagraph"/>
        <w:spacing w:line="240" w:lineRule="auto"/>
        <w:ind w:left="0"/>
        <w:jc w:val="both"/>
        <w:rPr>
          <w:rFonts w:ascii="Arial" w:hAnsi="Arial" w:cs="Arial"/>
          <w:sz w:val="20"/>
          <w:szCs w:val="24"/>
          <w:lang w:val="id-ID"/>
        </w:rPr>
      </w:pPr>
    </w:p>
    <w:p w14:paraId="7584097B" w14:textId="77777777" w:rsidR="00957673" w:rsidRDefault="00957673" w:rsidP="00126424">
      <w:pPr>
        <w:pStyle w:val="ListParagraph"/>
        <w:numPr>
          <w:ilvl w:val="0"/>
          <w:numId w:val="1"/>
        </w:numPr>
        <w:spacing w:line="240" w:lineRule="auto"/>
        <w:jc w:val="both"/>
        <w:rPr>
          <w:rFonts w:ascii="Arial" w:hAnsi="Arial" w:cs="Arial"/>
          <w:b/>
          <w:sz w:val="20"/>
          <w:szCs w:val="24"/>
          <w:lang w:val="id-ID"/>
        </w:rPr>
      </w:pPr>
      <w:r w:rsidRPr="00957673">
        <w:rPr>
          <w:rFonts w:ascii="Arial" w:hAnsi="Arial" w:cs="Arial"/>
          <w:b/>
          <w:sz w:val="20"/>
          <w:szCs w:val="24"/>
          <w:lang w:val="id-ID"/>
        </w:rPr>
        <w:t>METODE PENELITIAN</w:t>
      </w:r>
    </w:p>
    <w:p w14:paraId="656CA666" w14:textId="77777777" w:rsidR="00957673" w:rsidRPr="00957673" w:rsidRDefault="00957673" w:rsidP="00957673">
      <w:pPr>
        <w:pStyle w:val="ListParagraph"/>
        <w:spacing w:line="240" w:lineRule="auto"/>
        <w:ind w:left="0" w:firstLine="360"/>
        <w:jc w:val="both"/>
        <w:rPr>
          <w:rFonts w:ascii="Arial" w:hAnsi="Arial" w:cs="Arial"/>
          <w:sz w:val="18"/>
          <w:szCs w:val="24"/>
          <w:lang w:val="id-ID"/>
        </w:rPr>
      </w:pPr>
      <w:r w:rsidRPr="00957673">
        <w:rPr>
          <w:rFonts w:ascii="Arial" w:hAnsi="Arial" w:cs="Arial"/>
          <w:sz w:val="20"/>
          <w:szCs w:val="24"/>
          <w:lang w:val="id-ID"/>
        </w:rPr>
        <w:t xml:space="preserve">Dalam membangun sistem ini, menggunakan pendekatan sistem penalaran berbasis kasus, yaitu dengan metode </w:t>
      </w:r>
      <w:r w:rsidRPr="00957673">
        <w:rPr>
          <w:rFonts w:ascii="Arial" w:hAnsi="Arial" w:cs="Arial"/>
          <w:i/>
          <w:sz w:val="20"/>
          <w:szCs w:val="24"/>
          <w:lang w:val="id-ID"/>
        </w:rPr>
        <w:t>similarity</w:t>
      </w:r>
      <w:r w:rsidRPr="00957673">
        <w:rPr>
          <w:rFonts w:ascii="Arial" w:hAnsi="Arial" w:cs="Arial"/>
          <w:sz w:val="20"/>
          <w:szCs w:val="24"/>
          <w:lang w:val="id-ID"/>
        </w:rPr>
        <w:t>.</w:t>
      </w:r>
      <w:r>
        <w:rPr>
          <w:rFonts w:ascii="Arial" w:hAnsi="Arial" w:cs="Arial"/>
          <w:sz w:val="20"/>
          <w:szCs w:val="24"/>
          <w:lang w:val="id-ID"/>
        </w:rPr>
        <w:t xml:space="preserve"> </w:t>
      </w:r>
      <w:r w:rsidRPr="00957673">
        <w:rPr>
          <w:rFonts w:ascii="Arial" w:hAnsi="Arial" w:cs="Arial"/>
          <w:sz w:val="20"/>
        </w:rPr>
        <w:t>Fungsi kemiripan (</w:t>
      </w:r>
      <w:r w:rsidRPr="00957673">
        <w:rPr>
          <w:rFonts w:ascii="Arial" w:hAnsi="Arial" w:cs="Arial"/>
          <w:i/>
          <w:sz w:val="20"/>
        </w:rPr>
        <w:t>Similarity</w:t>
      </w:r>
      <w:r w:rsidRPr="00957673">
        <w:rPr>
          <w:rFonts w:ascii="Arial" w:hAnsi="Arial" w:cs="Arial"/>
          <w:sz w:val="20"/>
        </w:rPr>
        <w:t>) adalah langkah yang digunakan untuk mengenali kesamaan atau kemiripan antar kasus-kasus yang tersimpan dalam basis kasus dengan kasus yang baru. Pengambilan data, pada langkah ini kasus-kasus yang telah tersimpan dalam basis kasus diambil atau dipilih sebagai sebuah solusi, dimana data ditampilkan dengan urutan tingkat nilai kemiripan (</w:t>
      </w:r>
      <w:r w:rsidRPr="00957673">
        <w:rPr>
          <w:rFonts w:ascii="Arial" w:hAnsi="Arial" w:cs="Arial"/>
          <w:i/>
          <w:sz w:val="20"/>
        </w:rPr>
        <w:t>similarity</w:t>
      </w:r>
      <w:r w:rsidRPr="00957673">
        <w:rPr>
          <w:rFonts w:ascii="Arial" w:hAnsi="Arial" w:cs="Arial"/>
          <w:sz w:val="20"/>
        </w:rPr>
        <w:t xml:space="preserve">) yang paling tinggi dengan range antara 0 sampai 1. Kasus dengan nilai </w:t>
      </w:r>
      <w:r w:rsidRPr="00957673">
        <w:rPr>
          <w:rFonts w:ascii="Arial" w:hAnsi="Arial" w:cs="Arial"/>
          <w:i/>
          <w:sz w:val="20"/>
        </w:rPr>
        <w:t>similarity</w:t>
      </w:r>
      <w:r w:rsidRPr="00957673">
        <w:rPr>
          <w:rFonts w:ascii="Arial" w:hAnsi="Arial" w:cs="Arial"/>
          <w:sz w:val="20"/>
        </w:rPr>
        <w:t xml:space="preserve"> yang paling besar di anggap sebagai kasus yang “paling mirip”. Asumsi dasar yang digunakan adalah kasus yang mirip.</w:t>
      </w:r>
      <w:r w:rsidRPr="00957673">
        <w:rPr>
          <w:rFonts w:ascii="Arial" w:hAnsi="Arial" w:cs="Arial"/>
          <w:sz w:val="20"/>
          <w:lang w:val="id-ID"/>
        </w:rPr>
        <w:t xml:space="preserve"> </w:t>
      </w:r>
      <w:r w:rsidRPr="00957673">
        <w:rPr>
          <w:rFonts w:ascii="Arial" w:hAnsi="Arial" w:cs="Arial"/>
          <w:sz w:val="20"/>
        </w:rPr>
        <w:t xml:space="preserve">Untuk mencari nilai kemiripan </w:t>
      </w:r>
      <w:r w:rsidRPr="00957673">
        <w:rPr>
          <w:rFonts w:ascii="Arial" w:hAnsi="Arial" w:cs="Arial"/>
          <w:i/>
          <w:sz w:val="20"/>
        </w:rPr>
        <w:t xml:space="preserve">(similarity) </w:t>
      </w:r>
      <w:r w:rsidRPr="00957673">
        <w:rPr>
          <w:rFonts w:ascii="Arial" w:hAnsi="Arial" w:cs="Arial"/>
          <w:sz w:val="20"/>
        </w:rPr>
        <w:t>digunakan persamaan</w:t>
      </w:r>
      <w:r w:rsidRPr="00957673">
        <w:rPr>
          <w:rFonts w:ascii="Arial" w:hAnsi="Arial" w:cs="Arial"/>
          <w:i/>
          <w:sz w:val="20"/>
        </w:rPr>
        <w:t xml:space="preserve"> </w:t>
      </w:r>
      <w:r w:rsidRPr="00957673">
        <w:rPr>
          <w:rFonts w:ascii="Arial" w:hAnsi="Arial" w:cs="Arial"/>
          <w:sz w:val="20"/>
          <w:lang w:val="id-ID"/>
        </w:rPr>
        <w:t>sebagai berikut(</w:t>
      </w:r>
      <w:proofErr w:type="gramStart"/>
      <w:r w:rsidRPr="00957673">
        <w:rPr>
          <w:rFonts w:ascii="Arial" w:hAnsi="Arial" w:cs="Arial"/>
          <w:sz w:val="20"/>
          <w:lang w:val="id-ID"/>
        </w:rPr>
        <w:t>Kusumadewi,S</w:t>
      </w:r>
      <w:proofErr w:type="gramEnd"/>
      <w:r w:rsidRPr="00957673">
        <w:rPr>
          <w:rFonts w:ascii="Arial" w:hAnsi="Arial" w:cs="Arial"/>
          <w:sz w:val="20"/>
          <w:lang w:val="id-ID"/>
        </w:rPr>
        <w:t>,dkk,2007</w:t>
      </w:r>
      <w:r>
        <w:rPr>
          <w:rFonts w:ascii="Arial" w:hAnsi="Arial" w:cs="Arial"/>
          <w:sz w:val="20"/>
          <w:lang w:val="id-ID"/>
        </w:rPr>
        <w:t>).</w:t>
      </w:r>
      <w:r w:rsidRPr="00957673">
        <w:rPr>
          <w:rFonts w:ascii="Arial" w:hAnsi="Arial" w:cs="Arial"/>
          <w:sz w:val="20"/>
          <w:szCs w:val="24"/>
          <w:lang w:val="id-ID"/>
        </w:rPr>
        <w:t xml:space="preserve"> Metodologi dalam penelitian digambarkan pada Gambar </w:t>
      </w:r>
      <w:r>
        <w:rPr>
          <w:rFonts w:ascii="Arial" w:hAnsi="Arial" w:cs="Arial"/>
          <w:sz w:val="20"/>
          <w:szCs w:val="24"/>
          <w:lang w:val="id-ID"/>
        </w:rPr>
        <w:t>1, sedangkan model penerapan penalaran berbasis kasus dijelaskan pada gambar 2.</w:t>
      </w:r>
    </w:p>
    <w:p w14:paraId="1438747E" w14:textId="77777777" w:rsidR="00957673" w:rsidRDefault="00957673" w:rsidP="00957673">
      <w:pPr>
        <w:pStyle w:val="ListParagraph"/>
        <w:spacing w:line="240" w:lineRule="auto"/>
        <w:ind w:left="0" w:firstLine="360"/>
        <w:rPr>
          <w:rFonts w:ascii="Arial" w:hAnsi="Arial" w:cs="Arial"/>
          <w:sz w:val="20"/>
          <w:szCs w:val="24"/>
          <w:lang w:val="id-ID"/>
        </w:rPr>
      </w:pPr>
    </w:p>
    <w:p w14:paraId="54D9CCA8" w14:textId="77777777" w:rsidR="00957673" w:rsidRDefault="00957673" w:rsidP="00957673">
      <w:pPr>
        <w:pStyle w:val="ListParagraph"/>
        <w:spacing w:line="240" w:lineRule="auto"/>
        <w:ind w:left="0" w:firstLine="360"/>
        <w:rPr>
          <w:rFonts w:ascii="Arial" w:hAnsi="Arial" w:cs="Arial"/>
          <w:sz w:val="20"/>
          <w:szCs w:val="24"/>
          <w:lang w:val="id-ID"/>
        </w:rPr>
      </w:pPr>
    </w:p>
    <w:p w14:paraId="428D1C6D" w14:textId="77777777" w:rsidR="00957673" w:rsidRDefault="00957673" w:rsidP="00957673">
      <w:pPr>
        <w:pStyle w:val="ListParagraph"/>
        <w:spacing w:line="240" w:lineRule="auto"/>
        <w:ind w:left="0" w:firstLine="360"/>
        <w:rPr>
          <w:rFonts w:ascii="Arial" w:hAnsi="Arial" w:cs="Arial"/>
          <w:sz w:val="20"/>
          <w:szCs w:val="24"/>
          <w:lang w:val="id-ID"/>
        </w:rPr>
      </w:pPr>
    </w:p>
    <w:p w14:paraId="3A8861CE" w14:textId="77777777" w:rsidR="00957673" w:rsidRDefault="00957673" w:rsidP="00957673">
      <w:pPr>
        <w:pStyle w:val="ListParagraph"/>
        <w:spacing w:line="240" w:lineRule="auto"/>
        <w:ind w:left="0" w:firstLine="360"/>
        <w:rPr>
          <w:rFonts w:ascii="Arial" w:hAnsi="Arial" w:cs="Arial"/>
          <w:sz w:val="20"/>
          <w:szCs w:val="24"/>
          <w:lang w:val="id-ID"/>
        </w:rPr>
      </w:pPr>
    </w:p>
    <w:p w14:paraId="1D1CFE5E" w14:textId="77777777" w:rsidR="00957673" w:rsidRDefault="00957673" w:rsidP="00957673">
      <w:pPr>
        <w:pStyle w:val="ListParagraph"/>
        <w:spacing w:line="240" w:lineRule="auto"/>
        <w:ind w:left="0" w:firstLine="360"/>
        <w:rPr>
          <w:rFonts w:ascii="Arial" w:hAnsi="Arial" w:cs="Arial"/>
          <w:sz w:val="20"/>
          <w:szCs w:val="24"/>
          <w:lang w:val="id-ID"/>
        </w:rPr>
      </w:pPr>
    </w:p>
    <w:p w14:paraId="7C573084" w14:textId="77777777" w:rsidR="00957673" w:rsidRDefault="00957673" w:rsidP="00957673">
      <w:pPr>
        <w:pStyle w:val="ListParagraph"/>
        <w:spacing w:line="240" w:lineRule="auto"/>
        <w:ind w:left="0" w:firstLine="360"/>
        <w:rPr>
          <w:rFonts w:ascii="Arial" w:hAnsi="Arial" w:cs="Arial"/>
          <w:sz w:val="20"/>
          <w:szCs w:val="24"/>
          <w:lang w:val="id-ID"/>
        </w:rPr>
      </w:pPr>
    </w:p>
    <w:p w14:paraId="37ED2606" w14:textId="77777777" w:rsidR="00957673" w:rsidRDefault="00957673" w:rsidP="00957673">
      <w:pPr>
        <w:pStyle w:val="ListParagraph"/>
        <w:spacing w:line="240" w:lineRule="auto"/>
        <w:ind w:left="0" w:firstLine="360"/>
        <w:rPr>
          <w:rFonts w:ascii="Arial" w:hAnsi="Arial" w:cs="Arial"/>
          <w:sz w:val="20"/>
          <w:szCs w:val="24"/>
          <w:lang w:val="id-ID"/>
        </w:rPr>
      </w:pPr>
    </w:p>
    <w:p w14:paraId="1FD88794" w14:textId="77777777" w:rsidR="00957673" w:rsidRDefault="00957673" w:rsidP="00957673">
      <w:pPr>
        <w:pStyle w:val="ListParagraph"/>
        <w:spacing w:line="240" w:lineRule="auto"/>
        <w:ind w:left="0" w:firstLine="360"/>
        <w:rPr>
          <w:rFonts w:ascii="Arial" w:hAnsi="Arial" w:cs="Arial"/>
          <w:sz w:val="20"/>
          <w:szCs w:val="24"/>
          <w:lang w:val="id-ID"/>
        </w:rPr>
      </w:pPr>
    </w:p>
    <w:p w14:paraId="50D5F29C" w14:textId="77777777" w:rsidR="00957673" w:rsidRDefault="00957673" w:rsidP="00957673">
      <w:pPr>
        <w:pStyle w:val="ListParagraph"/>
        <w:spacing w:line="240" w:lineRule="auto"/>
        <w:ind w:left="0" w:firstLine="360"/>
        <w:rPr>
          <w:rFonts w:ascii="Arial" w:hAnsi="Arial" w:cs="Arial"/>
          <w:sz w:val="20"/>
          <w:szCs w:val="24"/>
          <w:lang w:val="id-ID"/>
        </w:rPr>
      </w:pPr>
    </w:p>
    <w:p w14:paraId="3AC92D34" w14:textId="77777777" w:rsidR="00957673" w:rsidRDefault="00957673" w:rsidP="00957673">
      <w:pPr>
        <w:pStyle w:val="ListParagraph"/>
        <w:spacing w:line="240" w:lineRule="auto"/>
        <w:ind w:left="0" w:firstLine="360"/>
        <w:rPr>
          <w:rFonts w:ascii="Arial" w:hAnsi="Arial" w:cs="Arial"/>
          <w:sz w:val="20"/>
          <w:szCs w:val="24"/>
          <w:lang w:val="id-ID"/>
        </w:rPr>
      </w:pPr>
    </w:p>
    <w:p w14:paraId="52D7F842" w14:textId="77777777" w:rsidR="00957673" w:rsidRDefault="00957673" w:rsidP="00957673">
      <w:pPr>
        <w:pStyle w:val="ListParagraph"/>
        <w:spacing w:line="240" w:lineRule="auto"/>
        <w:ind w:left="0" w:firstLine="360"/>
        <w:rPr>
          <w:rFonts w:ascii="Arial" w:hAnsi="Arial" w:cs="Arial"/>
          <w:sz w:val="20"/>
          <w:szCs w:val="24"/>
          <w:lang w:val="id-ID"/>
        </w:rPr>
      </w:pPr>
    </w:p>
    <w:p w14:paraId="425BEA0C" w14:textId="77777777" w:rsidR="00957673" w:rsidRDefault="00957673" w:rsidP="00957673">
      <w:pPr>
        <w:pStyle w:val="ListParagraph"/>
        <w:spacing w:line="240" w:lineRule="auto"/>
        <w:ind w:left="0" w:firstLine="360"/>
        <w:rPr>
          <w:rFonts w:ascii="Arial" w:hAnsi="Arial" w:cs="Arial"/>
          <w:sz w:val="20"/>
          <w:szCs w:val="24"/>
          <w:lang w:val="id-ID"/>
        </w:rPr>
      </w:pPr>
    </w:p>
    <w:p w14:paraId="5B2EA1AE" w14:textId="77777777" w:rsidR="00957673" w:rsidRDefault="00957673" w:rsidP="00957673">
      <w:pPr>
        <w:pStyle w:val="ListParagraph"/>
        <w:spacing w:line="240" w:lineRule="auto"/>
        <w:ind w:left="0" w:firstLine="360"/>
        <w:rPr>
          <w:rFonts w:ascii="Arial" w:hAnsi="Arial" w:cs="Arial"/>
          <w:sz w:val="20"/>
          <w:szCs w:val="24"/>
          <w:lang w:val="id-ID"/>
        </w:rPr>
      </w:pPr>
    </w:p>
    <w:p w14:paraId="26FD6974" w14:textId="77777777" w:rsidR="00957673" w:rsidRDefault="00957673" w:rsidP="00957673">
      <w:pPr>
        <w:pStyle w:val="ListParagraph"/>
        <w:spacing w:line="240" w:lineRule="auto"/>
        <w:ind w:left="0" w:firstLine="360"/>
        <w:rPr>
          <w:rFonts w:ascii="Arial" w:hAnsi="Arial" w:cs="Arial"/>
          <w:sz w:val="20"/>
          <w:szCs w:val="24"/>
          <w:lang w:val="id-ID"/>
        </w:rPr>
      </w:pPr>
    </w:p>
    <w:p w14:paraId="62C3476D" w14:textId="77777777" w:rsidR="00957673" w:rsidRDefault="00957673" w:rsidP="00957673">
      <w:pPr>
        <w:pStyle w:val="ListParagraph"/>
        <w:spacing w:line="240" w:lineRule="auto"/>
        <w:ind w:left="0" w:firstLine="360"/>
        <w:rPr>
          <w:rFonts w:ascii="Arial" w:hAnsi="Arial" w:cs="Arial"/>
          <w:sz w:val="20"/>
          <w:szCs w:val="24"/>
          <w:lang w:val="id-ID"/>
        </w:rPr>
      </w:pPr>
    </w:p>
    <w:p w14:paraId="78981AF4" w14:textId="77777777" w:rsidR="00957673" w:rsidRDefault="00957673" w:rsidP="00957673">
      <w:pPr>
        <w:pStyle w:val="ListParagraph"/>
        <w:spacing w:line="240" w:lineRule="auto"/>
        <w:ind w:left="0" w:firstLine="360"/>
        <w:rPr>
          <w:rFonts w:ascii="Arial" w:hAnsi="Arial" w:cs="Arial"/>
          <w:sz w:val="20"/>
          <w:szCs w:val="24"/>
          <w:lang w:val="id-ID"/>
        </w:rPr>
      </w:pPr>
    </w:p>
    <w:p w14:paraId="7E4EF43A" w14:textId="77777777" w:rsidR="00957673" w:rsidRDefault="00957673" w:rsidP="00957673">
      <w:pPr>
        <w:pStyle w:val="ListParagraph"/>
        <w:spacing w:line="240" w:lineRule="auto"/>
        <w:ind w:left="0" w:firstLine="360"/>
        <w:rPr>
          <w:rFonts w:ascii="Arial" w:hAnsi="Arial" w:cs="Arial"/>
          <w:sz w:val="20"/>
          <w:szCs w:val="24"/>
          <w:lang w:val="id-ID"/>
        </w:rPr>
      </w:pPr>
    </w:p>
    <w:p w14:paraId="35FC635C" w14:textId="77777777" w:rsidR="00957673" w:rsidRDefault="00957673" w:rsidP="00957673">
      <w:pPr>
        <w:pStyle w:val="ListParagraph"/>
        <w:spacing w:line="240" w:lineRule="auto"/>
        <w:ind w:left="0" w:firstLine="360"/>
        <w:rPr>
          <w:rFonts w:ascii="Arial" w:hAnsi="Arial" w:cs="Arial"/>
          <w:sz w:val="20"/>
          <w:szCs w:val="24"/>
          <w:lang w:val="id-ID"/>
        </w:rPr>
      </w:pPr>
    </w:p>
    <w:p w14:paraId="2E7C97DD" w14:textId="77777777" w:rsidR="00957673" w:rsidRDefault="00957673" w:rsidP="00957673">
      <w:pPr>
        <w:pStyle w:val="ListParagraph"/>
        <w:spacing w:line="240" w:lineRule="auto"/>
        <w:ind w:left="0" w:firstLine="360"/>
        <w:rPr>
          <w:rFonts w:ascii="Arial" w:hAnsi="Arial" w:cs="Arial"/>
          <w:sz w:val="20"/>
          <w:szCs w:val="24"/>
          <w:lang w:val="id-ID"/>
        </w:rPr>
      </w:pPr>
    </w:p>
    <w:p w14:paraId="7CDAD226" w14:textId="178C9169" w:rsidR="00957673" w:rsidRDefault="00B50CF0" w:rsidP="00957673">
      <w:pPr>
        <w:pStyle w:val="ListParagraph"/>
        <w:spacing w:line="240" w:lineRule="auto"/>
        <w:ind w:left="0" w:firstLine="360"/>
        <w:rPr>
          <w:rFonts w:ascii="Arial" w:hAnsi="Arial" w:cs="Arial"/>
          <w:sz w:val="20"/>
          <w:szCs w:val="24"/>
          <w:lang w:val="id-ID"/>
        </w:rPr>
      </w:pPr>
      <w:r>
        <w:rPr>
          <w:noProof/>
        </w:rPr>
        <mc:AlternateContent>
          <mc:Choice Requires="wpg">
            <w:drawing>
              <wp:anchor distT="0" distB="0" distL="114300" distR="114300" simplePos="0" relativeHeight="251656192" behindDoc="0" locked="0" layoutInCell="1" allowOverlap="1" wp14:anchorId="2A9045BC" wp14:editId="31515091">
                <wp:simplePos x="0" y="0"/>
                <wp:positionH relativeFrom="column">
                  <wp:posOffset>282575</wp:posOffset>
                </wp:positionH>
                <wp:positionV relativeFrom="paragraph">
                  <wp:posOffset>-635</wp:posOffset>
                </wp:positionV>
                <wp:extent cx="5213350" cy="5381625"/>
                <wp:effectExtent l="3175" t="0" r="15875" b="16510"/>
                <wp:wrapNone/>
                <wp:docPr id="4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0" cy="5381625"/>
                          <a:chOff x="2306" y="6330"/>
                          <a:chExt cx="8210" cy="8475"/>
                        </a:xfrm>
                      </wpg:grpSpPr>
                      <wps:wsp>
                        <wps:cNvPr id="44" name="Text Box 8"/>
                        <wps:cNvSpPr txBox="1">
                          <a:spLocks noChangeArrowheads="1"/>
                        </wps:cNvSpPr>
                        <wps:spPr bwMode="auto">
                          <a:xfrm>
                            <a:off x="2334" y="6960"/>
                            <a:ext cx="2123" cy="593"/>
                          </a:xfrm>
                          <a:prstGeom prst="rect">
                            <a:avLst/>
                          </a:prstGeom>
                          <a:solidFill>
                            <a:srgbClr val="FFFFFF"/>
                          </a:solidFill>
                          <a:ln w="9525">
                            <a:solidFill>
                              <a:srgbClr val="000000"/>
                            </a:solidFill>
                            <a:miter lim="800000"/>
                            <a:headEnd/>
                            <a:tailEnd/>
                          </a:ln>
                        </wps:spPr>
                        <wps:txbx>
                          <w:txbxContent>
                            <w:p w14:paraId="68A6BE8F" w14:textId="77777777" w:rsidR="00957673" w:rsidRPr="00D133FD" w:rsidRDefault="00957673" w:rsidP="00957673">
                              <w:pPr>
                                <w:jc w:val="center"/>
                                <w:rPr>
                                  <w:sz w:val="18"/>
                                </w:rPr>
                              </w:pPr>
                              <w:r w:rsidRPr="00D133FD">
                                <w:rPr>
                                  <w:sz w:val="18"/>
                                </w:rPr>
                                <w:t>Analisis masalah prodi terkait mahasiswa</w:t>
                              </w:r>
                            </w:p>
                          </w:txbxContent>
                        </wps:txbx>
                        <wps:bodyPr rot="0" vert="horz" wrap="square" lIns="91440" tIns="45720" rIns="91440" bIns="45720" anchor="t" anchorCtr="0" upright="1">
                          <a:noAutofit/>
                        </wps:bodyPr>
                      </wps:wsp>
                      <wps:wsp>
                        <wps:cNvPr id="45" name="Text Box 9"/>
                        <wps:cNvSpPr txBox="1">
                          <a:spLocks noChangeArrowheads="1"/>
                        </wps:cNvSpPr>
                        <wps:spPr bwMode="auto">
                          <a:xfrm>
                            <a:off x="4900" y="6703"/>
                            <a:ext cx="3918" cy="1239"/>
                          </a:xfrm>
                          <a:prstGeom prst="rect">
                            <a:avLst/>
                          </a:prstGeom>
                          <a:solidFill>
                            <a:srgbClr val="FFFFFF"/>
                          </a:solidFill>
                          <a:ln w="9525">
                            <a:solidFill>
                              <a:srgbClr val="000000"/>
                            </a:solidFill>
                            <a:miter lim="800000"/>
                            <a:headEnd/>
                            <a:tailEnd/>
                          </a:ln>
                        </wps:spPr>
                        <wps:txbx>
                          <w:txbxContent>
                            <w:p w14:paraId="15CFBF3F" w14:textId="77777777" w:rsidR="00957673" w:rsidRPr="00D133FD" w:rsidRDefault="00957673" w:rsidP="00957673">
                              <w:pPr>
                                <w:rPr>
                                  <w:sz w:val="18"/>
                                </w:rPr>
                              </w:pPr>
                              <w:r w:rsidRPr="00D133FD">
                                <w:rPr>
                                  <w:sz w:val="18"/>
                                </w:rPr>
                                <w:t xml:space="preserve">Pengumpulan </w:t>
                              </w:r>
                              <w:proofErr w:type="gramStart"/>
                              <w:r w:rsidRPr="00D133FD">
                                <w:rPr>
                                  <w:sz w:val="18"/>
                                </w:rPr>
                                <w:t>Data :</w:t>
                              </w:r>
                              <w:proofErr w:type="gramEnd"/>
                            </w:p>
                            <w:p w14:paraId="5DE88843" w14:textId="77777777" w:rsidR="00957673" w:rsidRPr="00D133FD" w:rsidRDefault="00957673" w:rsidP="00126424">
                              <w:pPr>
                                <w:pStyle w:val="ListParagraph"/>
                                <w:numPr>
                                  <w:ilvl w:val="0"/>
                                  <w:numId w:val="2"/>
                                </w:numPr>
                                <w:spacing w:after="0" w:line="240" w:lineRule="auto"/>
                                <w:ind w:left="284" w:hanging="284"/>
                                <w:rPr>
                                  <w:sz w:val="18"/>
                                </w:rPr>
                              </w:pPr>
                              <w:r w:rsidRPr="00D133FD">
                                <w:rPr>
                                  <w:sz w:val="18"/>
                                </w:rPr>
                                <w:t>Wawancara dosen, mahasiswa &amp; dosen PA</w:t>
                              </w:r>
                            </w:p>
                            <w:p w14:paraId="3CC04AE8" w14:textId="77777777" w:rsidR="00957673" w:rsidRPr="00D133FD" w:rsidRDefault="00957673" w:rsidP="00126424">
                              <w:pPr>
                                <w:pStyle w:val="ListParagraph"/>
                                <w:numPr>
                                  <w:ilvl w:val="0"/>
                                  <w:numId w:val="2"/>
                                </w:numPr>
                                <w:spacing w:after="0" w:line="240" w:lineRule="auto"/>
                                <w:ind w:left="284" w:hanging="284"/>
                                <w:rPr>
                                  <w:sz w:val="18"/>
                                </w:rPr>
                              </w:pPr>
                              <w:r w:rsidRPr="00D133FD">
                                <w:rPr>
                                  <w:sz w:val="18"/>
                                </w:rPr>
                                <w:t>Observasi kurikulum</w:t>
                              </w:r>
                            </w:p>
                            <w:p w14:paraId="38067495" w14:textId="77777777" w:rsidR="00957673" w:rsidRPr="00D133FD" w:rsidRDefault="00957673" w:rsidP="00126424">
                              <w:pPr>
                                <w:pStyle w:val="ListParagraph"/>
                                <w:numPr>
                                  <w:ilvl w:val="0"/>
                                  <w:numId w:val="2"/>
                                </w:numPr>
                                <w:spacing w:after="0" w:line="240" w:lineRule="auto"/>
                                <w:ind w:left="284" w:hanging="284"/>
                                <w:rPr>
                                  <w:sz w:val="18"/>
                                </w:rPr>
                              </w:pPr>
                              <w:r w:rsidRPr="00D133FD">
                                <w:rPr>
                                  <w:sz w:val="18"/>
                                </w:rPr>
                                <w:t>Pengamatan data sia.uad.ac.id</w:t>
                              </w:r>
                            </w:p>
                          </w:txbxContent>
                        </wps:txbx>
                        <wps:bodyPr rot="0" vert="horz" wrap="square" lIns="91440" tIns="45720" rIns="91440" bIns="45720" anchor="t" anchorCtr="0" upright="1">
                          <a:noAutofit/>
                        </wps:bodyPr>
                      </wps:wsp>
                      <wps:wsp>
                        <wps:cNvPr id="46" name="Text Box 10"/>
                        <wps:cNvSpPr txBox="1">
                          <a:spLocks noChangeArrowheads="1"/>
                        </wps:cNvSpPr>
                        <wps:spPr bwMode="auto">
                          <a:xfrm>
                            <a:off x="5535" y="8264"/>
                            <a:ext cx="2037" cy="461"/>
                          </a:xfrm>
                          <a:prstGeom prst="rect">
                            <a:avLst/>
                          </a:prstGeom>
                          <a:solidFill>
                            <a:srgbClr val="FFFFFF"/>
                          </a:solidFill>
                          <a:ln w="9525">
                            <a:solidFill>
                              <a:srgbClr val="000000"/>
                            </a:solidFill>
                            <a:miter lim="800000"/>
                            <a:headEnd/>
                            <a:tailEnd/>
                          </a:ln>
                        </wps:spPr>
                        <wps:txbx>
                          <w:txbxContent>
                            <w:p w14:paraId="7B4B550C" w14:textId="77777777" w:rsidR="00957673" w:rsidRPr="00D133FD" w:rsidRDefault="00957673" w:rsidP="00957673">
                              <w:pPr>
                                <w:jc w:val="center"/>
                                <w:rPr>
                                  <w:sz w:val="18"/>
                                </w:rPr>
                              </w:pPr>
                              <w:r w:rsidRPr="00D133FD">
                                <w:rPr>
                                  <w:sz w:val="18"/>
                                </w:rPr>
                                <w:t>Analisis Sistem</w:t>
                              </w:r>
                            </w:p>
                          </w:txbxContent>
                        </wps:txbx>
                        <wps:bodyPr rot="0" vert="horz" wrap="square" lIns="91440" tIns="45720" rIns="91440" bIns="45720" anchor="t" anchorCtr="0" upright="1">
                          <a:noAutofit/>
                        </wps:bodyPr>
                      </wps:wsp>
                      <wps:wsp>
                        <wps:cNvPr id="47" name="Text Box 11"/>
                        <wps:cNvSpPr txBox="1">
                          <a:spLocks noChangeArrowheads="1"/>
                        </wps:cNvSpPr>
                        <wps:spPr bwMode="auto">
                          <a:xfrm>
                            <a:off x="2430" y="8159"/>
                            <a:ext cx="2564" cy="853"/>
                          </a:xfrm>
                          <a:prstGeom prst="rect">
                            <a:avLst/>
                          </a:prstGeom>
                          <a:solidFill>
                            <a:srgbClr val="FFFFFF"/>
                          </a:solidFill>
                          <a:ln w="9525">
                            <a:solidFill>
                              <a:srgbClr val="000000"/>
                            </a:solidFill>
                            <a:miter lim="800000"/>
                            <a:headEnd/>
                            <a:tailEnd/>
                          </a:ln>
                        </wps:spPr>
                        <wps:txbx>
                          <w:txbxContent>
                            <w:p w14:paraId="79CDD254" w14:textId="77777777" w:rsidR="00957673" w:rsidRPr="00D133FD" w:rsidRDefault="00957673" w:rsidP="00957673">
                              <w:pPr>
                                <w:rPr>
                                  <w:sz w:val="18"/>
                                </w:rPr>
                              </w:pPr>
                              <w:r w:rsidRPr="00D133FD">
                                <w:rPr>
                                  <w:sz w:val="18"/>
                                </w:rPr>
                                <w:t xml:space="preserve">Analisis </w:t>
                              </w:r>
                              <w:proofErr w:type="gramStart"/>
                              <w:r w:rsidRPr="00D133FD">
                                <w:rPr>
                                  <w:sz w:val="18"/>
                                </w:rPr>
                                <w:t>Data :</w:t>
                              </w:r>
                              <w:proofErr w:type="gramEnd"/>
                            </w:p>
                            <w:p w14:paraId="680AD5DA" w14:textId="77777777" w:rsidR="00957673" w:rsidRPr="00D133FD" w:rsidRDefault="00957673" w:rsidP="00126424">
                              <w:pPr>
                                <w:pStyle w:val="ListParagraph"/>
                                <w:numPr>
                                  <w:ilvl w:val="0"/>
                                  <w:numId w:val="3"/>
                                </w:numPr>
                                <w:spacing w:after="0" w:line="240" w:lineRule="auto"/>
                                <w:ind w:left="284" w:firstLine="0"/>
                                <w:jc w:val="both"/>
                                <w:rPr>
                                  <w:sz w:val="18"/>
                                </w:rPr>
                              </w:pPr>
                              <w:r w:rsidRPr="00D133FD">
                                <w:rPr>
                                  <w:sz w:val="18"/>
                                </w:rPr>
                                <w:t>Kriteria Minat</w:t>
                              </w:r>
                            </w:p>
                            <w:p w14:paraId="02BAF76C" w14:textId="77777777" w:rsidR="00957673" w:rsidRPr="00D133FD" w:rsidRDefault="00957673" w:rsidP="00126424">
                              <w:pPr>
                                <w:pStyle w:val="ListParagraph"/>
                                <w:numPr>
                                  <w:ilvl w:val="0"/>
                                  <w:numId w:val="3"/>
                                </w:numPr>
                                <w:spacing w:after="0" w:line="240" w:lineRule="auto"/>
                                <w:ind w:left="284" w:firstLine="0"/>
                                <w:jc w:val="both"/>
                                <w:rPr>
                                  <w:i/>
                                  <w:sz w:val="18"/>
                                </w:rPr>
                              </w:pPr>
                              <w:r w:rsidRPr="00D133FD">
                                <w:rPr>
                                  <w:sz w:val="18"/>
                                </w:rPr>
                                <w:t xml:space="preserve">Analisis </w:t>
                              </w:r>
                              <w:r>
                                <w:rPr>
                                  <w:i/>
                                  <w:sz w:val="18"/>
                                  <w:lang w:val="id-ID"/>
                                </w:rPr>
                                <w:t>similarity</w:t>
                              </w:r>
                            </w:p>
                            <w:p w14:paraId="59B29AF0" w14:textId="77777777" w:rsidR="00957673" w:rsidRPr="00D133FD" w:rsidRDefault="00957673" w:rsidP="00957673">
                              <w:pPr>
                                <w:rPr>
                                  <w:sz w:val="18"/>
                                </w:rPr>
                              </w:pPr>
                            </w:p>
                          </w:txbxContent>
                        </wps:txbx>
                        <wps:bodyPr rot="0" vert="horz" wrap="square" lIns="91440" tIns="45720" rIns="91440" bIns="45720" anchor="t" anchorCtr="0" upright="1">
                          <a:noAutofit/>
                        </wps:bodyPr>
                      </wps:wsp>
                      <wps:wsp>
                        <wps:cNvPr id="48" name="Text Box 12"/>
                        <wps:cNvSpPr txBox="1">
                          <a:spLocks noChangeArrowheads="1"/>
                        </wps:cNvSpPr>
                        <wps:spPr bwMode="auto">
                          <a:xfrm>
                            <a:off x="8070" y="8072"/>
                            <a:ext cx="2085" cy="940"/>
                          </a:xfrm>
                          <a:prstGeom prst="rect">
                            <a:avLst/>
                          </a:prstGeom>
                          <a:solidFill>
                            <a:srgbClr val="FFFFFF"/>
                          </a:solidFill>
                          <a:ln w="9525">
                            <a:solidFill>
                              <a:srgbClr val="000000"/>
                            </a:solidFill>
                            <a:miter lim="800000"/>
                            <a:headEnd/>
                            <a:tailEnd/>
                          </a:ln>
                        </wps:spPr>
                        <wps:txbx>
                          <w:txbxContent>
                            <w:p w14:paraId="6A1E87D2" w14:textId="77777777" w:rsidR="00957673" w:rsidRPr="00D133FD" w:rsidRDefault="00957673" w:rsidP="00957673">
                              <w:pPr>
                                <w:jc w:val="center"/>
                                <w:rPr>
                                  <w:sz w:val="18"/>
                                </w:rPr>
                              </w:pPr>
                              <w:r w:rsidRPr="00D133FD">
                                <w:rPr>
                                  <w:sz w:val="18"/>
                                </w:rPr>
                                <w:t xml:space="preserve">Analisis Kebutuhan User kaprodi dan </w:t>
                              </w:r>
                              <w:proofErr w:type="gramStart"/>
                              <w:r w:rsidRPr="00D133FD">
                                <w:rPr>
                                  <w:sz w:val="18"/>
                                </w:rPr>
                                <w:t>mahasiswa  untuk</w:t>
                              </w:r>
                              <w:proofErr w:type="gramEnd"/>
                              <w:r w:rsidRPr="00D133FD">
                                <w:rPr>
                                  <w:sz w:val="18"/>
                                </w:rPr>
                                <w:t xml:space="preserve"> input, proses dan output</w:t>
                              </w:r>
                            </w:p>
                          </w:txbxContent>
                        </wps:txbx>
                        <wps:bodyPr rot="0" vert="horz" wrap="square" lIns="91440" tIns="45720" rIns="91440" bIns="45720" anchor="t" anchorCtr="0" upright="1">
                          <a:noAutofit/>
                        </wps:bodyPr>
                      </wps:wsp>
                      <wps:wsp>
                        <wps:cNvPr id="49" name="AutoShape 13"/>
                        <wps:cNvSpPr>
                          <a:spLocks noChangeArrowheads="1"/>
                        </wps:cNvSpPr>
                        <wps:spPr bwMode="auto">
                          <a:xfrm>
                            <a:off x="2685" y="6330"/>
                            <a:ext cx="1201" cy="373"/>
                          </a:xfrm>
                          <a:prstGeom prst="flowChartTerminator">
                            <a:avLst/>
                          </a:prstGeom>
                          <a:solidFill>
                            <a:srgbClr val="FFFFFF"/>
                          </a:solidFill>
                          <a:ln w="9525">
                            <a:solidFill>
                              <a:srgbClr val="000000"/>
                            </a:solidFill>
                            <a:miter lim="800000"/>
                            <a:headEnd/>
                            <a:tailEnd/>
                          </a:ln>
                        </wps:spPr>
                        <wps:txbx>
                          <w:txbxContent>
                            <w:p w14:paraId="238D2611" w14:textId="77777777" w:rsidR="00957673" w:rsidRPr="00D133FD" w:rsidRDefault="00957673" w:rsidP="00957673">
                              <w:pPr>
                                <w:contextualSpacing/>
                                <w:jc w:val="center"/>
                                <w:rPr>
                                  <w:sz w:val="16"/>
                                </w:rPr>
                              </w:pPr>
                              <w:r w:rsidRPr="00D133FD">
                                <w:rPr>
                                  <w:sz w:val="16"/>
                                </w:rPr>
                                <w:t>Mulai</w:t>
                              </w:r>
                            </w:p>
                          </w:txbxContent>
                        </wps:txbx>
                        <wps:bodyPr rot="0" vert="horz" wrap="square" lIns="91440" tIns="45720" rIns="91440" bIns="45720" anchor="t" anchorCtr="0" upright="1">
                          <a:noAutofit/>
                        </wps:bodyPr>
                      </wps:wsp>
                      <wps:wsp>
                        <wps:cNvPr id="50" name="Text Box 14"/>
                        <wps:cNvSpPr txBox="1">
                          <a:spLocks noChangeArrowheads="1"/>
                        </wps:cNvSpPr>
                        <wps:spPr bwMode="auto">
                          <a:xfrm>
                            <a:off x="5535" y="9225"/>
                            <a:ext cx="2037" cy="461"/>
                          </a:xfrm>
                          <a:prstGeom prst="rect">
                            <a:avLst/>
                          </a:prstGeom>
                          <a:solidFill>
                            <a:srgbClr val="FFFFFF"/>
                          </a:solidFill>
                          <a:ln w="9525">
                            <a:solidFill>
                              <a:srgbClr val="000000"/>
                            </a:solidFill>
                            <a:miter lim="800000"/>
                            <a:headEnd/>
                            <a:tailEnd/>
                          </a:ln>
                        </wps:spPr>
                        <wps:txbx>
                          <w:txbxContent>
                            <w:p w14:paraId="2ED8CF96" w14:textId="77777777" w:rsidR="00957673" w:rsidRDefault="00957673" w:rsidP="00957673">
                              <w:pPr>
                                <w:jc w:val="center"/>
                                <w:rPr>
                                  <w:sz w:val="20"/>
                                </w:rPr>
                              </w:pPr>
                              <w:r>
                                <w:rPr>
                                  <w:sz w:val="20"/>
                                </w:rPr>
                                <w:t>Perancangan Sistem</w:t>
                              </w:r>
                            </w:p>
                          </w:txbxContent>
                        </wps:txbx>
                        <wps:bodyPr rot="0" vert="horz" wrap="square" lIns="91440" tIns="45720" rIns="91440" bIns="45720" anchor="t" anchorCtr="0" upright="1">
                          <a:noAutofit/>
                        </wps:bodyPr>
                      </wps:wsp>
                      <wps:wsp>
                        <wps:cNvPr id="51" name="Text Box 15"/>
                        <wps:cNvSpPr txBox="1">
                          <a:spLocks noChangeArrowheads="1"/>
                        </wps:cNvSpPr>
                        <wps:spPr bwMode="auto">
                          <a:xfrm>
                            <a:off x="5579" y="10061"/>
                            <a:ext cx="2037" cy="469"/>
                          </a:xfrm>
                          <a:prstGeom prst="rect">
                            <a:avLst/>
                          </a:prstGeom>
                          <a:solidFill>
                            <a:srgbClr val="FFFFFF"/>
                          </a:solidFill>
                          <a:ln w="9525">
                            <a:solidFill>
                              <a:srgbClr val="000000"/>
                            </a:solidFill>
                            <a:miter lim="800000"/>
                            <a:headEnd/>
                            <a:tailEnd/>
                          </a:ln>
                        </wps:spPr>
                        <wps:txbx>
                          <w:txbxContent>
                            <w:p w14:paraId="7F2F9CA7" w14:textId="77777777" w:rsidR="00957673" w:rsidRPr="009200AD" w:rsidRDefault="00957673" w:rsidP="00957673">
                              <w:pPr>
                                <w:jc w:val="center"/>
                                <w:rPr>
                                  <w:sz w:val="18"/>
                                </w:rPr>
                              </w:pPr>
                              <w:r w:rsidRPr="009200AD">
                                <w:rPr>
                                  <w:sz w:val="18"/>
                                </w:rPr>
                                <w:t>Membuat proses bisnis</w:t>
                              </w:r>
                            </w:p>
                          </w:txbxContent>
                        </wps:txbx>
                        <wps:bodyPr rot="0" vert="horz" wrap="square" lIns="91440" tIns="45720" rIns="91440" bIns="45720" anchor="t" anchorCtr="0" upright="1">
                          <a:noAutofit/>
                        </wps:bodyPr>
                      </wps:wsp>
                      <wps:wsp>
                        <wps:cNvPr id="52" name="AutoShape 16"/>
                        <wps:cNvSpPr>
                          <a:spLocks noChangeArrowheads="1"/>
                        </wps:cNvSpPr>
                        <wps:spPr bwMode="auto">
                          <a:xfrm>
                            <a:off x="5785" y="10918"/>
                            <a:ext cx="1831" cy="966"/>
                          </a:xfrm>
                          <a:prstGeom prst="flowChartDecision">
                            <a:avLst/>
                          </a:prstGeom>
                          <a:solidFill>
                            <a:srgbClr val="FFFFFF"/>
                          </a:solidFill>
                          <a:ln w="9525">
                            <a:solidFill>
                              <a:srgbClr val="000000"/>
                            </a:solidFill>
                            <a:miter lim="800000"/>
                            <a:headEnd/>
                            <a:tailEnd/>
                          </a:ln>
                        </wps:spPr>
                        <wps:txbx>
                          <w:txbxContent>
                            <w:p w14:paraId="00F1C379" w14:textId="77777777" w:rsidR="00957673" w:rsidRDefault="00957673" w:rsidP="00957673">
                              <w:pPr>
                                <w:jc w:val="center"/>
                                <w:rPr>
                                  <w:sz w:val="18"/>
                                </w:rPr>
                              </w:pPr>
                              <w:r w:rsidRPr="009200AD">
                                <w:rPr>
                                  <w:sz w:val="16"/>
                                </w:rPr>
                                <w:t xml:space="preserve">Proses bisnis </w:t>
                              </w:r>
                              <w:r>
                                <w:rPr>
                                  <w:sz w:val="18"/>
                                </w:rPr>
                                <w:t>ok?</w:t>
                              </w:r>
                            </w:p>
                          </w:txbxContent>
                        </wps:txbx>
                        <wps:bodyPr rot="0" vert="horz" wrap="square" lIns="91440" tIns="45720" rIns="91440" bIns="45720" anchor="t" anchorCtr="0" upright="1">
                          <a:noAutofit/>
                        </wps:bodyPr>
                      </wps:wsp>
                      <wps:wsp>
                        <wps:cNvPr id="53" name="AutoShape 17"/>
                        <wps:cNvCnPr>
                          <a:cxnSpLocks noChangeShapeType="1"/>
                        </wps:cNvCnPr>
                        <wps:spPr bwMode="auto">
                          <a:xfrm rot="16200000">
                            <a:off x="6913" y="7964"/>
                            <a:ext cx="4050" cy="2731"/>
                          </a:xfrm>
                          <a:prstGeom prst="bentConnector3">
                            <a:avLst>
                              <a:gd name="adj1" fmla="val -2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4" name="AutoShape 18"/>
                        <wps:cNvCnPr>
                          <a:cxnSpLocks noChangeShapeType="1"/>
                        </wps:cNvCnPr>
                        <wps:spPr bwMode="auto">
                          <a:xfrm flipH="1">
                            <a:off x="8818" y="7305"/>
                            <a:ext cx="14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Text Box 19"/>
                        <wps:cNvSpPr txBox="1">
                          <a:spLocks noChangeArrowheads="1"/>
                        </wps:cNvSpPr>
                        <wps:spPr bwMode="auto">
                          <a:xfrm>
                            <a:off x="7134" y="13104"/>
                            <a:ext cx="1393"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ED5" w14:textId="77777777" w:rsidR="00957673" w:rsidRDefault="00957673" w:rsidP="00957673">
                              <w:pPr>
                                <w:rPr>
                                  <w:sz w:val="20"/>
                                </w:rPr>
                              </w:pPr>
                              <w:r>
                                <w:rPr>
                                  <w:sz w:val="20"/>
                                </w:rPr>
                                <w:t>tidak</w:t>
                              </w:r>
                            </w:p>
                          </w:txbxContent>
                        </wps:txbx>
                        <wps:bodyPr rot="0" vert="horz" wrap="square" lIns="91440" tIns="45720" rIns="91440" bIns="45720" anchor="t" anchorCtr="0" upright="1">
                          <a:noAutofit/>
                        </wps:bodyPr>
                      </wps:wsp>
                      <wps:wsp>
                        <wps:cNvPr id="56" name="Text Box 20"/>
                        <wps:cNvSpPr txBox="1">
                          <a:spLocks noChangeArrowheads="1"/>
                        </wps:cNvSpPr>
                        <wps:spPr bwMode="auto">
                          <a:xfrm>
                            <a:off x="2335" y="11145"/>
                            <a:ext cx="2442" cy="643"/>
                          </a:xfrm>
                          <a:prstGeom prst="rect">
                            <a:avLst/>
                          </a:prstGeom>
                          <a:solidFill>
                            <a:srgbClr val="FFFFFF"/>
                          </a:solidFill>
                          <a:ln w="9525">
                            <a:solidFill>
                              <a:srgbClr val="000000"/>
                            </a:solidFill>
                            <a:miter lim="800000"/>
                            <a:headEnd/>
                            <a:tailEnd/>
                          </a:ln>
                        </wps:spPr>
                        <wps:txbx>
                          <w:txbxContent>
                            <w:p w14:paraId="1D3EEFCF" w14:textId="77777777" w:rsidR="00957673" w:rsidRPr="009200AD" w:rsidRDefault="00957673" w:rsidP="00957673">
                              <w:pPr>
                                <w:jc w:val="center"/>
                                <w:rPr>
                                  <w:sz w:val="18"/>
                                  <w:lang w:val="id-ID"/>
                                </w:rPr>
                              </w:pPr>
                              <w:r w:rsidRPr="009200AD">
                                <w:rPr>
                                  <w:sz w:val="18"/>
                                </w:rPr>
                                <w:t xml:space="preserve">Membuat aturan keputusan dengan </w:t>
                              </w:r>
                              <w:r w:rsidRPr="009200AD">
                                <w:rPr>
                                  <w:i/>
                                  <w:sz w:val="18"/>
                                  <w:lang w:val="id-ID"/>
                                </w:rPr>
                                <w:t>similarity</w:t>
                              </w:r>
                            </w:p>
                          </w:txbxContent>
                        </wps:txbx>
                        <wps:bodyPr rot="0" vert="horz" wrap="square" lIns="91440" tIns="45720" rIns="91440" bIns="45720" anchor="t" anchorCtr="0" upright="1">
                          <a:noAutofit/>
                        </wps:bodyPr>
                      </wps:wsp>
                      <wps:wsp>
                        <wps:cNvPr id="57" name="AutoShape 21"/>
                        <wps:cNvCnPr>
                          <a:cxnSpLocks noChangeShapeType="1"/>
                        </wps:cNvCnPr>
                        <wps:spPr bwMode="auto">
                          <a:xfrm>
                            <a:off x="6645" y="10530"/>
                            <a:ext cx="0" cy="3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22"/>
                        <wps:cNvCnPr>
                          <a:cxnSpLocks noChangeShapeType="1"/>
                        </wps:cNvCnPr>
                        <wps:spPr bwMode="auto">
                          <a:xfrm flipH="1">
                            <a:off x="4748" y="11430"/>
                            <a:ext cx="103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23"/>
                        <wps:cNvCnPr>
                          <a:cxnSpLocks noChangeShapeType="1"/>
                        </wps:cNvCnPr>
                        <wps:spPr bwMode="auto">
                          <a:xfrm>
                            <a:off x="6645" y="9686"/>
                            <a:ext cx="0"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24"/>
                        <wps:cNvCnPr>
                          <a:cxnSpLocks noChangeShapeType="1"/>
                        </wps:cNvCnPr>
                        <wps:spPr bwMode="auto">
                          <a:xfrm>
                            <a:off x="3858" y="9012"/>
                            <a:ext cx="1677" cy="4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25"/>
                        <wps:cNvCnPr>
                          <a:cxnSpLocks noChangeShapeType="1"/>
                        </wps:cNvCnPr>
                        <wps:spPr bwMode="auto">
                          <a:xfrm flipH="1">
                            <a:off x="7572" y="9012"/>
                            <a:ext cx="1683" cy="4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26"/>
                        <wps:cNvCnPr>
                          <a:cxnSpLocks noChangeShapeType="1"/>
                        </wps:cNvCnPr>
                        <wps:spPr bwMode="auto">
                          <a:xfrm flipH="1">
                            <a:off x="4994" y="8443"/>
                            <a:ext cx="5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27"/>
                        <wps:cNvCnPr>
                          <a:cxnSpLocks noChangeShapeType="1"/>
                        </wps:cNvCnPr>
                        <wps:spPr bwMode="auto">
                          <a:xfrm>
                            <a:off x="7572" y="8459"/>
                            <a:ext cx="4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28"/>
                        <wps:cNvCnPr>
                          <a:cxnSpLocks noChangeShapeType="1"/>
                        </wps:cNvCnPr>
                        <wps:spPr bwMode="auto">
                          <a:xfrm>
                            <a:off x="6645" y="7942"/>
                            <a:ext cx="0" cy="3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29"/>
                        <wps:cNvCnPr>
                          <a:cxnSpLocks noChangeShapeType="1"/>
                        </wps:cNvCnPr>
                        <wps:spPr bwMode="auto">
                          <a:xfrm>
                            <a:off x="4457" y="7305"/>
                            <a:ext cx="4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30"/>
                        <wps:cNvCnPr>
                          <a:cxnSpLocks noChangeShapeType="1"/>
                        </wps:cNvCnPr>
                        <wps:spPr bwMode="auto">
                          <a:xfrm>
                            <a:off x="3316" y="6703"/>
                            <a:ext cx="1" cy="2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Text Box 31"/>
                        <wps:cNvSpPr txBox="1">
                          <a:spLocks noChangeArrowheads="1"/>
                        </wps:cNvSpPr>
                        <wps:spPr bwMode="auto">
                          <a:xfrm>
                            <a:off x="2306" y="13294"/>
                            <a:ext cx="2442" cy="643"/>
                          </a:xfrm>
                          <a:prstGeom prst="rect">
                            <a:avLst/>
                          </a:prstGeom>
                          <a:solidFill>
                            <a:srgbClr val="FFFFFF"/>
                          </a:solidFill>
                          <a:ln w="9525">
                            <a:solidFill>
                              <a:srgbClr val="000000"/>
                            </a:solidFill>
                            <a:miter lim="800000"/>
                            <a:headEnd/>
                            <a:tailEnd/>
                          </a:ln>
                        </wps:spPr>
                        <wps:txbx>
                          <w:txbxContent>
                            <w:p w14:paraId="375764F3" w14:textId="77777777" w:rsidR="00957673" w:rsidRPr="009200AD" w:rsidRDefault="00957673" w:rsidP="00957673">
                              <w:pPr>
                                <w:jc w:val="center"/>
                                <w:rPr>
                                  <w:sz w:val="18"/>
                                </w:rPr>
                              </w:pPr>
                              <w:r w:rsidRPr="009200AD">
                                <w:rPr>
                                  <w:sz w:val="18"/>
                                </w:rPr>
                                <w:t>Membuat Diagram Activity &amp; Usecase</w:t>
                              </w:r>
                            </w:p>
                          </w:txbxContent>
                        </wps:txbx>
                        <wps:bodyPr rot="0" vert="horz" wrap="square" lIns="91440" tIns="45720" rIns="91440" bIns="45720" anchor="t" anchorCtr="0" upright="1">
                          <a:noAutofit/>
                        </wps:bodyPr>
                      </wps:wsp>
                      <wps:wsp>
                        <wps:cNvPr id="68" name="Text Box 32"/>
                        <wps:cNvSpPr txBox="1">
                          <a:spLocks noChangeArrowheads="1"/>
                        </wps:cNvSpPr>
                        <wps:spPr bwMode="auto">
                          <a:xfrm>
                            <a:off x="5117" y="10815"/>
                            <a:ext cx="668"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3A481" w14:textId="77777777" w:rsidR="00957673" w:rsidRDefault="00957673" w:rsidP="00957673">
                              <w:pPr>
                                <w:rPr>
                                  <w:sz w:val="20"/>
                                </w:rPr>
                              </w:pPr>
                              <w:r>
                                <w:rPr>
                                  <w:sz w:val="20"/>
                                </w:rPr>
                                <w:t>ya</w:t>
                              </w:r>
                            </w:p>
                          </w:txbxContent>
                        </wps:txbx>
                        <wps:bodyPr rot="0" vert="horz" wrap="square" lIns="91440" tIns="45720" rIns="91440" bIns="45720" anchor="t" anchorCtr="0" upright="1">
                          <a:noAutofit/>
                        </wps:bodyPr>
                      </wps:wsp>
                      <wps:wsp>
                        <wps:cNvPr id="69" name="AutoShape 33"/>
                        <wps:cNvSpPr>
                          <a:spLocks noChangeArrowheads="1"/>
                        </wps:cNvSpPr>
                        <wps:spPr bwMode="auto">
                          <a:xfrm>
                            <a:off x="2520" y="12097"/>
                            <a:ext cx="1997" cy="741"/>
                          </a:xfrm>
                          <a:prstGeom prst="flowChartDecision">
                            <a:avLst/>
                          </a:prstGeom>
                          <a:solidFill>
                            <a:srgbClr val="FFFFFF"/>
                          </a:solidFill>
                          <a:ln w="9525">
                            <a:solidFill>
                              <a:srgbClr val="000000"/>
                            </a:solidFill>
                            <a:miter lim="800000"/>
                            <a:headEnd/>
                            <a:tailEnd/>
                          </a:ln>
                        </wps:spPr>
                        <wps:txbx>
                          <w:txbxContent>
                            <w:p w14:paraId="7745F863" w14:textId="77777777" w:rsidR="00957673" w:rsidRDefault="00957673" w:rsidP="00957673">
                              <w:pPr>
                                <w:jc w:val="center"/>
                                <w:rPr>
                                  <w:sz w:val="18"/>
                                </w:rPr>
                              </w:pPr>
                              <w:r>
                                <w:rPr>
                                  <w:sz w:val="18"/>
                                </w:rPr>
                                <w:t>Aturan ok?</w:t>
                              </w:r>
                            </w:p>
                          </w:txbxContent>
                        </wps:txbx>
                        <wps:bodyPr rot="0" vert="horz" wrap="square" lIns="91440" tIns="45720" rIns="91440" bIns="45720" anchor="t" anchorCtr="0" upright="1">
                          <a:noAutofit/>
                        </wps:bodyPr>
                      </wps:wsp>
                      <wps:wsp>
                        <wps:cNvPr id="70" name="AutoShape 34"/>
                        <wps:cNvCnPr>
                          <a:cxnSpLocks noChangeShapeType="1"/>
                        </wps:cNvCnPr>
                        <wps:spPr bwMode="auto">
                          <a:xfrm>
                            <a:off x="3496" y="11788"/>
                            <a:ext cx="16" cy="3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AutoShape 35"/>
                        <wps:cNvCnPr>
                          <a:cxnSpLocks noChangeShapeType="1"/>
                        </wps:cNvCnPr>
                        <wps:spPr bwMode="auto">
                          <a:xfrm>
                            <a:off x="4530" y="12465"/>
                            <a:ext cx="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36"/>
                        <wps:cNvCnPr>
                          <a:cxnSpLocks noChangeShapeType="1"/>
                        </wps:cNvCnPr>
                        <wps:spPr bwMode="auto">
                          <a:xfrm>
                            <a:off x="3480" y="12840"/>
                            <a:ext cx="16" cy="4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Text Box 37"/>
                        <wps:cNvSpPr txBox="1">
                          <a:spLocks noChangeArrowheads="1"/>
                        </wps:cNvSpPr>
                        <wps:spPr bwMode="auto">
                          <a:xfrm>
                            <a:off x="3482" y="12617"/>
                            <a:ext cx="1011"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25D0F" w14:textId="77777777" w:rsidR="00957673" w:rsidRDefault="00957673" w:rsidP="00957673">
                              <w:pPr>
                                <w:rPr>
                                  <w:sz w:val="20"/>
                                </w:rPr>
                              </w:pPr>
                              <w:r>
                                <w:rPr>
                                  <w:sz w:val="20"/>
                                </w:rPr>
                                <w:t>ya</w:t>
                              </w:r>
                            </w:p>
                          </w:txbxContent>
                        </wps:txbx>
                        <wps:bodyPr rot="0" vert="horz" wrap="square" lIns="91440" tIns="45720" rIns="91440" bIns="45720" anchor="t" anchorCtr="0" upright="1">
                          <a:noAutofit/>
                        </wps:bodyPr>
                      </wps:wsp>
                      <wps:wsp>
                        <wps:cNvPr id="74" name="Text Box 38"/>
                        <wps:cNvSpPr txBox="1">
                          <a:spLocks noChangeArrowheads="1"/>
                        </wps:cNvSpPr>
                        <wps:spPr bwMode="auto">
                          <a:xfrm>
                            <a:off x="7616" y="10919"/>
                            <a:ext cx="1393"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26C5F" w14:textId="77777777" w:rsidR="00957673" w:rsidRDefault="00957673" w:rsidP="00957673">
                              <w:pPr>
                                <w:rPr>
                                  <w:sz w:val="20"/>
                                </w:rPr>
                              </w:pPr>
                              <w:r>
                                <w:rPr>
                                  <w:sz w:val="20"/>
                                </w:rPr>
                                <w:t>tidak</w:t>
                              </w:r>
                            </w:p>
                          </w:txbxContent>
                        </wps:txbx>
                        <wps:bodyPr rot="0" vert="horz" wrap="square" lIns="91440" tIns="45720" rIns="91440" bIns="45720" anchor="t" anchorCtr="0" upright="1">
                          <a:noAutofit/>
                        </wps:bodyPr>
                      </wps:wsp>
                      <wps:wsp>
                        <wps:cNvPr id="75" name="AutoShape 39"/>
                        <wps:cNvCnPr>
                          <a:cxnSpLocks noChangeShapeType="1"/>
                        </wps:cNvCnPr>
                        <wps:spPr bwMode="auto">
                          <a:xfrm flipV="1">
                            <a:off x="9242" y="10215"/>
                            <a:ext cx="1" cy="2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40"/>
                        <wps:cNvCnPr>
                          <a:cxnSpLocks noChangeShapeType="1"/>
                        </wps:cNvCnPr>
                        <wps:spPr bwMode="auto">
                          <a:xfrm flipH="1">
                            <a:off x="7616" y="10215"/>
                            <a:ext cx="162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AutoShape 41"/>
                        <wps:cNvSpPr>
                          <a:spLocks noChangeArrowheads="1"/>
                        </wps:cNvSpPr>
                        <wps:spPr bwMode="auto">
                          <a:xfrm>
                            <a:off x="4994" y="13120"/>
                            <a:ext cx="1917" cy="966"/>
                          </a:xfrm>
                          <a:prstGeom prst="flowChartDecision">
                            <a:avLst/>
                          </a:prstGeom>
                          <a:solidFill>
                            <a:srgbClr val="FFFFFF"/>
                          </a:solidFill>
                          <a:ln w="9525">
                            <a:solidFill>
                              <a:srgbClr val="000000"/>
                            </a:solidFill>
                            <a:miter lim="800000"/>
                            <a:headEnd/>
                            <a:tailEnd/>
                          </a:ln>
                        </wps:spPr>
                        <wps:txbx>
                          <w:txbxContent>
                            <w:p w14:paraId="3358BC01" w14:textId="77777777" w:rsidR="00957673" w:rsidRPr="009200AD" w:rsidRDefault="00957673" w:rsidP="00957673">
                              <w:pPr>
                                <w:contextualSpacing/>
                                <w:jc w:val="center"/>
                                <w:rPr>
                                  <w:sz w:val="16"/>
                                  <w:szCs w:val="16"/>
                                </w:rPr>
                              </w:pPr>
                              <w:r w:rsidRPr="009200AD">
                                <w:rPr>
                                  <w:sz w:val="16"/>
                                  <w:szCs w:val="16"/>
                                </w:rPr>
                                <w:t xml:space="preserve">Model </w:t>
                              </w:r>
                              <w:proofErr w:type="gramStart"/>
                              <w:r w:rsidRPr="009200AD">
                                <w:rPr>
                                  <w:sz w:val="16"/>
                                  <w:szCs w:val="16"/>
                                </w:rPr>
                                <w:t xml:space="preserve">Proses </w:t>
                              </w:r>
                              <w:r w:rsidRPr="009200AD">
                                <w:rPr>
                                  <w:sz w:val="16"/>
                                  <w:szCs w:val="16"/>
                                  <w:lang w:val="id-ID"/>
                                </w:rPr>
                                <w:t xml:space="preserve"> ok</w:t>
                              </w:r>
                              <w:proofErr w:type="gramEnd"/>
                              <w:r w:rsidRPr="009200AD">
                                <w:rPr>
                                  <w:sz w:val="16"/>
                                  <w:szCs w:val="16"/>
                                </w:rPr>
                                <w:t>?</w:t>
                              </w:r>
                            </w:p>
                          </w:txbxContent>
                        </wps:txbx>
                        <wps:bodyPr rot="0" vert="horz" wrap="square" lIns="91440" tIns="45720" rIns="91440" bIns="45720" anchor="t" anchorCtr="0" upright="1">
                          <a:noAutofit/>
                        </wps:bodyPr>
                      </wps:wsp>
                      <wps:wsp>
                        <wps:cNvPr id="78" name="AutoShape 42"/>
                        <wps:cNvCnPr>
                          <a:cxnSpLocks noChangeShapeType="1"/>
                        </wps:cNvCnPr>
                        <wps:spPr bwMode="auto">
                          <a:xfrm flipV="1">
                            <a:off x="8992" y="10380"/>
                            <a:ext cx="18" cy="3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43"/>
                        <wps:cNvCnPr>
                          <a:cxnSpLocks noChangeShapeType="1"/>
                        </wps:cNvCnPr>
                        <wps:spPr bwMode="auto">
                          <a:xfrm flipH="1">
                            <a:off x="7578" y="10380"/>
                            <a:ext cx="143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Text Box 44"/>
                        <wps:cNvSpPr txBox="1">
                          <a:spLocks noChangeArrowheads="1"/>
                        </wps:cNvSpPr>
                        <wps:spPr bwMode="auto">
                          <a:xfrm>
                            <a:off x="3925" y="11884"/>
                            <a:ext cx="1393"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F4D4F" w14:textId="77777777" w:rsidR="00957673" w:rsidRDefault="00957673" w:rsidP="00957673">
                              <w:pPr>
                                <w:rPr>
                                  <w:sz w:val="20"/>
                                </w:rPr>
                              </w:pPr>
                              <w:r>
                                <w:rPr>
                                  <w:sz w:val="20"/>
                                </w:rPr>
                                <w:t>tidak</w:t>
                              </w:r>
                            </w:p>
                          </w:txbxContent>
                        </wps:txbx>
                        <wps:bodyPr rot="0" vert="horz" wrap="square" lIns="91440" tIns="45720" rIns="91440" bIns="45720" anchor="t" anchorCtr="0" upright="1">
                          <a:noAutofit/>
                        </wps:bodyPr>
                      </wps:wsp>
                      <wps:wsp>
                        <wps:cNvPr id="81" name="AutoShape 45"/>
                        <wps:cNvCnPr>
                          <a:cxnSpLocks noChangeShapeType="1"/>
                        </wps:cNvCnPr>
                        <wps:spPr bwMode="auto">
                          <a:xfrm>
                            <a:off x="6911" y="13605"/>
                            <a:ext cx="208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46"/>
                        <wps:cNvCnPr>
                          <a:cxnSpLocks noChangeShapeType="1"/>
                        </wps:cNvCnPr>
                        <wps:spPr bwMode="auto">
                          <a:xfrm>
                            <a:off x="4708" y="13605"/>
                            <a:ext cx="32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Text Box 47"/>
                        <wps:cNvSpPr txBox="1">
                          <a:spLocks noChangeArrowheads="1"/>
                        </wps:cNvSpPr>
                        <wps:spPr bwMode="auto">
                          <a:xfrm>
                            <a:off x="4628" y="14340"/>
                            <a:ext cx="2442" cy="450"/>
                          </a:xfrm>
                          <a:prstGeom prst="rect">
                            <a:avLst/>
                          </a:prstGeom>
                          <a:solidFill>
                            <a:srgbClr val="FFFFFF"/>
                          </a:solidFill>
                          <a:ln w="9525">
                            <a:solidFill>
                              <a:srgbClr val="000000"/>
                            </a:solidFill>
                            <a:miter lim="800000"/>
                            <a:headEnd/>
                            <a:tailEnd/>
                          </a:ln>
                        </wps:spPr>
                        <wps:txbx>
                          <w:txbxContent>
                            <w:p w14:paraId="5E7A7A33" w14:textId="77777777" w:rsidR="00957673" w:rsidRPr="009200AD" w:rsidRDefault="00957673" w:rsidP="00957673">
                              <w:pPr>
                                <w:jc w:val="center"/>
                                <w:rPr>
                                  <w:sz w:val="18"/>
                                  <w:lang w:val="id-ID"/>
                                </w:rPr>
                              </w:pPr>
                              <w:r w:rsidRPr="009200AD">
                                <w:rPr>
                                  <w:sz w:val="18"/>
                                </w:rPr>
                                <w:t xml:space="preserve">Membuat </w:t>
                              </w:r>
                              <w:r>
                                <w:rPr>
                                  <w:sz w:val="18"/>
                                  <w:lang w:val="id-ID"/>
                                </w:rPr>
                                <w:t>Tebel keputusan</w:t>
                              </w:r>
                            </w:p>
                          </w:txbxContent>
                        </wps:txbx>
                        <wps:bodyPr rot="0" vert="horz" wrap="square" lIns="91440" tIns="45720" rIns="91440" bIns="45720" anchor="t" anchorCtr="0" upright="1">
                          <a:noAutofit/>
                        </wps:bodyPr>
                      </wps:wsp>
                      <wps:wsp>
                        <wps:cNvPr id="84" name="AutoShape 48"/>
                        <wps:cNvCnPr>
                          <a:cxnSpLocks noChangeShapeType="1"/>
                        </wps:cNvCnPr>
                        <wps:spPr bwMode="auto">
                          <a:xfrm>
                            <a:off x="5963" y="14086"/>
                            <a:ext cx="0" cy="2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Text Box 49"/>
                        <wps:cNvSpPr txBox="1">
                          <a:spLocks noChangeArrowheads="1"/>
                        </wps:cNvSpPr>
                        <wps:spPr bwMode="auto">
                          <a:xfrm>
                            <a:off x="7235" y="14250"/>
                            <a:ext cx="1775" cy="555"/>
                          </a:xfrm>
                          <a:prstGeom prst="rect">
                            <a:avLst/>
                          </a:prstGeom>
                          <a:solidFill>
                            <a:srgbClr val="FFFFFF"/>
                          </a:solidFill>
                          <a:ln w="9525">
                            <a:solidFill>
                              <a:srgbClr val="000000"/>
                            </a:solidFill>
                            <a:miter lim="800000"/>
                            <a:headEnd/>
                            <a:tailEnd/>
                          </a:ln>
                        </wps:spPr>
                        <wps:txbx>
                          <w:txbxContent>
                            <w:p w14:paraId="20A1281A" w14:textId="77777777" w:rsidR="00957673" w:rsidRPr="009200AD" w:rsidRDefault="00957673" w:rsidP="00957673">
                              <w:pPr>
                                <w:jc w:val="center"/>
                                <w:rPr>
                                  <w:sz w:val="18"/>
                                  <w:lang w:val="id-ID"/>
                                </w:rPr>
                              </w:pPr>
                              <w:r>
                                <w:rPr>
                                  <w:sz w:val="18"/>
                                  <w:lang w:val="id-ID"/>
                                </w:rPr>
                                <w:t>Coding &amp; Pengujian</w:t>
                              </w:r>
                            </w:p>
                          </w:txbxContent>
                        </wps:txbx>
                        <wps:bodyPr rot="0" vert="horz" wrap="square" lIns="91440" tIns="45720" rIns="91440" bIns="45720" anchor="t" anchorCtr="0" upright="1">
                          <a:noAutofit/>
                        </wps:bodyPr>
                      </wps:wsp>
                      <wps:wsp>
                        <wps:cNvPr id="86" name="AutoShape 50"/>
                        <wps:cNvCnPr>
                          <a:cxnSpLocks noChangeShapeType="1"/>
                        </wps:cNvCnPr>
                        <wps:spPr bwMode="auto">
                          <a:xfrm>
                            <a:off x="7100" y="14580"/>
                            <a:ext cx="1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AutoShape 51"/>
                        <wps:cNvSpPr>
                          <a:spLocks noChangeArrowheads="1"/>
                        </wps:cNvSpPr>
                        <wps:spPr bwMode="auto">
                          <a:xfrm>
                            <a:off x="9315" y="14385"/>
                            <a:ext cx="1201" cy="373"/>
                          </a:xfrm>
                          <a:prstGeom prst="flowChartTerminator">
                            <a:avLst/>
                          </a:prstGeom>
                          <a:solidFill>
                            <a:srgbClr val="FFFFFF"/>
                          </a:solidFill>
                          <a:ln w="9525">
                            <a:solidFill>
                              <a:srgbClr val="000000"/>
                            </a:solidFill>
                            <a:miter lim="800000"/>
                            <a:headEnd/>
                            <a:tailEnd/>
                          </a:ln>
                        </wps:spPr>
                        <wps:txbx>
                          <w:txbxContent>
                            <w:p w14:paraId="59DA5841" w14:textId="77777777" w:rsidR="00957673" w:rsidRPr="0065320C" w:rsidRDefault="00957673" w:rsidP="00957673">
                              <w:pPr>
                                <w:contextualSpacing/>
                                <w:jc w:val="center"/>
                                <w:rPr>
                                  <w:sz w:val="16"/>
                                  <w:lang w:val="id-ID"/>
                                </w:rPr>
                              </w:pPr>
                              <w:r>
                                <w:rPr>
                                  <w:sz w:val="16"/>
                                  <w:lang w:val="id-ID"/>
                                </w:rPr>
                                <w:t xml:space="preserve">Selesai </w:t>
                              </w:r>
                            </w:p>
                          </w:txbxContent>
                        </wps:txbx>
                        <wps:bodyPr rot="0" vert="horz" wrap="square" lIns="91440" tIns="45720" rIns="91440" bIns="45720" anchor="t" anchorCtr="0" upright="1">
                          <a:noAutofit/>
                        </wps:bodyPr>
                      </wps:wsp>
                      <wps:wsp>
                        <wps:cNvPr id="88" name="Text Box 52"/>
                        <wps:cNvSpPr txBox="1">
                          <a:spLocks noChangeArrowheads="1"/>
                        </wps:cNvSpPr>
                        <wps:spPr bwMode="auto">
                          <a:xfrm>
                            <a:off x="5939" y="13817"/>
                            <a:ext cx="668"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25481" w14:textId="77777777" w:rsidR="00957673" w:rsidRDefault="00957673" w:rsidP="00957673">
                              <w:pPr>
                                <w:rPr>
                                  <w:sz w:val="20"/>
                                </w:rPr>
                              </w:pPr>
                              <w:r>
                                <w:rPr>
                                  <w:sz w:val="20"/>
                                </w:rPr>
                                <w:t>ya</w:t>
                              </w:r>
                            </w:p>
                          </w:txbxContent>
                        </wps:txbx>
                        <wps:bodyPr rot="0" vert="horz" wrap="square" lIns="91440" tIns="45720" rIns="91440" bIns="45720" anchor="t" anchorCtr="0" upright="1">
                          <a:noAutofit/>
                        </wps:bodyPr>
                      </wps:wsp>
                      <wps:wsp>
                        <wps:cNvPr id="89" name="AutoShape 53"/>
                        <wps:cNvCnPr>
                          <a:cxnSpLocks noChangeShapeType="1"/>
                        </wps:cNvCnPr>
                        <wps:spPr bwMode="auto">
                          <a:xfrm>
                            <a:off x="9045" y="14565"/>
                            <a:ext cx="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9045BC" id="Group_x0020_7" o:spid="_x0000_s1026" style="position:absolute;left:0;text-align:left;margin-left:22.25pt;margin-top:0;width:410.5pt;height:423.75pt;z-index:251656192" coordorigin="2306,6330" coordsize="8210,84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">
                <v:shapetype id="_x0000_t202" coordsize="21600,21600" o:spt="202" path="m0,0l0,21600,21600,21600,21600,0xe">
                  <v:stroke joinstyle="miter"/>
                  <v:path gradientshapeok="t" o:connecttype="rect"/>
                </v:shapetype>
                <v:shape id="Text_x0020_Box_x0020_8" o:spid="_x0000_s1027" type="#_x0000_t202" style="position:absolute;left:2334;top:6960;width:2123;height:59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6XIxQAA&#10;ANsAAAAPAAAAZHJzL2Rvd25yZXYueG1sRI9Ba8JAFITvBf/D8gpeSt1og9XoKiK06E3T0l4f2WcS&#10;mn0bd9eY/vtuQfA4zMw3zHLdm0Z05HxtWcF4lIAgLqyuuVTw+fH2PAPhA7LGxjIp+CUP69XgYYmZ&#10;tlc+UpeHUkQI+wwVVCG0mZS+qMigH9mWOHon6wyGKF0ptcNrhJtGTpJkKg3WHBcqbGlbUfGTX4yC&#10;Wbrrvv3+5fBVTE/NPDy9du9np9Twsd8sQATqwz18a++0gjSF/y/xB8jV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r/pcjFAAAA2wAAAA8AAAAAAAAAAAAAAAAAlwIAAGRycy9k&#10;b3ducmV2LnhtbFBLBQYAAAAABAAEAPUAAACJAwAAAAA=&#10;">
                  <v:textbox>
                    <w:txbxContent>
                      <w:p w14:paraId="68A6BE8F" w14:textId="77777777" w:rsidR="00957673" w:rsidRPr="00D133FD" w:rsidRDefault="00957673" w:rsidP="00957673">
                        <w:pPr>
                          <w:jc w:val="center"/>
                          <w:rPr>
                            <w:sz w:val="18"/>
                          </w:rPr>
                        </w:pPr>
                        <w:r w:rsidRPr="00D133FD">
                          <w:rPr>
                            <w:sz w:val="18"/>
                          </w:rPr>
                          <w:t>Analisis masalah prodi terkait mahasiswa</w:t>
                        </w:r>
                      </w:p>
                    </w:txbxContent>
                  </v:textbox>
                </v:shape>
                <v:shape id="Text_x0020_Box_x0020_9" o:spid="_x0000_s1028" type="#_x0000_t202" style="position:absolute;left:4900;top:6703;width:3918;height:123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swBTxAAA&#10;ANsAAAAPAAAAZHJzL2Rvd25yZXYueG1sRI9BawIxFITvQv9DeAUvolmtVbs1iggVe2tV2utj89xd&#10;3LysSVzXf98UBI/DzHzDzJetqURDzpeWFQwHCQjizOqScwWH/Ud/BsIHZI2VZVJwIw/LxVNnjqm2&#10;V/6mZhdyESHsU1RQhFCnUvqsIIN+YGvi6B2tMxiidLnUDq8Rbio5SpKJNFhyXCiwpnVB2Wl3MQpm&#10;423z6z9fvn6yybF6C71pszk7pbrP7eodRKA2PML39lYrGL/C/5f4A+Ti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bMAU8QAAADbAAAADwAAAAAAAAAAAAAAAACXAgAAZHJzL2Rv&#10;d25yZXYueG1sUEsFBgAAAAAEAAQA9QAAAIgDAAAAAA==&#10;">
                  <v:textbox>
                    <w:txbxContent>
                      <w:p w14:paraId="15CFBF3F" w14:textId="77777777" w:rsidR="00957673" w:rsidRPr="00D133FD" w:rsidRDefault="00957673" w:rsidP="00957673">
                        <w:pPr>
                          <w:rPr>
                            <w:sz w:val="18"/>
                          </w:rPr>
                        </w:pPr>
                        <w:r w:rsidRPr="00D133FD">
                          <w:rPr>
                            <w:sz w:val="18"/>
                          </w:rPr>
                          <w:t xml:space="preserve">Pengumpulan </w:t>
                        </w:r>
                        <w:proofErr w:type="gramStart"/>
                        <w:r w:rsidRPr="00D133FD">
                          <w:rPr>
                            <w:sz w:val="18"/>
                          </w:rPr>
                          <w:t>Data :</w:t>
                        </w:r>
                        <w:proofErr w:type="gramEnd"/>
                      </w:p>
                      <w:p w14:paraId="5DE88843" w14:textId="77777777" w:rsidR="00957673" w:rsidRPr="00D133FD" w:rsidRDefault="00957673" w:rsidP="00126424">
                        <w:pPr>
                          <w:pStyle w:val="ListParagraph"/>
                          <w:numPr>
                            <w:ilvl w:val="0"/>
                            <w:numId w:val="2"/>
                          </w:numPr>
                          <w:spacing w:after="0" w:line="240" w:lineRule="auto"/>
                          <w:ind w:left="284" w:hanging="284"/>
                          <w:rPr>
                            <w:sz w:val="18"/>
                          </w:rPr>
                        </w:pPr>
                        <w:r w:rsidRPr="00D133FD">
                          <w:rPr>
                            <w:sz w:val="18"/>
                          </w:rPr>
                          <w:t>Wawancara dosen, mahasiswa &amp; dosen PA</w:t>
                        </w:r>
                      </w:p>
                      <w:p w14:paraId="3CC04AE8" w14:textId="77777777" w:rsidR="00957673" w:rsidRPr="00D133FD" w:rsidRDefault="00957673" w:rsidP="00126424">
                        <w:pPr>
                          <w:pStyle w:val="ListParagraph"/>
                          <w:numPr>
                            <w:ilvl w:val="0"/>
                            <w:numId w:val="2"/>
                          </w:numPr>
                          <w:spacing w:after="0" w:line="240" w:lineRule="auto"/>
                          <w:ind w:left="284" w:hanging="284"/>
                          <w:rPr>
                            <w:sz w:val="18"/>
                          </w:rPr>
                        </w:pPr>
                        <w:r w:rsidRPr="00D133FD">
                          <w:rPr>
                            <w:sz w:val="18"/>
                          </w:rPr>
                          <w:t>Observasi kurikulum</w:t>
                        </w:r>
                      </w:p>
                      <w:p w14:paraId="38067495" w14:textId="77777777" w:rsidR="00957673" w:rsidRPr="00D133FD" w:rsidRDefault="00957673" w:rsidP="00126424">
                        <w:pPr>
                          <w:pStyle w:val="ListParagraph"/>
                          <w:numPr>
                            <w:ilvl w:val="0"/>
                            <w:numId w:val="2"/>
                          </w:numPr>
                          <w:spacing w:after="0" w:line="240" w:lineRule="auto"/>
                          <w:ind w:left="284" w:hanging="284"/>
                          <w:rPr>
                            <w:sz w:val="18"/>
                          </w:rPr>
                        </w:pPr>
                        <w:r w:rsidRPr="00D133FD">
                          <w:rPr>
                            <w:sz w:val="18"/>
                          </w:rPr>
                          <w:t>Pengamatan data sia.uad.ac.id</w:t>
                        </w:r>
                      </w:p>
                    </w:txbxContent>
                  </v:textbox>
                </v:shape>
                <v:shape id="Text_x0020_Box_x0020_10" o:spid="_x0000_s1029" type="#_x0000_t202" style="position:absolute;left:5535;top:8264;width:2037;height:46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YZ4kxQAA&#10;ANsAAAAPAAAAZHJzL2Rvd25yZXYueG1sRI9Ba8JAFITvBf/D8gpeSt1oJdXoKiK06E3T0l4f2WcS&#10;mn0bd9eY/vtuQfA4zMw3zHLdm0Z05HxtWcF4lIAgLqyuuVTw+fH2PAPhA7LGxjIp+CUP69XgYYmZ&#10;tlc+UpeHUkQI+wwVVCG0mZS+qMigH9mWOHon6wyGKF0ptcNrhJtGTpIklQZrjgsVtrStqPjJL0bB&#10;bLrrvv3+5fBVpKdmHp5eu/ezU2r42G8WIAL14R6+tXdawTSF/y/xB8jV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VhniTFAAAA2wAAAA8AAAAAAAAAAAAAAAAAlwIAAGRycy9k&#10;b3ducmV2LnhtbFBLBQYAAAAABAAEAPUAAACJAwAAAAA=&#10;">
                  <v:textbox>
                    <w:txbxContent>
                      <w:p w14:paraId="7B4B550C" w14:textId="77777777" w:rsidR="00957673" w:rsidRPr="00D133FD" w:rsidRDefault="00957673" w:rsidP="00957673">
                        <w:pPr>
                          <w:jc w:val="center"/>
                          <w:rPr>
                            <w:sz w:val="18"/>
                          </w:rPr>
                        </w:pPr>
                        <w:r w:rsidRPr="00D133FD">
                          <w:rPr>
                            <w:sz w:val="18"/>
                          </w:rPr>
                          <w:t>Analisis Sistem</w:t>
                        </w:r>
                      </w:p>
                    </w:txbxContent>
                  </v:textbox>
                </v:shape>
                <v:shape id="Text_x0020_Box_x0020_11" o:spid="_x0000_s1030" type="#_x0000_t202" style="position:absolute;left:2430;top:8159;width:2564;height:8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LTu/xQAA&#10;ANsAAAAPAAAAZHJzL2Rvd25yZXYueG1sRI9PawIxFMTvQr9DeEIvotm2ona7UUpBsTdrRa+Pzds/&#10;uHnZJum6/fZGKHgcZuY3TLbqTSM6cr62rOBpkoAgzq2uuVRw+F6PFyB8QNbYWCYFf+RhtXwYZJhq&#10;e+Ev6vahFBHCPkUFVQhtKqXPKzLoJ7Yljl5hncEQpSuldniJcNPI5ySZSYM1x4UKW/qoKD/vf42C&#10;xXTbnfzny+6Yz4rmNYzm3ebHKfU47N/fQATqwz38395qBdM53L7EHyC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otO7/FAAAA2wAAAA8AAAAAAAAAAAAAAAAAlwIAAGRycy9k&#10;b3ducmV2LnhtbFBLBQYAAAAABAAEAPUAAACJAwAAAAA=&#10;">
                  <v:textbox>
                    <w:txbxContent>
                      <w:p w14:paraId="79CDD254" w14:textId="77777777" w:rsidR="00957673" w:rsidRPr="00D133FD" w:rsidRDefault="00957673" w:rsidP="00957673">
                        <w:pPr>
                          <w:rPr>
                            <w:sz w:val="18"/>
                          </w:rPr>
                        </w:pPr>
                        <w:r w:rsidRPr="00D133FD">
                          <w:rPr>
                            <w:sz w:val="18"/>
                          </w:rPr>
                          <w:t xml:space="preserve">Analisis </w:t>
                        </w:r>
                        <w:proofErr w:type="gramStart"/>
                        <w:r w:rsidRPr="00D133FD">
                          <w:rPr>
                            <w:sz w:val="18"/>
                          </w:rPr>
                          <w:t>Data :</w:t>
                        </w:r>
                        <w:proofErr w:type="gramEnd"/>
                      </w:p>
                      <w:p w14:paraId="680AD5DA" w14:textId="77777777" w:rsidR="00957673" w:rsidRPr="00D133FD" w:rsidRDefault="00957673" w:rsidP="00126424">
                        <w:pPr>
                          <w:pStyle w:val="ListParagraph"/>
                          <w:numPr>
                            <w:ilvl w:val="0"/>
                            <w:numId w:val="3"/>
                          </w:numPr>
                          <w:spacing w:after="0" w:line="240" w:lineRule="auto"/>
                          <w:ind w:left="284" w:firstLine="0"/>
                          <w:jc w:val="both"/>
                          <w:rPr>
                            <w:sz w:val="18"/>
                          </w:rPr>
                        </w:pPr>
                        <w:r w:rsidRPr="00D133FD">
                          <w:rPr>
                            <w:sz w:val="18"/>
                          </w:rPr>
                          <w:t>Kriteria Minat</w:t>
                        </w:r>
                      </w:p>
                      <w:p w14:paraId="02BAF76C" w14:textId="77777777" w:rsidR="00957673" w:rsidRPr="00D133FD" w:rsidRDefault="00957673" w:rsidP="00126424">
                        <w:pPr>
                          <w:pStyle w:val="ListParagraph"/>
                          <w:numPr>
                            <w:ilvl w:val="0"/>
                            <w:numId w:val="3"/>
                          </w:numPr>
                          <w:spacing w:after="0" w:line="240" w:lineRule="auto"/>
                          <w:ind w:left="284" w:firstLine="0"/>
                          <w:jc w:val="both"/>
                          <w:rPr>
                            <w:i/>
                            <w:sz w:val="18"/>
                          </w:rPr>
                        </w:pPr>
                        <w:r w:rsidRPr="00D133FD">
                          <w:rPr>
                            <w:sz w:val="18"/>
                          </w:rPr>
                          <w:t xml:space="preserve">Analisis </w:t>
                        </w:r>
                        <w:r>
                          <w:rPr>
                            <w:i/>
                            <w:sz w:val="18"/>
                            <w:lang w:val="id-ID"/>
                          </w:rPr>
                          <w:t>similarity</w:t>
                        </w:r>
                      </w:p>
                      <w:p w14:paraId="59B29AF0" w14:textId="77777777" w:rsidR="00957673" w:rsidRPr="00D133FD" w:rsidRDefault="00957673" w:rsidP="00957673">
                        <w:pPr>
                          <w:rPr>
                            <w:sz w:val="18"/>
                          </w:rPr>
                        </w:pPr>
                      </w:p>
                    </w:txbxContent>
                  </v:textbox>
                </v:shape>
                <v:shape id="Text_x0020_Box_x0020_12" o:spid="_x0000_s1031" type="#_x0000_t202" style="position:absolute;left:8070;top:8072;width:2085;height: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sq/NwgAA&#10;ANsAAAAPAAAAZHJzL2Rvd25yZXYueG1sRE/LagIxFN0L/kO4QjfSydjKqKNRpNBid62WdnuZ3Hng&#10;5GZM0nH6981CcHk4781uMK3oyfnGsoJZkoIgLqxuuFLwdXp9XILwAVlja5kU/JGH3XY82mCu7ZU/&#10;qT+GSsQQ9jkqqEPocil9UZNBn9iOOHKldQZDhK6S2uE1hptWPqVpJg02HBtq7OilpuJ8/DUKlvND&#10;/+Pfnz++i6xsV2G66N8uTqmHybBfgwg0hLv45j5oBfM4Nn6JP0Bu/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uyr83CAAAA2wAAAA8AAAAAAAAAAAAAAAAAlwIAAGRycy9kb3du&#10;cmV2LnhtbFBLBQYAAAAABAAEAPUAAACGAwAAAAA=&#10;">
                  <v:textbox>
                    <w:txbxContent>
                      <w:p w14:paraId="6A1E87D2" w14:textId="77777777" w:rsidR="00957673" w:rsidRPr="00D133FD" w:rsidRDefault="00957673" w:rsidP="00957673">
                        <w:pPr>
                          <w:jc w:val="center"/>
                          <w:rPr>
                            <w:sz w:val="18"/>
                          </w:rPr>
                        </w:pPr>
                        <w:r w:rsidRPr="00D133FD">
                          <w:rPr>
                            <w:sz w:val="18"/>
                          </w:rPr>
                          <w:t xml:space="preserve">Analisis Kebutuhan User kaprodi dan </w:t>
                        </w:r>
                        <w:proofErr w:type="gramStart"/>
                        <w:r w:rsidRPr="00D133FD">
                          <w:rPr>
                            <w:sz w:val="18"/>
                          </w:rPr>
                          <w:t>mahasiswa  untuk</w:t>
                        </w:r>
                        <w:proofErr w:type="gramEnd"/>
                        <w:r w:rsidRPr="00D133FD">
                          <w:rPr>
                            <w:sz w:val="18"/>
                          </w:rPr>
                          <w:t xml:space="preserve"> input, proses dan output</w:t>
                        </w:r>
                      </w:p>
                    </w:txbxContent>
                  </v:textbox>
                </v:shape>
                <v:shapetype id="_x0000_t116" coordsize="21600,21600" o:spt="116" path="m3475,0qx0,10800,3475,21600l18125,21600qx21600,10800,18125,0xe">
                  <v:stroke joinstyle="miter"/>
                  <v:path gradientshapeok="t" o:connecttype="rect" textboxrect="1018,3163,20582,18437"/>
                </v:shapetype>
                <v:shape id="AutoShape_x0020_13" o:spid="_x0000_s1032" type="#_x0000_t116" style="position:absolute;left:2685;top:6330;width:1201;height:37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YKPtxAAA&#10;ANsAAAAPAAAAZHJzL2Rvd25yZXYueG1sRI9PawIxFMTvgt8hPKEX0WyLSLsaZVkQPQil/rk/Ns/d&#10;xeRlSVJ3/fZNodDjMDO/YdbbwRrxIB9axwpe5xkI4srplmsFl/Nu9g4iRGSNxjEpeFKA7WY8WmOu&#10;Xc9f9DjFWiQIhxwVNDF2uZShashimLuOOHk35y3GJH0ttcc+wa2Rb1m2lBZbTgsNdlQ2VN1P31bB&#10;59GU3pTU78vn9XC5LorpcVko9TIZihWISEP8D/+1D1rB4gN+v6QfID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WCj7cQAAADbAAAADwAAAAAAAAAAAAAAAACXAgAAZHJzL2Rv&#10;d25yZXYueG1sUEsFBgAAAAAEAAQA9QAAAIgDAAAAAA==&#10;">
                  <v:textbox>
                    <w:txbxContent>
                      <w:p w14:paraId="238D2611" w14:textId="77777777" w:rsidR="00957673" w:rsidRPr="00D133FD" w:rsidRDefault="00957673" w:rsidP="00957673">
                        <w:pPr>
                          <w:contextualSpacing/>
                          <w:jc w:val="center"/>
                          <w:rPr>
                            <w:sz w:val="16"/>
                          </w:rPr>
                        </w:pPr>
                        <w:r w:rsidRPr="00D133FD">
                          <w:rPr>
                            <w:sz w:val="16"/>
                          </w:rPr>
                          <w:t>Mulai</w:t>
                        </w:r>
                      </w:p>
                    </w:txbxContent>
                  </v:textbox>
                </v:shape>
                <v:shape id="Text_x0020_Box_x0020_14" o:spid="_x0000_s1033" type="#_x0000_t202" style="position:absolute;left:5535;top:9225;width:2037;height:46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HTUWwgAA&#10;ANsAAAAPAAAAZHJzL2Rvd25yZXYueG1sRE/JasMwEL0H8g9iAr2ERO6Spa6VUAItyS0b7XWwxgu1&#10;Rq6kOO7fV4dAjo+3Z+veNKIj52vLCh6nCQji3OqaSwXn08dkCcIHZI2NZVLwRx7Wq+Egw1TbKx+o&#10;O4ZSxBD2KSqoQmhTKX1ekUE/tS1x5ArrDIYIXSm1w2sMN418SpK5NFhzbKiwpU1F+c/xYhQsX7bd&#10;t98977/yedG8hvGi+/x1Sj2M+vc3EIH6cBff3FutYBbXxy/xB8jV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AdNRbCAAAA2wAAAA8AAAAAAAAAAAAAAAAAlwIAAGRycy9kb3du&#10;cmV2LnhtbFBLBQYAAAAABAAEAPUAAACGAwAAAAA=&#10;">
                  <v:textbox>
                    <w:txbxContent>
                      <w:p w14:paraId="2ED8CF96" w14:textId="77777777" w:rsidR="00957673" w:rsidRDefault="00957673" w:rsidP="00957673">
                        <w:pPr>
                          <w:jc w:val="center"/>
                          <w:rPr>
                            <w:sz w:val="20"/>
                          </w:rPr>
                        </w:pPr>
                        <w:r>
                          <w:rPr>
                            <w:sz w:val="20"/>
                          </w:rPr>
                          <w:t>Perancangan Sistem</w:t>
                        </w:r>
                      </w:p>
                    </w:txbxContent>
                  </v:textbox>
                </v:shape>
                <v:shape id="Text_x0020_Box_x0020_15" o:spid="_x0000_s1034" type="#_x0000_t202" style="position:absolute;left:5579;top:10061;width:2037;height:4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UZCNxQAA&#10;ANsAAAAPAAAAZHJzL2Rvd25yZXYueG1sRI9Ba8JAFITvBf/D8oRepG5sNdrUVUqhRW9qRa+P7DMJ&#10;Zt/G3W1M/31XEHocZuYbZr7sTC1acr6yrGA0TEAQ51ZXXCjYf38+zUD4gKyxtkwKfsnDctF7mGOm&#10;7ZW31O5CISKEfYYKyhCaTEqfl2TQD21DHL2TdQZDlK6Q2uE1wk0tn5MklQYrjgslNvRRUn7e/RgF&#10;s/GqPfr1y+aQp6f6NQym7dfFKfXY797fQATqwn/43l5pBZMR3L7EHyAX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9RkI3FAAAA2wAAAA8AAAAAAAAAAAAAAAAAlwIAAGRycy9k&#10;b3ducmV2LnhtbFBLBQYAAAAABAAEAPUAAACJAwAAAAA=&#10;">
                  <v:textbox>
                    <w:txbxContent>
                      <w:p w14:paraId="7F2F9CA7" w14:textId="77777777" w:rsidR="00957673" w:rsidRPr="009200AD" w:rsidRDefault="00957673" w:rsidP="00957673">
                        <w:pPr>
                          <w:jc w:val="center"/>
                          <w:rPr>
                            <w:sz w:val="18"/>
                          </w:rPr>
                        </w:pPr>
                        <w:r w:rsidRPr="009200AD">
                          <w:rPr>
                            <w:sz w:val="18"/>
                          </w:rPr>
                          <w:t>Membuat proses bisnis</w:t>
                        </w:r>
                      </w:p>
                    </w:txbxContent>
                  </v:textbox>
                </v:shape>
                <v:shapetype id="_x0000_t110" coordsize="21600,21600" o:spt="110" path="m10800,0l0,10800,10800,21600,21600,10800xe">
                  <v:stroke joinstyle="miter"/>
                  <v:path gradientshapeok="t" o:connecttype="rect" textboxrect="5400,5400,16200,16200"/>
                </v:shapetype>
                <v:shape id="AutoShape_x0020_16" o:spid="_x0000_s1035" type="#_x0000_t110" style="position:absolute;left:5785;top:10918;width:1831;height:9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PAWWxQAA&#10;ANsAAAAPAAAAZHJzL2Rvd25yZXYueG1sRI9Ba8JAFITvBf/D8oTe6kZrbYmuIoXSHkSsFs+v2WcS&#10;zHsbsquJ/npXKPQ4zMw3zGzRcaXO1PjSiYHhIAFFkjlbSm7gZ/fx9AbKBxSLlRMycCEPi3nvYYap&#10;da1803kbchUh4lM0UIRQp1r7rCBGP3A1SfQOrmEMUTa5tg22Ec6VHiXJRDOWEhcKrOm9oOy4PbGB&#10;ze94w+3qeuDVdbzn6vT5ul8/G/PY75ZTUIG68B/+a39ZAy8juH+JP0DP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A8BZbFAAAA2wAAAA8AAAAAAAAAAAAAAAAAlwIAAGRycy9k&#10;b3ducmV2LnhtbFBLBQYAAAAABAAEAPUAAACJAwAAAAA=&#10;">
                  <v:textbox>
                    <w:txbxContent>
                      <w:p w14:paraId="00F1C379" w14:textId="77777777" w:rsidR="00957673" w:rsidRDefault="00957673" w:rsidP="00957673">
                        <w:pPr>
                          <w:jc w:val="center"/>
                          <w:rPr>
                            <w:sz w:val="18"/>
                          </w:rPr>
                        </w:pPr>
                        <w:r w:rsidRPr="009200AD">
                          <w:rPr>
                            <w:sz w:val="16"/>
                          </w:rPr>
                          <w:t xml:space="preserve">Proses bisnis </w:t>
                        </w:r>
                        <w:r>
                          <w:rPr>
                            <w:sz w:val="18"/>
                          </w:rPr>
                          <w:t>ok?</w:t>
                        </w:r>
                      </w:p>
                    </w:txbxContent>
                  </v:textbox>
                </v:shape>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AutoShape_x0020_17" o:spid="_x0000_s1036" type="#_x0000_t34" style="position:absolute;left:6913;top:7964;width:4050;height:2731;rotation:-90;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SwRksMAAADbAAAADwAAAGRycy9kb3ducmV2LnhtbESP0WoCMRRE3wv+Q7hC32pWRStbo0ih&#10;uA+KaPsBl801u7i5WZOo2783guDjMDNnmPmys424kg+1YwXDQQaCuHS6ZqPg7/fnYwYiRGSNjWNS&#10;8E8Blove2xxz7W68p+shGpEgHHJUUMXY5lKGsiKLYeBa4uQdnbcYk/RGao+3BLeNHGXZVFqsOS1U&#10;2NJ3ReXpcLEKzn60Om3WdjcrfFMX5nO7NuetUu/9bvUFIlIXX+Fnu9AKJmN4fEk/QC7u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UsEZLDAAAA2wAAAA8AAAAAAAAAAAAA&#10;AAAAoQIAAGRycy9kb3ducmV2LnhtbFBLBQYAAAAABAAEAPkAAACRAwAAAAA=&#10;" adj="-6"/>
                <v:shapetype id="_x0000_t32" coordsize="21600,21600" o:spt="32" o:oned="t" path="m0,0l21600,21600e" filled="f">
                  <v:path arrowok="t" fillok="f" o:connecttype="none"/>
                  <o:lock v:ext="edit" shapetype="t"/>
                </v:shapetype>
                <v:shape id="AutoShape_x0020_18" o:spid="_x0000_s1037" type="#_x0000_t32" style="position:absolute;left:8818;top:7305;width:1485;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iuvmMIAAADbAAAADwAAAGRycy9kb3ducmV2LnhtbESPQWsCMRSE74L/ITyhN81WqshqlCoI&#10;0kupCnp8bJ67wc3Lsomb9d83hYLHYWa+YVab3taio9YbxwreJxkI4sJpw6WC82k/XoDwAVlj7ZgU&#10;PMnDZj0crDDXLvIPdcdQigRhn6OCKoQml9IXFVn0E9cQJ+/mWoshybaUusWY4LaW0yybS4uG00KF&#10;De0qKu7Hh1Vg4rfpmsMubr8uV68jmefMGaXeRv3nEkSgPrzC/+2DVjD7gL8v6QfI9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iuvmMIAAADbAAAADwAAAAAAAAAAAAAA&#10;AAChAgAAZHJzL2Rvd25yZXYueG1sUEsFBgAAAAAEAAQA+QAAAJADAAAAAA==&#10;">
                  <v:stroke endarrow="block"/>
                </v:shape>
                <v:shape id="Text_x0020_Box_x0020_19" o:spid="_x0000_s1038" type="#_x0000_t202" style="position:absolute;left:7134;top:13104;width:1393;height: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nc+hwgAA&#10;ANsAAAAPAAAAZHJzL2Rvd25yZXYueG1sRI9Ba8JAFITvBf/D8gRvdddiikZXkYrgSalVwdsj+0yC&#10;2bchu5r4791CocdhZr5h5svOVuJBjS8daxgNFQjizJmScw3Hn837BIQPyAYrx6ThSR6Wi97bHFPj&#10;Wv6mxyHkIkLYp6ihCKFOpfRZQRb90NXE0bu6xmKIssmlabCNcFvJD6U+pcWS40KBNX0VlN0Od6vh&#10;tLtezmO1z9c2qVvXKcl2KrUe9LvVDESgLvyH/9pboyFJ4PdL/AFy8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qdz6HCAAAA2wAAAA8AAAAAAAAAAAAAAAAAlwIAAGRycy9kb3du&#10;cmV2LnhtbFBLBQYAAAAABAAEAPUAAACGAwAAAAA=&#10;" filled="f" stroked="f">
                  <v:textbox>
                    <w:txbxContent>
                      <w:p w14:paraId="40D1CED5" w14:textId="77777777" w:rsidR="00957673" w:rsidRDefault="00957673" w:rsidP="00957673">
                        <w:pPr>
                          <w:rPr>
                            <w:sz w:val="20"/>
                          </w:rPr>
                        </w:pPr>
                        <w:r>
                          <w:rPr>
                            <w:sz w:val="20"/>
                          </w:rPr>
                          <w:t>tidak</w:t>
                        </w:r>
                      </w:p>
                    </w:txbxContent>
                  </v:textbox>
                </v:shape>
                <v:shape id="Text_x0020_Box_x0020_20" o:spid="_x0000_s1039" type="#_x0000_t202" style="position:absolute;left:2335;top:11145;width:2442;height:64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uAj5xQAA&#10;ANsAAAAPAAAAZHJzL2Rvd25yZXYueG1sRI9Pa8JAFMTvBb/D8oReim5qa9ToKlJo0Zv/0Osj+0yC&#10;2bfp7jam375bKPQ4zMxvmMWqM7VoyfnKsoLnYQKCOLe64kLB6fg+mILwAVljbZkUfJOH1bL3sMBM&#10;2zvvqT2EQkQI+wwVlCE0mZQ+L8mgH9qGOHpX6wyGKF0htcN7hJtajpIklQYrjgslNvRWUn47fBkF&#10;09dNe/Hbl905T6/1LDxN2o9Pp9Rjv1vPQQTqwn/4r73RCsYp/H6JP0Au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C4CPnFAAAA2wAAAA8AAAAAAAAAAAAAAAAAlwIAAGRycy9k&#10;b3ducmV2LnhtbFBLBQYAAAAABAAEAPUAAACJAwAAAAA=&#10;">
                  <v:textbox>
                    <w:txbxContent>
                      <w:p w14:paraId="1D3EEFCF" w14:textId="77777777" w:rsidR="00957673" w:rsidRPr="009200AD" w:rsidRDefault="00957673" w:rsidP="00957673">
                        <w:pPr>
                          <w:jc w:val="center"/>
                          <w:rPr>
                            <w:sz w:val="18"/>
                            <w:lang w:val="id-ID"/>
                          </w:rPr>
                        </w:pPr>
                        <w:r w:rsidRPr="009200AD">
                          <w:rPr>
                            <w:sz w:val="18"/>
                          </w:rPr>
                          <w:t xml:space="preserve">Membuat aturan keputusan dengan </w:t>
                        </w:r>
                        <w:r w:rsidRPr="009200AD">
                          <w:rPr>
                            <w:i/>
                            <w:sz w:val="18"/>
                            <w:lang w:val="id-ID"/>
                          </w:rPr>
                          <w:t>similarity</w:t>
                        </w:r>
                      </w:p>
                    </w:txbxContent>
                  </v:textbox>
                </v:shape>
                <v:shape id="AutoShape_x0020_21" o:spid="_x0000_s1040" type="#_x0000_t32" style="position:absolute;left:6645;top:10530;width:0;height:388;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aCyc3GAAAA2wAAAA8AAAAAAAAA&#10;AAAAAAAAoQIAAGRycy9kb3ducmV2LnhtbFBLBQYAAAAABAAEAPkAAACUAwAAAAA=&#10;">
                  <v:stroke endarrow="block"/>
                </v:shape>
                <v:shape id="AutoShape_x0020_22" o:spid="_x0000_s1041" type="#_x0000_t32" style="position:absolute;left:4748;top:11430;width:1037;height:1;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2alnb4AAADbAAAADwAAAGRycy9kb3ducmV2LnhtbERPy4rCMBTdC/5DuII7mzqgDNUoM4Ig&#10;bsQH6PLS3GnDNDelyTT1781iwOXhvNfbwTaip84bxwrmWQ6CuHTacKXgdt3PPkH4gKyxcUwKnuRh&#10;uxmP1lhoF/lM/SVUIoWwL1BBHUJbSOnLmiz6zLXEiftxncWQYFdJ3WFM4baRH3m+lBYNp4YaW9rV&#10;VP5e/qwCE0+mbw+7+H28P7yOZJ4LZ5SaToavFYhAQ3iL/90HrWCRxqYv6QfIzQs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DfZqWdvgAAANsAAAAPAAAAAAAAAAAAAAAAAKEC&#10;AABkcnMvZG93bnJldi54bWxQSwUGAAAAAAQABAD5AAAAjAMAAAAA&#10;">
                  <v:stroke endarrow="block"/>
                </v:shape>
                <v:shape id="AutoShape_x0020_23" o:spid="_x0000_s1042" type="#_x0000_t32" style="position:absolute;left:6645;top:9686;width:0;height:37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FH4JMQAAADbAAAADwAAAGRycy9kb3ducmV2LnhtbESPQWvCQBSE74L/YXmF3nSjUGmiqxTB&#10;UhQP1RLq7ZF9JsHs27C7auyv7wqCx2FmvmFmi8404kLO15YVjIYJCOLC6ppLBT/71eAdhA/IGhvL&#10;pOBGHhbzfm+GmbZX/qbLLpQiQthnqKAKoc2k9EVFBv3QtsTRO1pnMETpSqkdXiPcNHKcJBNpsOa4&#10;UGFLy4qK0+5sFPxu0nN+y7e0zkfp+oDO+L/9p1KvL93HFESgLjzDj/aXVvCWwv1L/AFy/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YUfgkxAAAANsAAAAPAAAAAAAAAAAA&#10;AAAAAKECAABkcnMvZG93bnJldi54bWxQSwUGAAAAAAQABAD5AAAAkgMAAAAA&#10;">
                  <v:stroke endarrow="block"/>
                </v:shape>
                <v:shape id="AutoShape_x0020_24" o:spid="_x0000_s1043" type="#_x0000_t32" style="position:absolute;left:3858;top:9012;width:1677;height:488;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IcHmwTAAAAA2wAAAA8AAAAAAAAAAAAAAAAA&#10;oQIAAGRycy9kb3ducmV2LnhtbFBLBQYAAAAABAAEAPkAAACOAwAAAAA=&#10;">
                  <v:stroke endarrow="block"/>
                </v:shape>
                <v:shape id="AutoShape_x0020_25" o:spid="_x0000_s1044" type="#_x0000_t32" style="position:absolute;left:7572;top:9012;width:1683;height:488;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DDGvcIAAADbAAAADwAAAGRycy9kb3ducmV2LnhtbESPwWrDMBBE74X8g9hAbrWcQExxrYQ2&#10;EAi9hLqF9rhYG1vEWhlLtZy/jwqFHoeZecNU+9n2YqLRG8cK1lkOgrhx2nCr4PPj+PgEwgdkjb1j&#10;UnAjD/vd4qHCUrvI7zTVoRUJwr5EBV0IQymlbzqy6DM3ECfv4kaLIcmxlXrEmOC2l5s8L6RFw2mh&#10;w4EOHTXX+scqMPFspuF0iK9vX99eRzK3rTNKrZbzyzOIQHP4D/+1T1pBsYbfL+kHyN0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gDDGvcIAAADbAAAADwAAAAAAAAAAAAAA&#10;AAChAgAAZHJzL2Rvd25yZXYueG1sUEsFBgAAAAAEAAQA+QAAAJADAAAAAA==&#10;">
                  <v:stroke endarrow="block"/>
                </v:shape>
                <v:shape id="AutoShape_x0020_26" o:spid="_x0000_s1045" type="#_x0000_t32" style="position:absolute;left:4994;top:8443;width:541;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OJYysEAAADbAAAADwAAAGRycy9kb3ducmV2LnhtbESPT4vCMBTE78J+h/AW9qbpCitSjaLC&#10;gnhZ/AN6fDTPNti8lCY29dtvBMHjMDO/YebL3taio9Ybxwq+RxkI4sJpw6WC0/F3OAXhA7LG2jEp&#10;eJCH5eJjMMdcu8h76g6hFAnCPkcFVQhNLqUvKrLoR64hTt7VtRZDkm0pdYsxwW0tx1k2kRYNp4UK&#10;G9pUVNwOd6vAxD/TNdtNXO/OF68jmcePM0p9ffarGYhAfXiHX+2tVjAZw/NL+gFy8Q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w4ljKwQAAANsAAAAPAAAAAAAAAAAAAAAA&#10;AKECAABkcnMvZG93bnJldi54bWxQSwUGAAAAAAQABAD5AAAAjwMAAAAA&#10;">
                  <v:stroke endarrow="block"/>
                </v:shape>
                <v:shape id="AutoShape_x0020_27" o:spid="_x0000_s1046" type="#_x0000_t32" style="position:absolute;left:7572;top:8459;width:49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9UFc8UAAADbAAAADwAAAAAAAAAA&#10;AAAAAAChAgAAZHJzL2Rvd25yZXYueG1sUEsFBgAAAAAEAAQA+QAAAJMDAAAAAA==&#10;">
                  <v:stroke endarrow="block"/>
                </v:shape>
                <v:shape id="AutoShape_x0020_28" o:spid="_x0000_s1047" type="#_x0000_t32" style="position:absolute;left:6645;top:7942;width:0;height:32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ydB8UAAADbAAAADwAAAGRycy9kb3ducmV2LnhtbESPQWvCQBSE7wX/w/KE3uompUiNriKC&#10;pVh6qJagt0f2mQSzb8PuaqK/3i0IPQ4z8w0zW/SmERdyvrasIB0lIIgLq2suFfzu1i/vIHxA1thY&#10;JgVX8rCYD55mmGnb8Q9dtqEUEcI+QwVVCG0mpS8qMuhHtiWO3tE6gyFKV0rtsItw08jXJBlLgzXH&#10;hQpbWlVUnLZno2D/NTnn1/ybNnk62RzQGX/bfSj1POyXUxCB+vAffrQ/tYLxG/x9iT9Azu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ydB8UAAADbAAAADwAAAAAAAAAA&#10;AAAAAAChAgAAZHJzL2Rvd25yZXYueG1sUEsFBgAAAAAEAAQA+QAAAJMDAAAAAA==&#10;">
                  <v:stroke endarrow="block"/>
                </v:shape>
                <v:shape id="AutoShape_x0020_29" o:spid="_x0000_s1048" type="#_x0000_t32" style="position:absolute;left:4457;top:7305;width:443;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3A4nMUAAADbAAAADwAAAGRycy9kb3ducmV2LnhtbESPQWvCQBSE7wX/w/KE3uomhUqNriKC&#10;pVh6qJagt0f2mQSzb8PuaqK/3i0IPQ4z8w0zW/SmERdyvrasIB0lIIgLq2suFfzu1i/vIHxA1thY&#10;JgVX8rCYD55mmGnb8Q9dtqEUEcI+QwVVCG0mpS8qMuhHtiWO3tE6gyFKV0rtsItw08jXJBlLgzXH&#10;hQpbWlVUnLZno2D/NTnn1/ybNnk62RzQGX/bfSj1POyXUxCB+vAffrQ/tYLxG/x9iT9Azu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3A4nMUAAADbAAAADwAAAAAAAAAA&#10;AAAAAAChAgAAZHJzL2Rvd25yZXYueG1sUEsFBgAAAAAEAAQA+QAAAJMDAAAAAA==&#10;">
                  <v:stroke endarrow="block"/>
                </v:shape>
                <v:shape id="AutoShape_x0020_30" o:spid="_x0000_s1049" type="#_x0000_t32" style="position:absolute;left:3316;top:6703;width:1;height:25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6Km68UAAADbAAAADwAAAGRycy9kb3ducmV2LnhtbESPT2vCQBTE7wW/w/IEb83GHkKNrlIE&#10;i1h68A/B3h7Z1yQ0+zbsrhr76V1B8DjMzG+Y2aI3rTiT841lBeMkBUFcWt1wpeCwX72+g/ABWWNr&#10;mRRcycNiPniZYa7thbd03oVKRAj7HBXUIXS5lL6syaBPbEccvV/rDIYoXSW1w0uEm1a+pWkmDTYc&#10;F2rsaFlT+bc7GQXHr8mpuBbftCnGk80POuP/959KjYb9xxREoD48w4/2WivIMrh/iT9Azm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6Km68UAAADbAAAADwAAAAAAAAAA&#10;AAAAAAChAgAAZHJzL2Rvd25yZXYueG1sUEsFBgAAAAAEAAQA+QAAAJMDAAAAAA==&#10;">
                  <v:stroke endarrow="block"/>
                </v:shape>
                <v:shape id="Text_x0020_Box_x0020_31" o:spid="_x0000_s1050" type="#_x0000_t202" style="position:absolute;left:2306;top:13294;width:2442;height:64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mGffxAAA&#10;ANsAAAAPAAAAZHJzL2Rvd25yZXYueG1sRI9Ba8JAFITvBf/D8gQvRTe1Em3qKiK06M2q2Osj+0xC&#10;s2/T3W2M/94VhB6HmfmGmS87U4uWnK8sK3gZJSCIc6srLhQcDx/DGQgfkDXWlknBlTwsF72nOWba&#10;XviL2n0oRISwz1BBGUKTSenzkgz6kW2Io3e2zmCI0hVSO7xEuKnlOElSabDiuFBiQ+uS8p/9n1Ew&#10;m2zab7993Z3y9Fy/hedp+/nrlBr0u9U7iEBd+A8/2hutIJ3C/Uv8AXJx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Zhn38QAAADbAAAADwAAAAAAAAAAAAAAAACXAgAAZHJzL2Rv&#10;d25yZXYueG1sUEsFBgAAAAAEAAQA9QAAAIgDAAAAAA==&#10;">
                  <v:textbox>
                    <w:txbxContent>
                      <w:p w14:paraId="375764F3" w14:textId="77777777" w:rsidR="00957673" w:rsidRPr="009200AD" w:rsidRDefault="00957673" w:rsidP="00957673">
                        <w:pPr>
                          <w:jc w:val="center"/>
                          <w:rPr>
                            <w:sz w:val="18"/>
                          </w:rPr>
                        </w:pPr>
                        <w:r w:rsidRPr="009200AD">
                          <w:rPr>
                            <w:sz w:val="18"/>
                          </w:rPr>
                          <w:t>Membuat Diagram Activity &amp; Usecase</w:t>
                        </w:r>
                      </w:p>
                    </w:txbxContent>
                  </v:textbox>
                </v:shape>
                <v:shape id="Text_x0020_Box_x0020_32" o:spid="_x0000_s1051" type="#_x0000_t202" style="position:absolute;left:5117;top:10815;width:668;height:6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" filled="f" stroked="f">
                  <v:textbox>
                    <w:txbxContent>
                      <w:p w14:paraId="5E13A481" w14:textId="77777777" w:rsidR="00957673" w:rsidRDefault="00957673" w:rsidP="00957673">
                        <w:pPr>
                          <w:rPr>
                            <w:sz w:val="20"/>
                          </w:rPr>
                        </w:pPr>
                        <w:r>
                          <w:rPr>
                            <w:sz w:val="20"/>
                          </w:rPr>
                          <w:t>ya</w:t>
                        </w:r>
                      </w:p>
                    </w:txbxContent>
                  </v:textbox>
                </v:shape>
                <v:shape id="AutoShape_x0020_33" o:spid="_x0000_s1052" type="#_x0000_t110" style="position:absolute;left:2520;top:12097;width:1997;height:74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9F1axQAA&#10;ANsAAAAPAAAAZHJzL2Rvd25yZXYueG1sRI9Ba8JAFITvBf/D8oTedGMVbaOrSEHag4jV4vk1+0yC&#10;eW9DdjWpv75bKPQ4zMw3zGLVcaVu1PjSiYHRMAFFkjlbSm7g87gZPIPyAcVi5YQMfJOH1bL3sMDU&#10;ulY+6HYIuYoQ8SkaKEKoU619VhCjH7qaJHpn1zCGKJtc2wbbCOdKPyXJVDOWEhcKrOm1oOxyuLKB&#10;/ddkz+32fubtfXLi6vo2O+3Gxjz2u/UcVKAu/If/2u/WwPQFfr/EH6CX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D0XVrFAAAA2wAAAA8AAAAAAAAAAAAAAAAAlwIAAGRycy9k&#10;b3ducmV2LnhtbFBLBQYAAAAABAAEAPUAAACJAwAAAAA=&#10;">
                  <v:textbox>
                    <w:txbxContent>
                      <w:p w14:paraId="7745F863" w14:textId="77777777" w:rsidR="00957673" w:rsidRDefault="00957673" w:rsidP="00957673">
                        <w:pPr>
                          <w:jc w:val="center"/>
                          <w:rPr>
                            <w:sz w:val="18"/>
                          </w:rPr>
                        </w:pPr>
                        <w:r>
                          <w:rPr>
                            <w:sz w:val="18"/>
                          </w:rPr>
                          <w:t>Aturan ok?</w:t>
                        </w:r>
                      </w:p>
                    </w:txbxContent>
                  </v:textbox>
                </v:shape>
                <v:shape id="AutoShape_x0020_34" o:spid="_x0000_s1053" type="#_x0000_t32" style="position:absolute;left:3496;top:11788;width:16;height:30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t4N2cEAAADbAAAADwAAAGRycy9kb3ducmV2LnhtbERPy4rCMBTdC/MP4Q6409RZ+KhGGQZG&#10;RHHhg6K7S3OnLdPclCRq9evNQnB5OO/ZojW1uJLzlWUFg34Cgji3uuJCwfHw2xuD8AFZY22ZFNzJ&#10;w2L+0Zlhqu2Nd3Tdh0LEEPYpKihDaFIpfV6SQd+3DXHk/qwzGCJ0hdQObzHc1PIrSYbSYMWxocSG&#10;fkrK//cXo+C0mVyye7aldTaYrM/ojH8clkp1P9vvKYhAbXiLX+6VVjCK6+OX+APk/Ak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C3g3ZwQAAANsAAAAPAAAAAAAAAAAAAAAA&#10;AKECAABkcnMvZG93bnJldi54bWxQSwUGAAAAAAQABAD5AAAAjwMAAAAA&#10;">
                  <v:stroke endarrow="block"/>
                </v:shape>
                <v:shape id="AutoShape_x0020_35" o:spid="_x0000_s1054" type="#_x0000_t32" style="position:absolute;left:4530;top:12465;width:472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ZrKhsUAAADbAAAADwAAAGRycy9kb3ducmV2LnhtbESPT2sCMRTE7wW/Q3gFL0WzK9jKapS1&#10;IGjBg396f908N6Gbl+0m6vbbN4VCj8PM/IZZrHrXiBt1wXpWkI8zEMSV15ZrBefTZjQDESKyxsYz&#10;KfimAKvl4GGBhfZ3PtDtGGuRIBwKVGBibAspQ2XIYRj7ljh5F985jEl2tdQd3hPcNXKSZc/SoeW0&#10;YLClV0PV5/HqFOx3+br8MHb3dviy++mmbK7107tSw8e+nIOI1Mf/8F97qxW85PD7Jf0Aufw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GZrKhsUAAADbAAAADwAAAAAAAAAA&#10;AAAAAAChAgAAZHJzL2Rvd25yZXYueG1sUEsFBgAAAAAEAAQA+QAAAJMDAAAAAA==&#10;"/>
                <v:shape id="AutoShape_x0020_36" o:spid="_x0000_s1055" type="#_x0000_t32" style="position:absolute;left:3480;top:12840;width:16;height:46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UA2NcUAAADbAAAADwAAAGRycy9kb3ducmV2LnhtbESPQWvCQBSE74X+h+UVvNWNHmyNrlIK&#10;FbF4qJGgt0f2mYRm34bdVaO/3hUEj8PMfMNM551pxImcry0rGPQTEMSF1TWXCrbZz/snCB+QNTaW&#10;ScGFPMxnry9TTLU98x+dNqEUEcI+RQVVCG0qpS8qMuj7tiWO3sE6gyFKV0rt8BzhppHDJBlJgzXH&#10;hQpb+q6o+N8cjYLd7/iYX/I1rfLBeLVHZ/w1WyjVe+u+JiACdeEZfrSXWsHHEO5f4g+Qsx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UA2NcUAAADbAAAADwAAAAAAAAAA&#10;AAAAAAChAgAAZHJzL2Rvd25yZXYueG1sUEsFBgAAAAAEAAQA+QAAAJMDAAAAAA==&#10;">
                  <v:stroke endarrow="block"/>
                </v:shape>
                <v:shape id="Text_x0020_Box_x0020_37" o:spid="_x0000_s1056" type="#_x0000_t202" style="position:absolute;left:3482;top:12617;width:1011;height:6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ja4uxAAA&#10;ANsAAAAPAAAAZHJzL2Rvd25yZXYueG1sRI9PawIxFMTvBb9DeEJvmtSqbbcbRSyCp4pWC709Nm//&#10;4OZl2aTu+u0bQehxmJnfMOmyt7W4UOsrxxqexgoEceZMxYWG49dm9ArCB2SDtWPScCUPy8XgIcXE&#10;uI73dDmEQkQI+wQ1lCE0iZQ+K8miH7uGOHq5ay2GKNtCmha7CLe1nCg1lxYrjgslNrQuKTsffq2G&#10;02f+8z1Vu+LDzprO9UqyfZNaPw771TuIQH34D9/bW6Ph5RluX+IPkI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Y2uLsQAAADbAAAADwAAAAAAAAAAAAAAAACXAgAAZHJzL2Rv&#10;d25yZXYueG1sUEsFBgAAAAAEAAQA9QAAAIgDAAAAAA==&#10;" filled="f" stroked="f">
                  <v:textbox>
                    <w:txbxContent>
                      <w:p w14:paraId="68E25D0F" w14:textId="77777777" w:rsidR="00957673" w:rsidRDefault="00957673" w:rsidP="00957673">
                        <w:pPr>
                          <w:rPr>
                            <w:sz w:val="20"/>
                          </w:rPr>
                        </w:pPr>
                        <w:r>
                          <w:rPr>
                            <w:sz w:val="20"/>
                          </w:rPr>
                          <w:t>ya</w:t>
                        </w:r>
                      </w:p>
                    </w:txbxContent>
                  </v:textbox>
                </v:shape>
                <v:shape id="Text_x0020_Box_x0020_38" o:spid="_x0000_s1057" type="#_x0000_t202" style="position:absolute;left:7616;top:10919;width:1393;height:48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DZaxAAA&#10;ANsAAAAPAAAAZHJzL2Rvd25yZXYueG1sRI9Ba8JAFITvBf/D8gRvuqvYVtNsRJRCTy2mKnh7ZJ9J&#10;aPZtyG5N+u+7BaHHYWa+YdLNYBtxo87XjjXMZwoEceFMzaWG4+frdAXCB2SDjWPS8EMeNtnoIcXE&#10;uJ4PdMtDKSKEfYIaqhDaREpfVGTRz1xLHL2r6yyGKLtSmg77CLeNXCj1JC3WHBcqbGlXUfGVf1sN&#10;p/fr5bxUH+XePra9G5Rku5ZaT8bD9gVEoCH8h+/tN6PheQl/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Q2WsQAAADbAAAADwAAAAAAAAAAAAAAAACXAgAAZHJzL2Rv&#10;d25yZXYueG1sUEsFBgAAAAAEAAQA9QAAAIgDAAAAAA==&#10;" filled="f" stroked="f">
                  <v:textbox>
                    <w:txbxContent>
                      <w:p w14:paraId="0D626C5F" w14:textId="77777777" w:rsidR="00957673" w:rsidRDefault="00957673" w:rsidP="00957673">
                        <w:pPr>
                          <w:rPr>
                            <w:sz w:val="20"/>
                          </w:rPr>
                        </w:pPr>
                        <w:r>
                          <w:rPr>
                            <w:sz w:val="20"/>
                          </w:rPr>
                          <w:t>tidak</w:t>
                        </w:r>
                      </w:p>
                    </w:txbxContent>
                  </v:textbox>
                </v:shape>
                <v:shape id="AutoShape_x0020_39" o:spid="_x0000_s1058" type="#_x0000_t32" style="position:absolute;left:9242;top:10215;width:1;height:225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qV8bsQAAADbAAAADwAAAGRycy9kb3ducmV2LnhtbESPQWsCMRSE74X+h/AEL0WzK1Rla5RS&#10;EMSDUN2Dx0fyuru4edkmcV3/vSkUPA4z8w2z2gy2FT350DhWkE8zEMTamYYrBeVpO1mCCBHZYOuY&#10;FNwpwGb9+rLCwrgbf1N/jJVIEA4FKqhj7Aopg67JYpi6jjh5P85bjEn6ShqPtwS3rZxl2VxabDgt&#10;1NjRV036crxaBc2+PJT922/0ernPzz4Pp3OrlRqPhs8PEJGG+Az/t3dGweId/r6kHyDX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2pXxuxAAAANsAAAAPAAAAAAAAAAAA&#10;AAAAAKECAABkcnMvZG93bnJldi54bWxQSwUGAAAAAAQABAD5AAAAkgMAAAAA&#10;"/>
                <v:shape id="AutoShape_x0020_40" o:spid="_x0000_s1059" type="#_x0000_t32" style="position:absolute;left:7616;top:10215;width:1626;height:1;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gDIFMIAAADbAAAADwAAAGRycy9kb3ducmV2LnhtbESPQWsCMRSE74L/ITyhN81WqMpqlCoI&#10;0kupCnp8bJ67wc3Lsomb9d83hYLHYWa+YVab3taio9YbxwreJxkI4sJpw6WC82k/XoDwAVlj7ZgU&#10;PMnDZj0crDDXLvIPdcdQigRhn6OCKoQml9IXFVn0E9cQJ+/mWoshybaUusWY4LaW0yybSYuG00KF&#10;De0qKu7Hh1Vg4rfpmsMubr8uV68jmeeHM0q9jfrPJYhAfXiF/9sHrWA+g78v6QfI9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gDIFMIAAADbAAAADwAAAAAAAAAAAAAA&#10;AAChAgAAZHJzL2Rvd25yZXYueG1sUEsFBgAAAAAEAAQA+QAAAJADAAAAAA==&#10;">
                  <v:stroke endarrow="block"/>
                </v:shape>
                <v:shape id="AutoShape_x0020_41" o:spid="_x0000_s1060" type="#_x0000_t110" style="position:absolute;left:4994;top:13120;width:1917;height:9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vpuxQAA&#10;ANsAAAAPAAAAZHJzL2Rvd25yZXYueG1sRI9fa8JAEMTfC/0Oxxb6Vi+t0pToKSIU+yDin+LzmluT&#10;0OxeyJ0m9dP3hIKPw8z8hpnMeq7VhVpfOTHwOkhAkeTOVlIY+N5/vnyA8gHFYu2EDPySh9n08WGC&#10;mXWdbOmyC4WKEPEZGihDaDKtfV4Sox+4hiR6J9cyhijbQtsWuwjnWr8lybtmrCQulNjQoqT8Z3dm&#10;A5vjaMPd6nri1XV04Pq8TA/roTHPT/18DCpQH+7h//aXNZCmcPsSf4Ce/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v++m7FAAAA2wAAAA8AAAAAAAAAAAAAAAAAlwIAAGRycy9k&#10;b3ducmV2LnhtbFBLBQYAAAAABAAEAPUAAACJAwAAAAA=&#10;">
                  <v:textbox>
                    <w:txbxContent>
                      <w:p w14:paraId="3358BC01" w14:textId="77777777" w:rsidR="00957673" w:rsidRPr="009200AD" w:rsidRDefault="00957673" w:rsidP="00957673">
                        <w:pPr>
                          <w:contextualSpacing/>
                          <w:jc w:val="center"/>
                          <w:rPr>
                            <w:sz w:val="16"/>
                            <w:szCs w:val="16"/>
                          </w:rPr>
                        </w:pPr>
                        <w:r w:rsidRPr="009200AD">
                          <w:rPr>
                            <w:sz w:val="16"/>
                            <w:szCs w:val="16"/>
                          </w:rPr>
                          <w:t xml:space="preserve">Model </w:t>
                        </w:r>
                        <w:proofErr w:type="gramStart"/>
                        <w:r w:rsidRPr="009200AD">
                          <w:rPr>
                            <w:sz w:val="16"/>
                            <w:szCs w:val="16"/>
                          </w:rPr>
                          <w:t xml:space="preserve">Proses </w:t>
                        </w:r>
                        <w:r w:rsidRPr="009200AD">
                          <w:rPr>
                            <w:sz w:val="16"/>
                            <w:szCs w:val="16"/>
                            <w:lang w:val="id-ID"/>
                          </w:rPr>
                          <w:t xml:space="preserve"> ok</w:t>
                        </w:r>
                        <w:proofErr w:type="gramEnd"/>
                        <w:r w:rsidRPr="009200AD">
                          <w:rPr>
                            <w:sz w:val="16"/>
                            <w:szCs w:val="16"/>
                          </w:rPr>
                          <w:t>?</w:t>
                        </w:r>
                      </w:p>
                    </w:txbxContent>
                  </v:textbox>
                </v:shape>
                <v:shape id="AutoShape_x0020_42" o:spid="_x0000_s1061" type="#_x0000_t32" style="position:absolute;left:8992;top:10380;width:18;height:322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KTT8MAAAADbAAAADwAAAGRycy9kb3ducmV2LnhtbERPTYvCMBC9L+x/CCPsZdG0e1ilGkUE&#10;QTwIqz14HJKxLTaTbhJr/ffmIHh8vO/FarCt6MmHxrGCfJKBINbONFwpKE/b8QxEiMgGW8ek4EEB&#10;VsvPjwUWxt35j/pjrEQK4VCggjrGrpAy6JoshonriBN3cd5iTNBX0ni8p3Dbyp8s+5UWG04NNXa0&#10;qUlfjzeroNmXh7L//o9ez/b52efhdG61Ul+jYT0HEWmIb/HLvTMKpmls+pJ+gFw+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Nik0/DAAAAA2wAAAA8AAAAAAAAAAAAAAAAA&#10;oQIAAGRycy9kb3ducmV2LnhtbFBLBQYAAAAABAAEAPkAAACOAwAAAAA=&#10;"/>
                <v:shape id="AutoShape_x0020_43" o:spid="_x0000_s1062" type="#_x0000_t32" style="position:absolute;left:7578;top:10380;width:1431;height:1;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9cZsIAAADbAAAADwAAAGRycy9kb3ducmV2LnhtbESPQWsCMRSE74L/ITyhN81asOrWKCoI&#10;0ouohXp8bF53g5uXZZNu1n/fCIUeh5n5hllteluLjlpvHCuYTjIQxIXThksFn9fDeAHCB2SNtWNS&#10;8CAPm/VwsMJcu8hn6i6hFAnCPkcFVQhNLqUvKrLoJ64hTt63ay2GJNtS6hZjgttavmbZm7RoOC1U&#10;2NC+ouJ++bEKTDyZrjnu4+7j6+Z1JPOYOaPUy6jfvoMI1If/8F/7qBXMl/D8kn6AXP8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59cZsIAAADbAAAADwAAAAAAAAAAAAAA&#10;AAChAgAAZHJzL2Rvd25yZXYueG1sUEsFBgAAAAAEAAQA+QAAAJADAAAAAA==&#10;">
                  <v:stroke endarrow="block"/>
                </v:shape>
                <v:shape id="Text_x0020_Box_x0020_44" o:spid="_x0000_s1063" type="#_x0000_t202" style="position:absolute;left:3925;top:11884;width:1393;height:48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ikB+vwAA&#10;ANsAAAAPAAAAZHJzL2Rvd25yZXYueG1sRE/LisIwFN0L/kO4wuw0cRhFq1HEQXDlYH2Au0tzbYvN&#10;TWmirX8/WQzM8nDey3VnK/GixpeONYxHCgRx5kzJuYbzaTecgfAB2WDlmDS8ycN61e8tMTGu5SO9&#10;0pCLGMI+QQ1FCHUipc8KsuhHriaO3N01FkOETS5Ng20Mt5X8VGoqLZYcGwqsaVtQ9kifVsPlcL9d&#10;v9RP/m0ndes6JdnOpdYfg26zABGoC//iP/feaJjF9fFL/AFy9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SKQH6/AAAA2wAAAA8AAAAAAAAAAAAAAAAAlwIAAGRycy9kb3ducmV2&#10;LnhtbFBLBQYAAAAABAAEAPUAAACDAwAAAAA=&#10;" filled="f" stroked="f">
                  <v:textbox>
                    <w:txbxContent>
                      <w:p w14:paraId="753F4D4F" w14:textId="77777777" w:rsidR="00957673" w:rsidRDefault="00957673" w:rsidP="00957673">
                        <w:pPr>
                          <w:rPr>
                            <w:sz w:val="20"/>
                          </w:rPr>
                        </w:pPr>
                        <w:r>
                          <w:rPr>
                            <w:sz w:val="20"/>
                          </w:rPr>
                          <w:t>tidak</w:t>
                        </w:r>
                      </w:p>
                    </w:txbxContent>
                  </v:textbox>
                </v:shape>
                <v:shape id="AutoShape_x0020_45" o:spid="_x0000_s1064" type="#_x0000_t32" style="position:absolute;left:6911;top:13605;width:2081;height: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E+6ocQAAADbAAAADwAAAGRycy9kb3ducmV2LnhtbESPQWsCMRSE74L/ITyhF6nZFSqyNcoq&#10;CFrwoG3vr5vXTXDzsm6ibv99UxB6HGbmG2ax6l0jbtQF61lBPslAEFdeW64VfLxvn+cgQkTW2Hgm&#10;BT8UYLUcDhZYaH/nI91OsRYJwqFABSbGtpAyVIYcholviZP37TuHMcmulrrDe4K7Rk6zbCYdWk4L&#10;BlvaGKrOp6tTcNjn6/LL2P3b8WIPL9uyudbjT6WeRn35CiJSH//Dj/ZOK5jn8Pcl/QC5/A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sT7qhxAAAANsAAAAPAAAAAAAAAAAA&#10;AAAAAKECAABkcnMvZG93bnJldi54bWxQSwUGAAAAAAQABAD5AAAAkgMAAAAA&#10;"/>
                <v:shape id="AutoShape_x0020_46" o:spid="_x0000_s1065" type="#_x0000_t32" style="position:absolute;left:4708;top:13605;width:324;height: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JVGEsUAAADbAAAADwAAAGRycy9kb3ducmV2LnhtbESPQWvCQBSE70L/w/IKvZmNHorGrFIK&#10;SknpoSpBb4/saxKafRt2VxP767uFgsdhZr5h8s1oOnEl51vLCmZJCoK4srrlWsHxsJ0uQPiArLGz&#10;TApu5GGzfpjkmGk78Cdd96EWEcI+QwVNCH0mpa8aMugT2xNH78s6gyFKV0vtcIhw08l5mj5Lgy3H&#10;hQZ7em2o+t5fjILT+/JS3soPKsrZsjijM/7nsFPq6XF8WYEINIZ7+L/9phUs5vD3Jf4Auf4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JVGEsUAAADbAAAADwAAAAAAAAAA&#10;AAAAAAChAgAAZHJzL2Rvd25yZXYueG1sUEsFBgAAAAAEAAQA+QAAAJMDAAAAAA==&#10;">
                  <v:stroke endarrow="block"/>
                </v:shape>
                <v:shape id="Text_x0020_Box_x0020_47" o:spid="_x0000_s1066" type="#_x0000_t202" style="position:absolute;left:4628;top:14340;width:2442;height:4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4cmxAAA&#10;ANsAAAAPAAAAZHJzL2Rvd25yZXYueG1sRI9PawIxFMTvhX6H8Aq9FDdbFbVbo4jQYm9WRa+Pzds/&#10;dPOyJum6fntTEHocZn4zzHzZm0Z05HxtWcFrkoIgzq2uuVRw2H8MZiB8QNbYWCYFV/KwXDw+zDHT&#10;9sLf1O1CKWIJ+wwVVCG0mZQ+r8igT2xLHL3COoMhSldK7fASy00jh2k6kQZrjgsVtrSuKP/Z/RoF&#10;s/GmO/mv0faYT4rmLbxMu8+zU+r5qV+9gwjUh//wnd7oyI3g70v8AXJx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q+HJsQAAADbAAAADwAAAAAAAAAAAAAAAACXAgAAZHJzL2Rv&#10;d25yZXYueG1sUEsFBgAAAAAEAAQA9QAAAIgDAAAAAA==&#10;">
                  <v:textbox>
                    <w:txbxContent>
                      <w:p w14:paraId="5E7A7A33" w14:textId="77777777" w:rsidR="00957673" w:rsidRPr="009200AD" w:rsidRDefault="00957673" w:rsidP="00957673">
                        <w:pPr>
                          <w:jc w:val="center"/>
                          <w:rPr>
                            <w:sz w:val="18"/>
                            <w:lang w:val="id-ID"/>
                          </w:rPr>
                        </w:pPr>
                        <w:r w:rsidRPr="009200AD">
                          <w:rPr>
                            <w:sz w:val="18"/>
                          </w:rPr>
                          <w:t xml:space="preserve">Membuat </w:t>
                        </w:r>
                        <w:r>
                          <w:rPr>
                            <w:sz w:val="18"/>
                            <w:lang w:val="id-ID"/>
                          </w:rPr>
                          <w:t>Tebel keputusan</w:t>
                        </w:r>
                      </w:p>
                    </w:txbxContent>
                  </v:textbox>
                </v:shape>
                <v:shape id="AutoShape_x0020_48" o:spid="_x0000_s1067" type="#_x0000_t32" style="position:absolute;left:5963;top:14086;width:0;height:23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DB7/cQAAADbAAAADwAAAGRycy9kb3ducmV2LnhtbESPQWvCQBSE7wX/w/KE3urGUkSjq4hg&#10;KZYeNCXo7ZF9JsHs27C7avTXdwWhx2FmvmFmi8404kLO15YVDAcJCOLC6ppLBb/Z+m0MwgdkjY1l&#10;UnAjD4t572WGqbZX3tJlF0oRIexTVFCF0KZS+qIig35gW+LoHa0zGKJ0pdQOrxFuGvmeJCNpsOa4&#10;UGFLq4qK0+5sFOy/J+f8lv/QJh9ONgd0xt+zT6Ve+91yCiJQF/7Dz/aXVjD+gMeX+APk/A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IMHv9xAAAANsAAAAPAAAAAAAAAAAA&#10;AAAAAKECAABkcnMvZG93bnJldi54bWxQSwUGAAAAAAQABAD5AAAAkgMAAAAA&#10;">
                  <v:stroke endarrow="block"/>
                </v:shape>
                <v:shape id="Text_x0020_Box_x0020_49" o:spid="_x0000_s1068" type="#_x0000_t202" style="position:absolute;left:7235;top:14250;width:1775;height:5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CrrJxAAA&#10;ANsAAAAPAAAAZHJzL2Rvd25yZXYueG1sRI9PawIxFMTvQr9DeAUvRbPVVu3WKCIoeqt/sNfH5rm7&#10;dPOyTeK6fntTKHgcZn4zzHTemko05HxpWcFrPwFBnFldcq7geFj1JiB8QNZYWSYFN/Iwnz11pphq&#10;e+UdNfuQi1jCPkUFRQh1KqXPCjLo+7Ymjt7ZOoMhSpdL7fAay00lB0kykgZLjgsF1rQsKPvZX4yC&#10;ydum+fbb4dcpG52rj/Aybta/Tqnuc7v4BBGoDY/wP73RkXuHvy/xB8jZ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ngq6ycQAAADbAAAADwAAAAAAAAAAAAAAAACXAgAAZHJzL2Rv&#10;d25yZXYueG1sUEsFBgAAAAAEAAQA9QAAAIgDAAAAAA==&#10;">
                  <v:textbox>
                    <w:txbxContent>
                      <w:p w14:paraId="20A1281A" w14:textId="77777777" w:rsidR="00957673" w:rsidRPr="009200AD" w:rsidRDefault="00957673" w:rsidP="00957673">
                        <w:pPr>
                          <w:jc w:val="center"/>
                          <w:rPr>
                            <w:sz w:val="18"/>
                            <w:lang w:val="id-ID"/>
                          </w:rPr>
                        </w:pPr>
                        <w:r>
                          <w:rPr>
                            <w:sz w:val="18"/>
                            <w:lang w:val="id-ID"/>
                          </w:rPr>
                          <w:t>Coding &amp; Pengujian</w:t>
                        </w:r>
                      </w:p>
                    </w:txbxContent>
                  </v:textbox>
                </v:shape>
                <v:shape id="AutoShape_x0020_50" o:spid="_x0000_s1069" type="#_x0000_t32" style="position:absolute;left:7100;top:14580;width:1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65AEcUAAADbAAAADwAAAGRycy9kb3ducmV2LnhtbESPQWsCMRSE74X+h/AKvdWsPYiuRikF&#10;pVg8VGXR22Pzulm6eVmS7Lr665tCweMwM98wi9VgG9GTD7VjBeNRBoK4dLrmSsHxsH6ZgggRWWPj&#10;mBRcKcBq+fiwwFy7C39Rv4+VSBAOOSowMba5lKE0ZDGMXEucvG/nLcYkfSW1x0uC20a+ZtlEWqw5&#10;LRhs6d1Q+bPvrILT56wrrsWOtsV4tj2jt+F22Cj1/DS8zUFEGuI9/N/+0AqmE/j7kn6AXP4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165AEcUAAADbAAAADwAAAAAAAAAA&#10;AAAAAAChAgAAZHJzL2Rvd25yZXYueG1sUEsFBgAAAAAEAAQA+QAAAJMDAAAAAA==&#10;">
                  <v:stroke endarrow="block"/>
                </v:shape>
                <v:shape id="AutoShape_x0020_51" o:spid="_x0000_s1070" type="#_x0000_t116" style="position:absolute;left:9315;top:14385;width:1201;height:37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CiiexAAA&#10;ANsAAAAPAAAAZHJzL2Rvd25yZXYueG1sRI9PawIxFMTvhX6H8AQvpWZbxMrWKMuC1IMg9c/9sXnd&#10;XUxeliS667c3gtDjMDO/YRarwRpxJR9axwo+JhkI4srplmsFx8P6fQ4iRGSNxjEpuFGA1fL1ZYG5&#10;dj3/0nUfa5EgHHJU0MTY5VKGqiGLYeI64uT9OW8xJulrqT32CW6N/MyymbTYclposKOyoeq8v1gF&#10;u60pvSmp/ylvp83xNC3etrNCqfFoKL5BRBrif/jZ3mgF8y94fEk/QC7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AoonsQAAADbAAAADwAAAAAAAAAAAAAAAACXAgAAZHJzL2Rv&#10;d25yZXYueG1sUEsFBgAAAAAEAAQA9QAAAIgDAAAAAA==&#10;">
                  <v:textbox>
                    <w:txbxContent>
                      <w:p w14:paraId="59DA5841" w14:textId="77777777" w:rsidR="00957673" w:rsidRPr="0065320C" w:rsidRDefault="00957673" w:rsidP="00957673">
                        <w:pPr>
                          <w:contextualSpacing/>
                          <w:jc w:val="center"/>
                          <w:rPr>
                            <w:sz w:val="16"/>
                            <w:lang w:val="id-ID"/>
                          </w:rPr>
                        </w:pPr>
                        <w:r>
                          <w:rPr>
                            <w:sz w:val="16"/>
                            <w:lang w:val="id-ID"/>
                          </w:rPr>
                          <w:t xml:space="preserve">Selesai </w:t>
                        </w:r>
                      </w:p>
                    </w:txbxContent>
                  </v:textbox>
                </v:shape>
                <v:shape id="Text_x0020_Box_x0020_52" o:spid="_x0000_s1071" type="#_x0000_t202" style="position:absolute;left:5939;top:13817;width:668;height:6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Ex4vwAA&#10;ANsAAAAPAAAAZHJzL2Rvd25yZXYueG1sRE/LisIwFN0L/kO4wuw0cRhFq1HEQXDlYH2Au0tzbYvN&#10;TWmirX8/WQzM8nDey3VnK/GixpeONYxHCgRx5kzJuYbzaTecgfAB2WDlmDS8ycN61e8tMTGu5SO9&#10;0pCLGMI+QQ1FCHUipc8KsuhHriaO3N01FkOETS5Ng20Mt5X8VGoqLZYcGwqsaVtQ9kifVsPlcL9d&#10;v9RP/m0ndes6JdnOpdYfg26zABGoC//iP/feaJjFsfFL/AFy9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r8THi/AAAA2wAAAA8AAAAAAAAAAAAAAAAAlwIAAGRycy9kb3ducmV2&#10;LnhtbFBLBQYAAAAABAAEAPUAAACDAwAAAAA=&#10;" filled="f" stroked="f">
                  <v:textbox>
                    <w:txbxContent>
                      <w:p w14:paraId="38825481" w14:textId="77777777" w:rsidR="00957673" w:rsidRDefault="00957673" w:rsidP="00957673">
                        <w:pPr>
                          <w:rPr>
                            <w:sz w:val="20"/>
                          </w:rPr>
                        </w:pPr>
                        <w:r>
                          <w:rPr>
                            <w:sz w:val="20"/>
                          </w:rPr>
                          <w:t>ya</w:t>
                        </w:r>
                      </w:p>
                    </w:txbxContent>
                  </v:textbox>
                </v:shape>
                <v:shape id="AutoShape_x0020_53" o:spid="_x0000_s1072" type="#_x0000_t32" style="position:absolute;left:9045;top:14565;width:25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jHUY8UAAADbAAAADwAAAGRycy9kb3ducmV2LnhtbESPQWvCQBSE74X+h+UVems28SAmdQ2l&#10;UBGLB7WEentkn0lo9m3YXTX6691CocdhZr5h5uVoenEm5zvLCrIkBUFcW91xo+Br//EyA+EDssbe&#10;Mim4kody8fgwx0LbC2/pvAuNiBD2BSpoQxgKKX3dkkGf2IE4ekfrDIYoXSO1w0uEm15O0nQqDXYc&#10;F1oc6L2l+md3Mgq+P/NTda02tK6yfH1AZ/xtv1Tq+Wl8ewURaAz/4b/2SiuY5fD7Jf4Aubg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pjHUY8UAAADbAAAADwAAAAAAAAAA&#10;AAAAAAChAgAAZHJzL2Rvd25yZXYueG1sUEsFBgAAAAAEAAQA+QAAAJMDAAAAAA==&#10;">
                  <v:stroke endarrow="block"/>
                </v:shape>
              </v:group>
            </w:pict>
          </mc:Fallback>
        </mc:AlternateContent>
      </w:r>
    </w:p>
    <w:p w14:paraId="71BCE5FA" w14:textId="77777777" w:rsidR="00957673" w:rsidRDefault="00957673" w:rsidP="00957673">
      <w:pPr>
        <w:pStyle w:val="ListParagraph"/>
        <w:spacing w:line="240" w:lineRule="auto"/>
        <w:ind w:left="0" w:firstLine="360"/>
        <w:rPr>
          <w:rFonts w:ascii="Arial" w:hAnsi="Arial" w:cs="Arial"/>
          <w:sz w:val="20"/>
          <w:szCs w:val="24"/>
          <w:lang w:val="id-ID"/>
        </w:rPr>
      </w:pPr>
    </w:p>
    <w:p w14:paraId="76CF907E" w14:textId="77777777" w:rsidR="00957673" w:rsidRDefault="00957673" w:rsidP="00957673">
      <w:pPr>
        <w:pStyle w:val="ListParagraph"/>
        <w:spacing w:line="240" w:lineRule="auto"/>
        <w:ind w:left="0" w:firstLine="360"/>
        <w:rPr>
          <w:rFonts w:ascii="Arial" w:hAnsi="Arial" w:cs="Arial"/>
          <w:sz w:val="20"/>
          <w:szCs w:val="24"/>
          <w:lang w:val="id-ID"/>
        </w:rPr>
      </w:pPr>
    </w:p>
    <w:p w14:paraId="13E7288A" w14:textId="77777777" w:rsidR="00957673" w:rsidRDefault="00957673" w:rsidP="00957673">
      <w:pPr>
        <w:pStyle w:val="ListParagraph"/>
        <w:spacing w:line="240" w:lineRule="auto"/>
        <w:ind w:left="0" w:firstLine="360"/>
        <w:rPr>
          <w:rFonts w:ascii="Arial" w:hAnsi="Arial" w:cs="Arial"/>
          <w:sz w:val="20"/>
          <w:szCs w:val="24"/>
          <w:lang w:val="id-ID"/>
        </w:rPr>
      </w:pPr>
    </w:p>
    <w:p w14:paraId="260AE5DD" w14:textId="77777777" w:rsidR="00957673" w:rsidRDefault="00957673" w:rsidP="00957673">
      <w:pPr>
        <w:pStyle w:val="ListParagraph"/>
        <w:spacing w:line="240" w:lineRule="auto"/>
        <w:ind w:left="0" w:firstLine="360"/>
        <w:rPr>
          <w:rFonts w:ascii="Arial" w:hAnsi="Arial" w:cs="Arial"/>
          <w:sz w:val="20"/>
          <w:szCs w:val="24"/>
          <w:lang w:val="id-ID"/>
        </w:rPr>
      </w:pPr>
    </w:p>
    <w:p w14:paraId="0B211DD0" w14:textId="77777777" w:rsidR="00957673" w:rsidRDefault="00957673" w:rsidP="00957673">
      <w:pPr>
        <w:pStyle w:val="ListParagraph"/>
        <w:spacing w:line="240" w:lineRule="auto"/>
        <w:ind w:left="0" w:firstLine="360"/>
        <w:rPr>
          <w:rFonts w:ascii="Arial" w:hAnsi="Arial" w:cs="Arial"/>
          <w:sz w:val="20"/>
          <w:szCs w:val="24"/>
          <w:lang w:val="id-ID"/>
        </w:rPr>
      </w:pPr>
    </w:p>
    <w:p w14:paraId="108175D4" w14:textId="77777777" w:rsidR="00957673" w:rsidRPr="00957673" w:rsidRDefault="00957673" w:rsidP="00957673">
      <w:pPr>
        <w:pStyle w:val="ListParagraph"/>
        <w:spacing w:line="240" w:lineRule="auto"/>
        <w:ind w:left="0" w:firstLine="360"/>
        <w:rPr>
          <w:rFonts w:ascii="Arial" w:hAnsi="Arial" w:cs="Arial"/>
          <w:sz w:val="20"/>
          <w:szCs w:val="24"/>
          <w:lang w:val="id-ID"/>
        </w:rPr>
      </w:pPr>
    </w:p>
    <w:p w14:paraId="51920182" w14:textId="77777777" w:rsidR="00957673" w:rsidRDefault="00957673" w:rsidP="00957673">
      <w:pPr>
        <w:ind w:left="360"/>
      </w:pPr>
    </w:p>
    <w:p w14:paraId="6950BA9B" w14:textId="77777777" w:rsidR="00957673" w:rsidRDefault="00957673" w:rsidP="00957673">
      <w:pPr>
        <w:pStyle w:val="ListParagraph"/>
        <w:spacing w:line="240" w:lineRule="auto"/>
        <w:ind w:left="360"/>
        <w:rPr>
          <w:szCs w:val="24"/>
          <w:lang w:val="id-ID"/>
        </w:rPr>
      </w:pPr>
    </w:p>
    <w:p w14:paraId="5913B91A" w14:textId="77777777" w:rsidR="00957673" w:rsidRDefault="00957673" w:rsidP="00957673">
      <w:pPr>
        <w:pStyle w:val="ListParagraph"/>
        <w:spacing w:line="240" w:lineRule="auto"/>
        <w:ind w:left="360"/>
        <w:rPr>
          <w:szCs w:val="24"/>
          <w:lang w:val="id-ID"/>
        </w:rPr>
      </w:pPr>
    </w:p>
    <w:p w14:paraId="64B110C1" w14:textId="77777777" w:rsidR="00957673" w:rsidRDefault="00957673" w:rsidP="00957673">
      <w:pPr>
        <w:pStyle w:val="ListParagraph"/>
        <w:spacing w:line="240" w:lineRule="auto"/>
        <w:ind w:left="360"/>
        <w:rPr>
          <w:szCs w:val="24"/>
          <w:lang w:val="id-ID"/>
        </w:rPr>
      </w:pPr>
    </w:p>
    <w:p w14:paraId="77DCB50B" w14:textId="77777777" w:rsidR="00957673" w:rsidRDefault="00957673" w:rsidP="00957673">
      <w:pPr>
        <w:pStyle w:val="ListParagraph"/>
        <w:spacing w:line="240" w:lineRule="auto"/>
        <w:ind w:left="360"/>
        <w:rPr>
          <w:szCs w:val="24"/>
          <w:lang w:val="id-ID"/>
        </w:rPr>
      </w:pPr>
    </w:p>
    <w:p w14:paraId="691A6DA4" w14:textId="77777777" w:rsidR="00957673" w:rsidRDefault="00957673" w:rsidP="00957673">
      <w:pPr>
        <w:pStyle w:val="ListParagraph"/>
        <w:spacing w:line="240" w:lineRule="auto"/>
        <w:ind w:left="360"/>
        <w:rPr>
          <w:szCs w:val="24"/>
          <w:lang w:val="id-ID"/>
        </w:rPr>
      </w:pPr>
    </w:p>
    <w:p w14:paraId="35ED1627" w14:textId="77777777" w:rsidR="00957673" w:rsidRDefault="00957673" w:rsidP="00957673">
      <w:pPr>
        <w:pStyle w:val="ListParagraph"/>
        <w:spacing w:line="240" w:lineRule="auto"/>
        <w:ind w:left="360"/>
        <w:rPr>
          <w:szCs w:val="24"/>
          <w:lang w:val="id-ID"/>
        </w:rPr>
      </w:pPr>
    </w:p>
    <w:p w14:paraId="6377AD62" w14:textId="77777777" w:rsidR="00957673" w:rsidRDefault="00957673" w:rsidP="00957673">
      <w:pPr>
        <w:pStyle w:val="ListParagraph"/>
        <w:spacing w:line="240" w:lineRule="auto"/>
        <w:ind w:left="360"/>
        <w:rPr>
          <w:szCs w:val="24"/>
          <w:lang w:val="id-ID"/>
        </w:rPr>
      </w:pPr>
    </w:p>
    <w:p w14:paraId="014372EE" w14:textId="77777777" w:rsidR="00957673" w:rsidRDefault="00957673" w:rsidP="00957673">
      <w:pPr>
        <w:pStyle w:val="ListParagraph"/>
        <w:spacing w:line="240" w:lineRule="auto"/>
        <w:ind w:left="360"/>
        <w:rPr>
          <w:szCs w:val="24"/>
          <w:lang w:val="id-ID"/>
        </w:rPr>
      </w:pPr>
    </w:p>
    <w:p w14:paraId="139CBE46" w14:textId="77777777" w:rsidR="00957673" w:rsidRDefault="00957673" w:rsidP="00957673">
      <w:pPr>
        <w:pStyle w:val="ListParagraph"/>
        <w:spacing w:line="240" w:lineRule="auto"/>
        <w:ind w:left="360"/>
        <w:rPr>
          <w:szCs w:val="24"/>
          <w:lang w:val="id-ID"/>
        </w:rPr>
      </w:pPr>
    </w:p>
    <w:p w14:paraId="7F3C448A" w14:textId="77777777" w:rsidR="00957673" w:rsidRDefault="00957673" w:rsidP="00957673">
      <w:pPr>
        <w:pStyle w:val="ListParagraph"/>
        <w:spacing w:line="240" w:lineRule="auto"/>
        <w:ind w:left="360"/>
        <w:rPr>
          <w:szCs w:val="24"/>
          <w:lang w:val="id-ID"/>
        </w:rPr>
      </w:pPr>
    </w:p>
    <w:p w14:paraId="461E67EB" w14:textId="77777777" w:rsidR="00957673" w:rsidRDefault="00957673" w:rsidP="00957673">
      <w:pPr>
        <w:pStyle w:val="ListParagraph"/>
        <w:spacing w:line="240" w:lineRule="auto"/>
        <w:ind w:left="360"/>
        <w:rPr>
          <w:szCs w:val="24"/>
          <w:lang w:val="id-ID"/>
        </w:rPr>
      </w:pPr>
    </w:p>
    <w:p w14:paraId="17857552" w14:textId="77777777" w:rsidR="00957673" w:rsidRDefault="00957673" w:rsidP="00957673">
      <w:pPr>
        <w:pStyle w:val="ListParagraph"/>
        <w:spacing w:line="240" w:lineRule="auto"/>
        <w:ind w:left="360"/>
        <w:rPr>
          <w:szCs w:val="24"/>
          <w:lang w:val="id-ID"/>
        </w:rPr>
      </w:pPr>
    </w:p>
    <w:p w14:paraId="75F2812F" w14:textId="77777777" w:rsidR="00957673" w:rsidRDefault="00957673" w:rsidP="00957673">
      <w:pPr>
        <w:pStyle w:val="ListParagraph"/>
        <w:spacing w:line="240" w:lineRule="auto"/>
        <w:ind w:left="360"/>
        <w:rPr>
          <w:szCs w:val="24"/>
          <w:lang w:val="id-ID"/>
        </w:rPr>
      </w:pPr>
    </w:p>
    <w:p w14:paraId="7352E354" w14:textId="77777777" w:rsidR="00957673" w:rsidRDefault="00957673" w:rsidP="00957673">
      <w:pPr>
        <w:pStyle w:val="ListParagraph"/>
        <w:spacing w:line="240" w:lineRule="auto"/>
        <w:ind w:left="360"/>
        <w:rPr>
          <w:szCs w:val="24"/>
          <w:lang w:val="id-ID"/>
        </w:rPr>
      </w:pPr>
    </w:p>
    <w:p w14:paraId="4DE80613" w14:textId="77777777" w:rsidR="00957673" w:rsidRDefault="00957673" w:rsidP="00957673">
      <w:pPr>
        <w:pStyle w:val="ListParagraph"/>
        <w:spacing w:line="240" w:lineRule="auto"/>
        <w:ind w:left="360"/>
        <w:rPr>
          <w:szCs w:val="24"/>
          <w:lang w:val="id-ID"/>
        </w:rPr>
      </w:pPr>
    </w:p>
    <w:p w14:paraId="593DEAC8" w14:textId="77777777" w:rsidR="00957673" w:rsidRDefault="00957673" w:rsidP="00957673">
      <w:pPr>
        <w:pStyle w:val="ListParagraph"/>
        <w:spacing w:line="240" w:lineRule="auto"/>
        <w:ind w:left="360"/>
        <w:rPr>
          <w:szCs w:val="24"/>
          <w:lang w:val="id-ID"/>
        </w:rPr>
      </w:pPr>
    </w:p>
    <w:p w14:paraId="3764D95E" w14:textId="77777777" w:rsidR="00957673" w:rsidRDefault="00957673" w:rsidP="00957673">
      <w:pPr>
        <w:pStyle w:val="ListParagraph"/>
        <w:spacing w:line="240" w:lineRule="auto"/>
        <w:ind w:left="360"/>
        <w:rPr>
          <w:szCs w:val="24"/>
          <w:lang w:val="id-ID"/>
        </w:rPr>
      </w:pPr>
    </w:p>
    <w:p w14:paraId="32F3B567" w14:textId="77777777" w:rsidR="00957673" w:rsidRDefault="00957673" w:rsidP="00957673">
      <w:pPr>
        <w:pStyle w:val="ListParagraph"/>
        <w:spacing w:line="240" w:lineRule="auto"/>
        <w:ind w:left="0"/>
        <w:rPr>
          <w:szCs w:val="24"/>
          <w:lang w:val="id-ID"/>
        </w:rPr>
      </w:pPr>
    </w:p>
    <w:p w14:paraId="4A830A7B" w14:textId="77777777" w:rsidR="00957673" w:rsidRDefault="00957673" w:rsidP="00957673">
      <w:pPr>
        <w:pStyle w:val="ListParagraph"/>
        <w:spacing w:line="240" w:lineRule="auto"/>
        <w:ind w:left="0"/>
        <w:rPr>
          <w:szCs w:val="24"/>
          <w:lang w:val="id-ID"/>
        </w:rPr>
      </w:pPr>
    </w:p>
    <w:p w14:paraId="2035F743" w14:textId="77777777" w:rsidR="00957673" w:rsidRDefault="00957673" w:rsidP="00957673">
      <w:pPr>
        <w:pStyle w:val="ListParagraph"/>
        <w:spacing w:line="240" w:lineRule="auto"/>
        <w:ind w:left="0"/>
        <w:rPr>
          <w:szCs w:val="24"/>
          <w:lang w:val="id-ID"/>
        </w:rPr>
      </w:pPr>
    </w:p>
    <w:p w14:paraId="515B925E" w14:textId="77777777" w:rsidR="00957673" w:rsidRDefault="00957673" w:rsidP="00957673">
      <w:pPr>
        <w:pStyle w:val="ListParagraph"/>
        <w:spacing w:line="240" w:lineRule="auto"/>
        <w:ind w:left="0"/>
        <w:rPr>
          <w:szCs w:val="24"/>
          <w:lang w:val="id-ID"/>
        </w:rPr>
      </w:pPr>
    </w:p>
    <w:p w14:paraId="410AEF7F" w14:textId="77777777" w:rsidR="00957673" w:rsidRDefault="00957673" w:rsidP="00957673">
      <w:pPr>
        <w:pStyle w:val="ListParagraph"/>
        <w:spacing w:line="240" w:lineRule="auto"/>
        <w:ind w:left="0"/>
        <w:rPr>
          <w:szCs w:val="24"/>
          <w:lang w:val="id-ID"/>
        </w:rPr>
      </w:pPr>
    </w:p>
    <w:p w14:paraId="5B92C2B0" w14:textId="77777777" w:rsidR="00957673" w:rsidRDefault="00957673" w:rsidP="00957673">
      <w:pPr>
        <w:pStyle w:val="ListParagraph"/>
        <w:spacing w:line="240" w:lineRule="auto"/>
        <w:ind w:left="0"/>
        <w:rPr>
          <w:szCs w:val="24"/>
          <w:lang w:val="id-ID"/>
        </w:rPr>
      </w:pPr>
    </w:p>
    <w:p w14:paraId="2843B4D4" w14:textId="77777777" w:rsidR="00957673" w:rsidRDefault="00957673" w:rsidP="00957673">
      <w:pPr>
        <w:pStyle w:val="ListParagraph"/>
        <w:spacing w:line="240" w:lineRule="auto"/>
        <w:ind w:left="0"/>
        <w:rPr>
          <w:szCs w:val="24"/>
          <w:lang w:val="id-ID"/>
        </w:rPr>
      </w:pPr>
    </w:p>
    <w:p w14:paraId="487CE927" w14:textId="77777777" w:rsidR="00957673" w:rsidRDefault="00957673" w:rsidP="00957673">
      <w:pPr>
        <w:pStyle w:val="ListParagraph"/>
        <w:spacing w:line="240" w:lineRule="auto"/>
        <w:ind w:left="0"/>
        <w:rPr>
          <w:szCs w:val="24"/>
          <w:lang w:val="id-ID"/>
        </w:rPr>
      </w:pPr>
    </w:p>
    <w:p w14:paraId="7B096996" w14:textId="77777777" w:rsidR="00957673" w:rsidRDefault="00957673" w:rsidP="00957673">
      <w:pPr>
        <w:pStyle w:val="ListParagraph"/>
        <w:spacing w:line="240" w:lineRule="auto"/>
        <w:ind w:left="0"/>
        <w:rPr>
          <w:szCs w:val="24"/>
          <w:lang w:val="id-ID"/>
        </w:rPr>
      </w:pPr>
    </w:p>
    <w:p w14:paraId="33249954" w14:textId="77777777" w:rsidR="00957673" w:rsidRDefault="00957673" w:rsidP="0061391F">
      <w:pPr>
        <w:pStyle w:val="ListParagraph"/>
        <w:spacing w:line="240" w:lineRule="auto"/>
        <w:ind w:left="360"/>
        <w:jc w:val="center"/>
        <w:outlineLvl w:val="0"/>
        <w:rPr>
          <w:rFonts w:ascii="Arial" w:hAnsi="Arial" w:cs="Arial"/>
          <w:sz w:val="20"/>
          <w:szCs w:val="24"/>
          <w:lang w:val="id-ID"/>
        </w:rPr>
      </w:pPr>
      <w:r w:rsidRPr="00957673">
        <w:rPr>
          <w:rFonts w:ascii="Arial" w:hAnsi="Arial" w:cs="Arial"/>
          <w:sz w:val="20"/>
          <w:szCs w:val="24"/>
          <w:lang w:val="id-ID"/>
        </w:rPr>
        <w:t>Gambar 1. Metodologi penelitian</w:t>
      </w:r>
    </w:p>
    <w:p w14:paraId="1E1AEC7B" w14:textId="77777777" w:rsidR="00957673" w:rsidRDefault="00957673" w:rsidP="00957673">
      <w:pPr>
        <w:pStyle w:val="ListParagraph"/>
        <w:spacing w:line="240" w:lineRule="auto"/>
        <w:ind w:left="360"/>
        <w:rPr>
          <w:rFonts w:ascii="Arial" w:hAnsi="Arial" w:cs="Arial"/>
          <w:sz w:val="20"/>
          <w:szCs w:val="24"/>
          <w:lang w:val="id-ID"/>
        </w:rPr>
      </w:pPr>
    </w:p>
    <w:p w14:paraId="09EEF0AC" w14:textId="77777777" w:rsidR="00957673" w:rsidRPr="00957673" w:rsidRDefault="00957673" w:rsidP="00957673">
      <w:pPr>
        <w:pStyle w:val="ListParagraph"/>
        <w:spacing w:line="240" w:lineRule="auto"/>
        <w:ind w:left="0"/>
        <w:jc w:val="both"/>
        <w:rPr>
          <w:rFonts w:ascii="Arial" w:hAnsi="Arial" w:cs="Arial"/>
          <w:noProof/>
          <w:sz w:val="20"/>
          <w:szCs w:val="20"/>
          <w:lang w:val="id-ID" w:eastAsia="id-ID"/>
        </w:rPr>
      </w:pPr>
      <w:r w:rsidRPr="00957673">
        <w:rPr>
          <w:rFonts w:ascii="Arial" w:hAnsi="Arial" w:cs="Arial"/>
          <w:noProof/>
          <w:sz w:val="20"/>
          <w:szCs w:val="20"/>
          <w:lang w:val="id-ID" w:eastAsia="id-ID"/>
        </w:rPr>
        <w:t>Keterangan :</w:t>
      </w:r>
    </w:p>
    <w:p w14:paraId="2E939CA0" w14:textId="77777777" w:rsidR="00957673" w:rsidRPr="00957673" w:rsidRDefault="00957673" w:rsidP="00126424">
      <w:pPr>
        <w:pStyle w:val="ListParagraph"/>
        <w:numPr>
          <w:ilvl w:val="0"/>
          <w:numId w:val="4"/>
        </w:numPr>
        <w:spacing w:after="0" w:line="240" w:lineRule="auto"/>
        <w:ind w:left="567" w:hanging="284"/>
        <w:jc w:val="both"/>
        <w:rPr>
          <w:rFonts w:ascii="Arial" w:hAnsi="Arial" w:cs="Arial"/>
          <w:i/>
          <w:sz w:val="20"/>
          <w:szCs w:val="20"/>
        </w:rPr>
      </w:pPr>
      <w:r w:rsidRPr="00957673">
        <w:rPr>
          <w:rFonts w:ascii="Arial" w:hAnsi="Arial" w:cs="Arial"/>
          <w:i/>
          <w:sz w:val="20"/>
          <w:szCs w:val="20"/>
        </w:rPr>
        <w:t>Retrieve</w:t>
      </w:r>
      <w:r w:rsidRPr="00957673">
        <w:rPr>
          <w:rFonts w:ascii="Arial" w:hAnsi="Arial" w:cs="Arial"/>
          <w:sz w:val="20"/>
          <w:szCs w:val="20"/>
        </w:rPr>
        <w:t xml:space="preserve"> (memperoleh kembali) kasus atau kasus-kasus yang paling prinsip.</w:t>
      </w:r>
    </w:p>
    <w:p w14:paraId="6FEC6B0E" w14:textId="77777777" w:rsidR="00957673" w:rsidRPr="00957673" w:rsidRDefault="00957673" w:rsidP="00957673">
      <w:pPr>
        <w:pStyle w:val="ListParagraph"/>
        <w:spacing w:line="240" w:lineRule="auto"/>
        <w:ind w:left="567"/>
        <w:jc w:val="both"/>
        <w:rPr>
          <w:rFonts w:ascii="Arial" w:hAnsi="Arial" w:cs="Arial"/>
          <w:sz w:val="20"/>
          <w:szCs w:val="20"/>
        </w:rPr>
      </w:pPr>
      <w:r w:rsidRPr="00957673">
        <w:rPr>
          <w:rFonts w:ascii="Arial" w:hAnsi="Arial" w:cs="Arial"/>
          <w:sz w:val="20"/>
          <w:szCs w:val="20"/>
        </w:rPr>
        <w:t xml:space="preserve">Proses ini dimulai dengan mendeskripsikan satu atau sebagian masalah dan berakhir apabila telah ditemukan kasus sebelumnya yang paling cocok. Sub </w:t>
      </w:r>
      <w:r w:rsidRPr="00957673">
        <w:rPr>
          <w:rFonts w:ascii="Arial" w:hAnsi="Arial" w:cs="Arial"/>
          <w:i/>
          <w:sz w:val="20"/>
          <w:szCs w:val="20"/>
        </w:rPr>
        <w:t>task</w:t>
      </w:r>
      <w:r w:rsidRPr="00957673">
        <w:rPr>
          <w:rFonts w:ascii="Arial" w:hAnsi="Arial" w:cs="Arial"/>
          <w:sz w:val="20"/>
          <w:szCs w:val="20"/>
        </w:rPr>
        <w:t xml:space="preserve">nya mengacu pada identifikasi fitur, pencocokan awal, pencarian, dan pemeliharaan. </w:t>
      </w:r>
    </w:p>
    <w:p w14:paraId="5BD3FC7C" w14:textId="77777777" w:rsidR="00957673" w:rsidRPr="00957673" w:rsidRDefault="00957673" w:rsidP="00126424">
      <w:pPr>
        <w:pStyle w:val="ListParagraph"/>
        <w:numPr>
          <w:ilvl w:val="0"/>
          <w:numId w:val="4"/>
        </w:numPr>
        <w:spacing w:after="0" w:line="240" w:lineRule="auto"/>
        <w:ind w:left="567" w:hanging="284"/>
        <w:jc w:val="both"/>
        <w:rPr>
          <w:rFonts w:ascii="Arial" w:hAnsi="Arial" w:cs="Arial"/>
          <w:i/>
          <w:sz w:val="20"/>
          <w:szCs w:val="20"/>
        </w:rPr>
      </w:pPr>
      <w:r w:rsidRPr="00957673">
        <w:rPr>
          <w:rFonts w:ascii="Arial" w:hAnsi="Arial" w:cs="Arial"/>
          <w:i/>
          <w:sz w:val="20"/>
          <w:szCs w:val="20"/>
        </w:rPr>
        <w:t>Reuse</w:t>
      </w:r>
      <w:r w:rsidRPr="00957673">
        <w:rPr>
          <w:rFonts w:ascii="Arial" w:hAnsi="Arial" w:cs="Arial"/>
          <w:sz w:val="20"/>
          <w:szCs w:val="20"/>
        </w:rPr>
        <w:t xml:space="preserve"> (menggunakan) informasi dan pengetahuan dari kasus tersebut untuk memecahkan permasalahan. </w:t>
      </w:r>
    </w:p>
    <w:p w14:paraId="6E89F963" w14:textId="77777777" w:rsidR="00957673" w:rsidRPr="00957673" w:rsidRDefault="00957673" w:rsidP="00957673">
      <w:pPr>
        <w:pStyle w:val="ListParagraph"/>
        <w:spacing w:line="240" w:lineRule="auto"/>
        <w:ind w:left="567"/>
        <w:jc w:val="both"/>
        <w:rPr>
          <w:rFonts w:ascii="Arial" w:hAnsi="Arial" w:cs="Arial"/>
          <w:sz w:val="20"/>
          <w:szCs w:val="20"/>
        </w:rPr>
      </w:pPr>
      <w:r w:rsidRPr="00957673">
        <w:rPr>
          <w:rFonts w:ascii="Arial" w:hAnsi="Arial" w:cs="Arial"/>
          <w:sz w:val="20"/>
          <w:szCs w:val="20"/>
        </w:rPr>
        <w:t xml:space="preserve">Proses </w:t>
      </w:r>
      <w:r w:rsidRPr="00957673">
        <w:rPr>
          <w:rFonts w:ascii="Arial" w:hAnsi="Arial" w:cs="Arial"/>
          <w:i/>
          <w:sz w:val="20"/>
          <w:szCs w:val="20"/>
        </w:rPr>
        <w:t>reuse</w:t>
      </w:r>
      <w:r w:rsidRPr="00957673">
        <w:rPr>
          <w:rFonts w:ascii="Arial" w:hAnsi="Arial" w:cs="Arial"/>
          <w:sz w:val="20"/>
          <w:szCs w:val="20"/>
        </w:rPr>
        <w:t xml:space="preserve"> dari solusi kasus yang telah diperoleh dalam konteks kasus baru difokuskan pada dua aspek </w:t>
      </w:r>
      <w:proofErr w:type="gramStart"/>
      <w:r w:rsidRPr="00957673">
        <w:rPr>
          <w:rFonts w:ascii="Arial" w:hAnsi="Arial" w:cs="Arial"/>
          <w:sz w:val="20"/>
          <w:szCs w:val="20"/>
        </w:rPr>
        <w:t>yaitu :</w:t>
      </w:r>
      <w:proofErr w:type="gramEnd"/>
      <w:r w:rsidRPr="00957673">
        <w:rPr>
          <w:rFonts w:ascii="Arial" w:hAnsi="Arial" w:cs="Arial"/>
          <w:sz w:val="20"/>
          <w:szCs w:val="20"/>
        </w:rPr>
        <w:t xml:space="preserve"> </w:t>
      </w:r>
    </w:p>
    <w:p w14:paraId="3E312AB9" w14:textId="77777777" w:rsidR="00957673" w:rsidRPr="00957673" w:rsidRDefault="00957673" w:rsidP="00126424">
      <w:pPr>
        <w:pStyle w:val="ListParagraph"/>
        <w:numPr>
          <w:ilvl w:val="1"/>
          <w:numId w:val="5"/>
        </w:numPr>
        <w:spacing w:before="80" w:after="0" w:line="240" w:lineRule="auto"/>
        <w:ind w:left="1134" w:hanging="283"/>
        <w:jc w:val="both"/>
        <w:rPr>
          <w:rFonts w:ascii="Arial" w:hAnsi="Arial" w:cs="Arial"/>
          <w:sz w:val="20"/>
          <w:szCs w:val="20"/>
        </w:rPr>
      </w:pPr>
      <w:r w:rsidRPr="00957673">
        <w:rPr>
          <w:rFonts w:ascii="Arial" w:hAnsi="Arial" w:cs="Arial"/>
          <w:sz w:val="20"/>
          <w:szCs w:val="20"/>
        </w:rPr>
        <w:t>Perbedaan antara kasus yang sebelumnya dan yang sekarang.</w:t>
      </w:r>
    </w:p>
    <w:p w14:paraId="7F40DA70" w14:textId="77777777" w:rsidR="00957673" w:rsidRPr="00957673" w:rsidRDefault="00957673" w:rsidP="00126424">
      <w:pPr>
        <w:pStyle w:val="ListParagraph"/>
        <w:numPr>
          <w:ilvl w:val="1"/>
          <w:numId w:val="5"/>
        </w:numPr>
        <w:spacing w:before="80" w:after="0" w:line="240" w:lineRule="auto"/>
        <w:ind w:left="1134" w:hanging="283"/>
        <w:jc w:val="both"/>
        <w:rPr>
          <w:rFonts w:ascii="Arial" w:hAnsi="Arial" w:cs="Arial"/>
          <w:sz w:val="20"/>
          <w:szCs w:val="20"/>
        </w:rPr>
      </w:pPr>
      <w:r w:rsidRPr="00957673">
        <w:rPr>
          <w:rFonts w:ascii="Arial" w:hAnsi="Arial" w:cs="Arial"/>
          <w:sz w:val="20"/>
          <w:szCs w:val="20"/>
        </w:rPr>
        <w:t xml:space="preserve">Bagian apa dari kasus yang telah diperoleh yang dapat di </w:t>
      </w:r>
      <w:r w:rsidRPr="00957673">
        <w:rPr>
          <w:rFonts w:ascii="Arial" w:hAnsi="Arial" w:cs="Arial"/>
          <w:i/>
          <w:sz w:val="20"/>
          <w:szCs w:val="20"/>
        </w:rPr>
        <w:t xml:space="preserve">transfer </w:t>
      </w:r>
      <w:r w:rsidRPr="00957673">
        <w:rPr>
          <w:rFonts w:ascii="Arial" w:hAnsi="Arial" w:cs="Arial"/>
          <w:sz w:val="20"/>
          <w:szCs w:val="20"/>
        </w:rPr>
        <w:t xml:space="preserve">menjadi kasus baru. </w:t>
      </w:r>
    </w:p>
    <w:p w14:paraId="7608F5B7" w14:textId="77777777" w:rsidR="00957673" w:rsidRPr="00957673" w:rsidRDefault="00957673" w:rsidP="00126424">
      <w:pPr>
        <w:pStyle w:val="ListParagraph"/>
        <w:numPr>
          <w:ilvl w:val="0"/>
          <w:numId w:val="4"/>
        </w:numPr>
        <w:spacing w:after="0" w:line="240" w:lineRule="auto"/>
        <w:ind w:left="567" w:hanging="284"/>
        <w:jc w:val="both"/>
        <w:rPr>
          <w:rFonts w:ascii="Arial" w:hAnsi="Arial" w:cs="Arial"/>
          <w:sz w:val="20"/>
          <w:szCs w:val="20"/>
        </w:rPr>
      </w:pPr>
      <w:r w:rsidRPr="00957673">
        <w:rPr>
          <w:rFonts w:ascii="Arial" w:hAnsi="Arial" w:cs="Arial"/>
          <w:i/>
          <w:sz w:val="20"/>
          <w:szCs w:val="20"/>
        </w:rPr>
        <w:t>Revise</w:t>
      </w:r>
      <w:r w:rsidRPr="00957673">
        <w:rPr>
          <w:rFonts w:ascii="Arial" w:hAnsi="Arial" w:cs="Arial"/>
          <w:sz w:val="20"/>
          <w:szCs w:val="20"/>
        </w:rPr>
        <w:t xml:space="preserve"> (meninjau kembali atau memperbaiki) usulan solusi. </w:t>
      </w:r>
    </w:p>
    <w:p w14:paraId="50C77793" w14:textId="77777777" w:rsidR="00957673" w:rsidRPr="00957673" w:rsidRDefault="00957673" w:rsidP="00957673">
      <w:pPr>
        <w:ind w:left="567"/>
        <w:jc w:val="both"/>
        <w:rPr>
          <w:rFonts w:ascii="Arial" w:hAnsi="Arial" w:cs="Arial"/>
          <w:sz w:val="20"/>
          <w:szCs w:val="20"/>
        </w:rPr>
      </w:pPr>
      <w:r w:rsidRPr="00957673">
        <w:rPr>
          <w:rFonts w:ascii="Arial" w:hAnsi="Arial" w:cs="Arial"/>
          <w:sz w:val="20"/>
          <w:szCs w:val="20"/>
        </w:rPr>
        <w:t xml:space="preserve">Fase ini terdiri dari dua tugas, </w:t>
      </w:r>
      <w:proofErr w:type="gramStart"/>
      <w:r w:rsidRPr="00957673">
        <w:rPr>
          <w:rFonts w:ascii="Arial" w:hAnsi="Arial" w:cs="Arial"/>
          <w:sz w:val="20"/>
          <w:szCs w:val="20"/>
        </w:rPr>
        <w:t>yaitu :</w:t>
      </w:r>
      <w:proofErr w:type="gramEnd"/>
      <w:r w:rsidRPr="00957673">
        <w:rPr>
          <w:rFonts w:ascii="Arial" w:hAnsi="Arial" w:cs="Arial"/>
          <w:sz w:val="20"/>
          <w:szCs w:val="20"/>
        </w:rPr>
        <w:t xml:space="preserve"> </w:t>
      </w:r>
    </w:p>
    <w:p w14:paraId="0F431341" w14:textId="77777777" w:rsidR="00957673" w:rsidRPr="001C597E" w:rsidRDefault="00957673" w:rsidP="00126424">
      <w:pPr>
        <w:pStyle w:val="ListParagraph"/>
        <w:numPr>
          <w:ilvl w:val="1"/>
          <w:numId w:val="6"/>
        </w:numPr>
        <w:spacing w:after="0" w:line="240" w:lineRule="auto"/>
        <w:ind w:left="1134" w:hanging="283"/>
        <w:jc w:val="both"/>
      </w:pPr>
      <w:r w:rsidRPr="001C597E">
        <w:t xml:space="preserve">Mengevaluasi solusi kasus yang dihasilkan oleh </w:t>
      </w:r>
      <w:r w:rsidRPr="001C597E">
        <w:rPr>
          <w:i/>
        </w:rPr>
        <w:t>reuse</w:t>
      </w:r>
      <w:r w:rsidRPr="001C597E">
        <w:t>. Jika berhasil, maka dilanjutkan dengan proses</w:t>
      </w:r>
      <w:r w:rsidRPr="001C597E">
        <w:rPr>
          <w:i/>
        </w:rPr>
        <w:t xml:space="preserve"> retain</w:t>
      </w:r>
      <w:r w:rsidRPr="001C597E">
        <w:t xml:space="preserve">. </w:t>
      </w:r>
    </w:p>
    <w:p w14:paraId="1B4657B8" w14:textId="77777777" w:rsidR="00957673" w:rsidRPr="00957673" w:rsidRDefault="00957673" w:rsidP="00126424">
      <w:pPr>
        <w:pStyle w:val="ListParagraph"/>
        <w:numPr>
          <w:ilvl w:val="1"/>
          <w:numId w:val="6"/>
        </w:numPr>
        <w:spacing w:before="80" w:after="0" w:line="240" w:lineRule="auto"/>
        <w:ind w:left="1134" w:hanging="283"/>
        <w:jc w:val="both"/>
        <w:rPr>
          <w:rFonts w:ascii="Arial" w:hAnsi="Arial" w:cs="Arial"/>
          <w:sz w:val="20"/>
          <w:szCs w:val="20"/>
        </w:rPr>
      </w:pPr>
      <w:r w:rsidRPr="00957673">
        <w:rPr>
          <w:rFonts w:ascii="Arial" w:hAnsi="Arial" w:cs="Arial"/>
          <w:sz w:val="20"/>
          <w:szCs w:val="20"/>
        </w:rPr>
        <w:lastRenderedPageBreak/>
        <w:t>Jika tidak maka memperbaiki solusi kasus menggunakan domain spesifikasi pengetahuan.</w:t>
      </w:r>
    </w:p>
    <w:p w14:paraId="749FDCAC" w14:textId="77777777" w:rsidR="00957673" w:rsidRPr="00957673" w:rsidRDefault="00957673" w:rsidP="00126424">
      <w:pPr>
        <w:pStyle w:val="ListParagraph"/>
        <w:numPr>
          <w:ilvl w:val="0"/>
          <w:numId w:val="4"/>
        </w:numPr>
        <w:spacing w:after="0" w:line="240" w:lineRule="auto"/>
        <w:ind w:left="567" w:hanging="284"/>
        <w:jc w:val="both"/>
        <w:rPr>
          <w:rFonts w:ascii="Arial" w:hAnsi="Arial" w:cs="Arial"/>
          <w:sz w:val="20"/>
          <w:szCs w:val="20"/>
        </w:rPr>
      </w:pPr>
      <w:r w:rsidRPr="00957673">
        <w:rPr>
          <w:rFonts w:ascii="Arial" w:hAnsi="Arial" w:cs="Arial"/>
          <w:i/>
          <w:sz w:val="20"/>
          <w:szCs w:val="20"/>
        </w:rPr>
        <w:t>Retain</w:t>
      </w:r>
      <w:r w:rsidRPr="00957673">
        <w:rPr>
          <w:rFonts w:ascii="Arial" w:hAnsi="Arial" w:cs="Arial"/>
          <w:sz w:val="20"/>
          <w:szCs w:val="20"/>
        </w:rPr>
        <w:t xml:space="preserve"> (menyimpan) bagian-bagian dari pengalaman tersebut yang mungkin berguna untuk memecahkan masalah dimasa yang akan datang.  </w:t>
      </w:r>
    </w:p>
    <w:p w14:paraId="33E1A07B" w14:textId="77777777" w:rsidR="00957673" w:rsidRPr="00957673" w:rsidRDefault="00957673" w:rsidP="00957673">
      <w:pPr>
        <w:ind w:left="567"/>
        <w:jc w:val="both"/>
        <w:rPr>
          <w:rFonts w:ascii="Arial" w:hAnsi="Arial" w:cs="Arial"/>
          <w:sz w:val="20"/>
          <w:szCs w:val="20"/>
        </w:rPr>
      </w:pPr>
      <w:r w:rsidRPr="00957673">
        <w:rPr>
          <w:rFonts w:ascii="Arial" w:hAnsi="Arial" w:cs="Arial"/>
          <w:sz w:val="20"/>
          <w:szCs w:val="20"/>
        </w:rPr>
        <w:t>Proses ini terdiri dari memilih informasi apa dari kasus yang akan disimpan, disimpan dalam bentuk apa, cara penyusunan kasus untuk agar mudah untuk menentukan masalah yang mirip, dan bagaimana meng</w:t>
      </w:r>
      <w:r w:rsidRPr="00957673">
        <w:rPr>
          <w:rFonts w:ascii="Arial" w:hAnsi="Arial" w:cs="Arial"/>
          <w:i/>
          <w:sz w:val="20"/>
          <w:szCs w:val="20"/>
        </w:rPr>
        <w:t>integrasi</w:t>
      </w:r>
      <w:r w:rsidRPr="00957673">
        <w:rPr>
          <w:rFonts w:ascii="Arial" w:hAnsi="Arial" w:cs="Arial"/>
          <w:sz w:val="20"/>
          <w:szCs w:val="20"/>
        </w:rPr>
        <w:t>kan kasus baru pada struktur memori.</w:t>
      </w:r>
    </w:p>
    <w:p w14:paraId="71D65B08" w14:textId="77777777" w:rsidR="00957673" w:rsidRDefault="00957673" w:rsidP="00957673">
      <w:pPr>
        <w:pStyle w:val="ListParagraph"/>
        <w:spacing w:line="240" w:lineRule="auto"/>
        <w:ind w:left="360"/>
        <w:rPr>
          <w:rFonts w:ascii="Arial" w:hAnsi="Arial" w:cs="Arial"/>
          <w:sz w:val="20"/>
          <w:szCs w:val="24"/>
          <w:lang w:val="id-ID"/>
        </w:rPr>
      </w:pPr>
    </w:p>
    <w:p w14:paraId="476F45A1" w14:textId="7EF24CA0" w:rsidR="00957673" w:rsidRPr="00957673" w:rsidRDefault="00B50CF0" w:rsidP="00957673">
      <w:pPr>
        <w:pStyle w:val="ListParagraph"/>
        <w:spacing w:line="240" w:lineRule="auto"/>
        <w:ind w:left="360"/>
        <w:jc w:val="center"/>
        <w:rPr>
          <w:rFonts w:ascii="Arial" w:hAnsi="Arial" w:cs="Arial"/>
          <w:sz w:val="20"/>
          <w:szCs w:val="24"/>
          <w:lang w:val="id-ID"/>
        </w:rPr>
      </w:pPr>
      <w:r w:rsidRPr="00957673">
        <w:rPr>
          <w:noProof/>
        </w:rPr>
        <w:drawing>
          <wp:inline distT="0" distB="0" distL="0" distR="0" wp14:anchorId="7BD01868" wp14:editId="57B968B2">
            <wp:extent cx="3764915" cy="3926840"/>
            <wp:effectExtent l="0" t="0" r="0" b="10160"/>
            <wp:docPr id="1" name="Picture 2" descr="Description: C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B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4915" cy="3926840"/>
                    </a:xfrm>
                    <a:prstGeom prst="rect">
                      <a:avLst/>
                    </a:prstGeom>
                    <a:noFill/>
                    <a:ln>
                      <a:noFill/>
                    </a:ln>
                  </pic:spPr>
                </pic:pic>
              </a:graphicData>
            </a:graphic>
          </wp:inline>
        </w:drawing>
      </w:r>
    </w:p>
    <w:p w14:paraId="12CF17EB" w14:textId="77777777" w:rsidR="00957673" w:rsidRDefault="00C66530" w:rsidP="0061391F">
      <w:pPr>
        <w:pStyle w:val="ListParagraph"/>
        <w:spacing w:line="240" w:lineRule="auto"/>
        <w:ind w:left="360"/>
        <w:jc w:val="center"/>
        <w:outlineLvl w:val="0"/>
        <w:rPr>
          <w:szCs w:val="24"/>
          <w:lang w:val="id-ID"/>
        </w:rPr>
      </w:pPr>
      <w:r>
        <w:rPr>
          <w:szCs w:val="24"/>
          <w:lang w:val="id-ID"/>
        </w:rPr>
        <w:t>Gambar 2. Tahapan Keputusan dengan Model Penalaran Berbasis Kasus</w:t>
      </w:r>
      <w:r w:rsidRPr="00F5641F">
        <w:rPr>
          <w:noProof/>
          <w:lang w:eastAsia="id-ID"/>
        </w:rPr>
        <w:fldChar w:fldCharType="begin" w:fldLock="1"/>
      </w:r>
      <w:r w:rsidRPr="00F5641F">
        <w:rPr>
          <w:noProof/>
          <w:lang w:eastAsia="id-ID"/>
        </w:rPr>
        <w:instrText>ADDIN CSL_CITATION { "citationItems" : [ { "id" : "ITEM-1", "itemData" : { "DOI" : "10.1016/j.artmed.2011.06.002", "ISBN" : "9786468600", "ISSN" : "1873-2860", "PMID" : "21757326", "abstract" : "Case-based reasoning is one of the fastest growing areas in the field of knowledge-based systems and this book, authored by a leader in the field, is the first comprehensive text on the subject. Case-based reasoning systems are systems that store information about situations in their memory. As new problems arise, similar situations are searched out to help solve these problems. Problems are understood and inferences are made by finding the closest cases in memory, comparing and contrasting the problem with those cases, making inferences based on those comparisons, and asking questions when inferences can't be made. This book presents the state of the art in case-based reasoning. The author synthesizes and analyzes a broad range of approaches, with special emphasis on applying case-based reasoning to complex real-world problem-solving tasks such as medical diagnosis, design, conflict resolution, and planning. The author's approach combines cognitive science and engineering, and is based on analysis of both expert and common-sense tasks. Guidelines for building case-based expert systems are provided, such as how to represent knowledge in cases, how to index cases for accessibility, how to implement retrieval processes for efficiency, and how to adapt old solutions to fit new situations. This book is an excellent text for courses and tutorials on case-based reasoning. It is also a useful resource for computer professionals and cognitive scientists interested in learning more about this fast-growing field.", "author" : [ { "dropping-particle" : "", "family" : "Kolodner", "given" : "J", "non-dropping-particle" : "", "parse-names" : false, "suffix" : "" } ], "container-title" : "Ai Communications", "id" : "ITEM-1", "issue" : "1", "issued" : { "date-parts" : [ [ "1993" ] ] }, "number-of-pages" : "39-59", "title" : "Case-Based Reasoning", "type" : "book", "volume" : "7" }, "uris" : [ "http://www.mendeley.com/documents/?uuid=51e2b316-1e25-4560-90e4-a00932559b37" ] } ], "mendeley" : { "formattedCitation" : "(Kolodner, 1993)", "plainTextFormattedCitation" : "(Kolodner, 1993)", "previouslyFormattedCitation" : "(Kolodner, 1993)" }, "properties" : { "noteIndex" : 0 }, "schema" : "https://github.com/citation-style-language/schema/raw/master/csl-citation.json" }</w:instrText>
      </w:r>
      <w:r w:rsidRPr="00F5641F">
        <w:rPr>
          <w:noProof/>
          <w:lang w:eastAsia="id-ID"/>
        </w:rPr>
        <w:fldChar w:fldCharType="separate"/>
      </w:r>
      <w:r w:rsidRPr="00F5641F">
        <w:rPr>
          <w:noProof/>
          <w:lang w:eastAsia="id-ID"/>
        </w:rPr>
        <w:t>(Kolodner, 1993)</w:t>
      </w:r>
      <w:r w:rsidRPr="00F5641F">
        <w:rPr>
          <w:noProof/>
          <w:lang w:eastAsia="id-ID"/>
        </w:rPr>
        <w:fldChar w:fldCharType="end"/>
      </w:r>
    </w:p>
    <w:p w14:paraId="2DD55176" w14:textId="77777777" w:rsidR="00957673" w:rsidRDefault="00957673" w:rsidP="00957673">
      <w:pPr>
        <w:pStyle w:val="ListParagraph"/>
        <w:spacing w:line="240" w:lineRule="auto"/>
        <w:ind w:left="360"/>
        <w:jc w:val="both"/>
        <w:rPr>
          <w:rFonts w:ascii="Arial" w:hAnsi="Arial" w:cs="Arial"/>
          <w:b/>
          <w:sz w:val="20"/>
          <w:szCs w:val="24"/>
          <w:lang w:val="id-ID"/>
        </w:rPr>
      </w:pPr>
    </w:p>
    <w:p w14:paraId="6BA2F375" w14:textId="77777777" w:rsidR="00957673" w:rsidRDefault="00957673" w:rsidP="00126424">
      <w:pPr>
        <w:pStyle w:val="ListParagraph"/>
        <w:numPr>
          <w:ilvl w:val="0"/>
          <w:numId w:val="1"/>
        </w:numPr>
        <w:spacing w:line="240" w:lineRule="auto"/>
        <w:jc w:val="both"/>
        <w:rPr>
          <w:rFonts w:ascii="Arial" w:hAnsi="Arial" w:cs="Arial"/>
          <w:b/>
          <w:sz w:val="20"/>
          <w:szCs w:val="24"/>
          <w:lang w:val="id-ID"/>
        </w:rPr>
      </w:pPr>
      <w:r>
        <w:rPr>
          <w:rFonts w:ascii="Arial" w:hAnsi="Arial" w:cs="Arial"/>
          <w:b/>
          <w:sz w:val="20"/>
          <w:szCs w:val="24"/>
          <w:lang w:val="id-ID"/>
        </w:rPr>
        <w:t>HASIL DAN PEMBAHASAN</w:t>
      </w:r>
    </w:p>
    <w:p w14:paraId="6562B64E" w14:textId="77777777" w:rsidR="00C66530" w:rsidRDefault="00C66530" w:rsidP="00C66530">
      <w:pPr>
        <w:pStyle w:val="ListParagraph"/>
        <w:spacing w:line="240" w:lineRule="auto"/>
        <w:ind w:left="360"/>
        <w:jc w:val="both"/>
        <w:rPr>
          <w:rFonts w:ascii="Arial" w:hAnsi="Arial" w:cs="Arial"/>
          <w:noProof/>
          <w:sz w:val="20"/>
          <w:lang w:val="id-ID"/>
        </w:rPr>
      </w:pPr>
      <w:r w:rsidRPr="00C66530">
        <w:rPr>
          <w:rFonts w:ascii="Arial" w:hAnsi="Arial" w:cs="Arial"/>
          <w:sz w:val="20"/>
          <w:szCs w:val="24"/>
          <w:lang w:val="id-ID"/>
        </w:rPr>
        <w:t xml:space="preserve">Dalam proses penentuan sanksi akademik ini menggunakan metode penalaran berbasis kasus, dengan menerapkan metode </w:t>
      </w:r>
      <w:r w:rsidRPr="00C66530">
        <w:rPr>
          <w:rFonts w:ascii="Arial" w:hAnsi="Arial" w:cs="Arial"/>
          <w:i/>
          <w:sz w:val="20"/>
          <w:szCs w:val="24"/>
          <w:lang w:val="id-ID"/>
        </w:rPr>
        <w:t>similarity</w:t>
      </w:r>
      <w:r w:rsidRPr="00C66530">
        <w:rPr>
          <w:rFonts w:ascii="Arial" w:hAnsi="Arial" w:cs="Arial"/>
          <w:sz w:val="20"/>
          <w:szCs w:val="24"/>
          <w:lang w:val="id-ID"/>
        </w:rPr>
        <w:t xml:space="preserve"> untuk mengecek kemiripan kasus baru dengan kasus terdahulu. Seperti ilustrasi yang digambarkan pada Tabel 1 dan Tabel 2</w:t>
      </w:r>
      <w:r>
        <w:rPr>
          <w:rFonts w:ascii="Arial" w:hAnsi="Arial" w:cs="Arial"/>
          <w:sz w:val="20"/>
          <w:szCs w:val="24"/>
          <w:lang w:val="id-ID"/>
        </w:rPr>
        <w:t xml:space="preserve">. </w:t>
      </w:r>
      <w:r w:rsidRPr="00C66530">
        <w:rPr>
          <w:rFonts w:ascii="Arial" w:hAnsi="Arial" w:cs="Arial"/>
          <w:noProof/>
          <w:sz w:val="20"/>
          <w:lang w:val="id-ID"/>
        </w:rPr>
        <w:t xml:space="preserve">Berikut contoh ilustrasi penerapan metode </w:t>
      </w:r>
      <w:r w:rsidRPr="00C66530">
        <w:rPr>
          <w:rFonts w:ascii="Arial" w:hAnsi="Arial" w:cs="Arial"/>
          <w:i/>
          <w:noProof/>
          <w:sz w:val="20"/>
          <w:lang w:val="id-ID"/>
        </w:rPr>
        <w:t>similarity</w:t>
      </w:r>
      <w:r w:rsidRPr="00C66530">
        <w:rPr>
          <w:rFonts w:ascii="Arial" w:hAnsi="Arial" w:cs="Arial"/>
          <w:noProof/>
          <w:sz w:val="20"/>
          <w:lang w:val="id-ID"/>
        </w:rPr>
        <w:t xml:space="preserve"> untuk kasus pelanggaran sanksi akademik:</w:t>
      </w:r>
    </w:p>
    <w:p w14:paraId="16F8B045" w14:textId="77777777" w:rsidR="00C66530" w:rsidRPr="00C66530" w:rsidRDefault="00C66530" w:rsidP="00C66530">
      <w:pPr>
        <w:pStyle w:val="ListParagraph"/>
        <w:spacing w:line="240" w:lineRule="auto"/>
        <w:ind w:left="360"/>
        <w:jc w:val="both"/>
        <w:rPr>
          <w:rFonts w:ascii="Arial" w:hAnsi="Arial" w:cs="Arial"/>
          <w:sz w:val="20"/>
          <w:szCs w:val="24"/>
          <w:lang w:val="id-ID"/>
        </w:rPr>
      </w:pPr>
      <w:r w:rsidRPr="00C66530">
        <w:rPr>
          <w:rFonts w:ascii="Arial" w:hAnsi="Arial" w:cs="Arial"/>
          <w:noProof/>
          <w:sz w:val="20"/>
          <w:lang w:val="id-ID"/>
        </w:rPr>
        <w:t xml:space="preserve">Pada Tebel 1 digambarkan ada 6 kasus terjadinya pelanggaran, dengan banyaknya elemen pada basis kasus sebanyak 4 . Pada Tabel 2 merupakan hasil akhir perhitungan </w:t>
      </w:r>
      <w:r w:rsidRPr="00C66530">
        <w:rPr>
          <w:rFonts w:ascii="Arial" w:hAnsi="Arial" w:cs="Arial"/>
          <w:i/>
          <w:noProof/>
          <w:sz w:val="20"/>
          <w:lang w:val="id-ID"/>
        </w:rPr>
        <w:t>similarity</w:t>
      </w:r>
      <w:r w:rsidRPr="00C66530">
        <w:rPr>
          <w:rFonts w:ascii="Arial" w:hAnsi="Arial" w:cs="Arial"/>
          <w:noProof/>
          <w:sz w:val="20"/>
          <w:lang w:val="id-ID"/>
        </w:rPr>
        <w:t xml:space="preserve">. </w:t>
      </w:r>
    </w:p>
    <w:p w14:paraId="5D8F0A0D" w14:textId="77777777" w:rsidR="00C66530" w:rsidRPr="00C66530" w:rsidRDefault="00C66530" w:rsidP="0061391F">
      <w:pPr>
        <w:tabs>
          <w:tab w:val="left" w:pos="8364"/>
        </w:tabs>
        <w:jc w:val="center"/>
        <w:outlineLvl w:val="0"/>
        <w:rPr>
          <w:rFonts w:ascii="Arial" w:hAnsi="Arial" w:cs="Arial"/>
          <w:noProof/>
          <w:sz w:val="20"/>
          <w:szCs w:val="22"/>
          <w:lang w:val="id-ID"/>
        </w:rPr>
      </w:pPr>
      <w:r w:rsidRPr="00C66530">
        <w:rPr>
          <w:rFonts w:ascii="Arial" w:hAnsi="Arial" w:cs="Arial"/>
          <w:noProof/>
          <w:sz w:val="20"/>
          <w:szCs w:val="22"/>
          <w:lang w:val="id-ID"/>
        </w:rPr>
        <w:t xml:space="preserve">Tabel 1. Ilustrasi </w:t>
      </w:r>
      <w:r w:rsidRPr="00C66530">
        <w:rPr>
          <w:rFonts w:ascii="Arial" w:hAnsi="Arial" w:cs="Arial"/>
          <w:i/>
          <w:noProof/>
          <w:sz w:val="20"/>
          <w:szCs w:val="22"/>
          <w:lang w:val="id-ID"/>
        </w:rPr>
        <w:t>Similarity</w:t>
      </w:r>
      <w:r w:rsidRPr="00C66530">
        <w:rPr>
          <w:rFonts w:ascii="Arial" w:hAnsi="Arial" w:cs="Arial"/>
          <w:noProof/>
          <w:sz w:val="20"/>
          <w:szCs w:val="22"/>
          <w:lang w:val="id-ID"/>
        </w:rPr>
        <w:t xml:space="preserve"> Dalam Kasus Pelanggaran Sanksi Akademik</w:t>
      </w:r>
    </w:p>
    <w:p w14:paraId="53817D66" w14:textId="77777777" w:rsidR="00C66530" w:rsidRDefault="00C66530" w:rsidP="00C66530">
      <w:pPr>
        <w:tabs>
          <w:tab w:val="left" w:pos="8364"/>
        </w:tabs>
        <w:jc w:val="center"/>
        <w:rPr>
          <w:noProof/>
          <w:szCs w:val="22"/>
          <w:lang w:val="id-ID"/>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992"/>
        <w:gridCol w:w="1393"/>
        <w:gridCol w:w="986"/>
        <w:gridCol w:w="2440"/>
      </w:tblGrid>
      <w:tr w:rsidR="00C66530" w14:paraId="1AE21553" w14:textId="77777777" w:rsidTr="00126424">
        <w:tc>
          <w:tcPr>
            <w:tcW w:w="851" w:type="dxa"/>
            <w:vMerge w:val="restart"/>
            <w:tcBorders>
              <w:top w:val="single" w:sz="4" w:space="0" w:color="auto"/>
              <w:left w:val="single" w:sz="4" w:space="0" w:color="auto"/>
              <w:right w:val="single" w:sz="4" w:space="0" w:color="auto"/>
            </w:tcBorders>
            <w:hideMark/>
          </w:tcPr>
          <w:p w14:paraId="29B48261" w14:textId="77777777" w:rsidR="00C66530" w:rsidRPr="00C66530" w:rsidRDefault="00C66530" w:rsidP="00126424">
            <w:pPr>
              <w:jc w:val="center"/>
              <w:rPr>
                <w:rFonts w:ascii="Arial" w:hAnsi="Arial" w:cs="Arial"/>
                <w:sz w:val="20"/>
                <w:szCs w:val="20"/>
                <w:lang w:val="id-ID"/>
              </w:rPr>
            </w:pPr>
            <w:r w:rsidRPr="00C66530">
              <w:rPr>
                <w:rFonts w:ascii="Arial" w:hAnsi="Arial" w:cs="Arial"/>
                <w:sz w:val="20"/>
                <w:szCs w:val="20"/>
              </w:rPr>
              <w:t>Kode Kasus</w:t>
            </w:r>
          </w:p>
        </w:tc>
        <w:tc>
          <w:tcPr>
            <w:tcW w:w="5214" w:type="dxa"/>
            <w:gridSpan w:val="4"/>
            <w:tcBorders>
              <w:top w:val="single" w:sz="4" w:space="0" w:color="auto"/>
              <w:left w:val="single" w:sz="4" w:space="0" w:color="auto"/>
              <w:bottom w:val="single" w:sz="4" w:space="0" w:color="auto"/>
              <w:right w:val="single" w:sz="4" w:space="0" w:color="auto"/>
            </w:tcBorders>
            <w:hideMark/>
          </w:tcPr>
          <w:p w14:paraId="0CFA924B" w14:textId="77777777" w:rsidR="00C66530" w:rsidRPr="00C66530" w:rsidRDefault="00C66530" w:rsidP="00126424">
            <w:pPr>
              <w:jc w:val="center"/>
              <w:rPr>
                <w:rFonts w:ascii="Arial" w:hAnsi="Arial" w:cs="Arial"/>
                <w:sz w:val="20"/>
                <w:szCs w:val="20"/>
                <w:lang w:val="id-ID"/>
              </w:rPr>
            </w:pPr>
            <w:r w:rsidRPr="00C66530">
              <w:rPr>
                <w:rFonts w:ascii="Arial" w:hAnsi="Arial" w:cs="Arial"/>
                <w:sz w:val="20"/>
                <w:szCs w:val="20"/>
                <w:lang w:val="id-ID"/>
              </w:rPr>
              <w:t>Jumlah Elemen yang digunakan</w:t>
            </w:r>
          </w:p>
        </w:tc>
        <w:tc>
          <w:tcPr>
            <w:tcW w:w="2440" w:type="dxa"/>
            <w:vMerge w:val="restart"/>
            <w:tcBorders>
              <w:top w:val="single" w:sz="4" w:space="0" w:color="auto"/>
              <w:left w:val="single" w:sz="4" w:space="0" w:color="auto"/>
              <w:right w:val="single" w:sz="4" w:space="0" w:color="auto"/>
            </w:tcBorders>
            <w:hideMark/>
          </w:tcPr>
          <w:p w14:paraId="03CAEC90" w14:textId="77777777" w:rsidR="00C66530" w:rsidRPr="00C66530" w:rsidRDefault="00C66530" w:rsidP="00126424">
            <w:pPr>
              <w:jc w:val="center"/>
              <w:rPr>
                <w:rFonts w:ascii="Arial" w:hAnsi="Arial" w:cs="Arial"/>
                <w:sz w:val="20"/>
                <w:szCs w:val="20"/>
              </w:rPr>
            </w:pPr>
            <w:r w:rsidRPr="00C66530">
              <w:rPr>
                <w:rFonts w:ascii="Arial" w:hAnsi="Arial" w:cs="Arial"/>
                <w:sz w:val="20"/>
                <w:szCs w:val="20"/>
              </w:rPr>
              <w:t>Keputusan</w:t>
            </w:r>
          </w:p>
        </w:tc>
      </w:tr>
      <w:tr w:rsidR="00C66530" w14:paraId="2F9ABA5A" w14:textId="77777777" w:rsidTr="00126424">
        <w:tc>
          <w:tcPr>
            <w:tcW w:w="851" w:type="dxa"/>
            <w:vMerge/>
            <w:tcBorders>
              <w:left w:val="single" w:sz="4" w:space="0" w:color="auto"/>
              <w:right w:val="single" w:sz="4" w:space="0" w:color="auto"/>
            </w:tcBorders>
            <w:hideMark/>
          </w:tcPr>
          <w:p w14:paraId="6E58CFCA" w14:textId="77777777" w:rsidR="00C66530" w:rsidRPr="00C66530" w:rsidRDefault="00C66530" w:rsidP="00126424">
            <w:pPr>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602872E4" w14:textId="77777777" w:rsidR="00C66530" w:rsidRPr="00C66530" w:rsidRDefault="00C66530" w:rsidP="00126424">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0ACC6E12" w14:textId="77777777" w:rsidR="00C66530" w:rsidRPr="00C66530" w:rsidRDefault="00C66530" w:rsidP="00126424">
            <w:pPr>
              <w:jc w:val="center"/>
              <w:rPr>
                <w:rFonts w:ascii="Arial" w:hAnsi="Arial" w:cs="Arial"/>
                <w:sz w:val="20"/>
                <w:szCs w:val="20"/>
              </w:rPr>
            </w:pPr>
          </w:p>
        </w:tc>
        <w:tc>
          <w:tcPr>
            <w:tcW w:w="1393" w:type="dxa"/>
            <w:tcBorders>
              <w:top w:val="single" w:sz="4" w:space="0" w:color="auto"/>
              <w:left w:val="single" w:sz="4" w:space="0" w:color="auto"/>
              <w:bottom w:val="single" w:sz="4" w:space="0" w:color="auto"/>
              <w:right w:val="single" w:sz="4" w:space="0" w:color="auto"/>
            </w:tcBorders>
            <w:hideMark/>
          </w:tcPr>
          <w:p w14:paraId="5FA768D3" w14:textId="77777777" w:rsidR="00C66530" w:rsidRPr="00C66530" w:rsidRDefault="00C66530" w:rsidP="00126424">
            <w:pPr>
              <w:jc w:val="center"/>
              <w:rPr>
                <w:rFonts w:ascii="Arial" w:hAnsi="Arial" w:cs="Arial"/>
                <w:sz w:val="20"/>
                <w:szCs w:val="20"/>
              </w:rPr>
            </w:pPr>
          </w:p>
        </w:tc>
        <w:tc>
          <w:tcPr>
            <w:tcW w:w="986" w:type="dxa"/>
            <w:tcBorders>
              <w:top w:val="single" w:sz="4" w:space="0" w:color="auto"/>
              <w:left w:val="single" w:sz="4" w:space="0" w:color="auto"/>
              <w:bottom w:val="single" w:sz="4" w:space="0" w:color="auto"/>
              <w:right w:val="single" w:sz="4" w:space="0" w:color="auto"/>
            </w:tcBorders>
            <w:hideMark/>
          </w:tcPr>
          <w:p w14:paraId="346D6103" w14:textId="77777777" w:rsidR="00C66530" w:rsidRPr="00C66530" w:rsidRDefault="00C66530" w:rsidP="00126424">
            <w:pPr>
              <w:jc w:val="center"/>
              <w:rPr>
                <w:rFonts w:ascii="Arial" w:hAnsi="Arial" w:cs="Arial"/>
                <w:sz w:val="20"/>
                <w:szCs w:val="20"/>
              </w:rPr>
            </w:pPr>
          </w:p>
        </w:tc>
        <w:tc>
          <w:tcPr>
            <w:tcW w:w="2440" w:type="dxa"/>
            <w:vMerge/>
            <w:tcBorders>
              <w:left w:val="single" w:sz="4" w:space="0" w:color="auto"/>
              <w:right w:val="single" w:sz="4" w:space="0" w:color="auto"/>
            </w:tcBorders>
            <w:hideMark/>
          </w:tcPr>
          <w:p w14:paraId="632F7B51" w14:textId="77777777" w:rsidR="00C66530" w:rsidRPr="00C66530" w:rsidRDefault="00C66530" w:rsidP="00126424">
            <w:pPr>
              <w:jc w:val="center"/>
              <w:rPr>
                <w:rFonts w:ascii="Arial" w:hAnsi="Arial" w:cs="Arial"/>
                <w:b/>
                <w:sz w:val="20"/>
                <w:szCs w:val="20"/>
              </w:rPr>
            </w:pPr>
          </w:p>
        </w:tc>
      </w:tr>
      <w:tr w:rsidR="00C66530" w14:paraId="224C4888" w14:textId="77777777" w:rsidTr="00126424">
        <w:tc>
          <w:tcPr>
            <w:tcW w:w="851" w:type="dxa"/>
            <w:vMerge/>
            <w:tcBorders>
              <w:left w:val="single" w:sz="4" w:space="0" w:color="auto"/>
              <w:bottom w:val="single" w:sz="4" w:space="0" w:color="auto"/>
              <w:right w:val="single" w:sz="4" w:space="0" w:color="auto"/>
            </w:tcBorders>
            <w:hideMark/>
          </w:tcPr>
          <w:p w14:paraId="5DEBE60F" w14:textId="77777777" w:rsidR="00C66530" w:rsidRPr="00C66530" w:rsidRDefault="00C66530" w:rsidP="00126424">
            <w:pPr>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3DE5C5B6" w14:textId="77777777" w:rsidR="00C66530" w:rsidRPr="00C66530" w:rsidRDefault="00C66530" w:rsidP="00126424">
            <w:pPr>
              <w:jc w:val="center"/>
              <w:rPr>
                <w:rFonts w:ascii="Arial" w:hAnsi="Arial" w:cs="Arial"/>
                <w:sz w:val="20"/>
                <w:szCs w:val="20"/>
              </w:rPr>
            </w:pPr>
            <w:r w:rsidRPr="00C66530">
              <w:rPr>
                <w:rFonts w:ascii="Arial" w:hAnsi="Arial" w:cs="Arial"/>
                <w:sz w:val="20"/>
                <w:szCs w:val="20"/>
              </w:rPr>
              <w:t>Deskripsi Kasus</w:t>
            </w:r>
          </w:p>
        </w:tc>
        <w:tc>
          <w:tcPr>
            <w:tcW w:w="992" w:type="dxa"/>
            <w:tcBorders>
              <w:top w:val="single" w:sz="4" w:space="0" w:color="auto"/>
              <w:left w:val="single" w:sz="4" w:space="0" w:color="auto"/>
              <w:bottom w:val="single" w:sz="4" w:space="0" w:color="auto"/>
              <w:right w:val="single" w:sz="4" w:space="0" w:color="auto"/>
            </w:tcBorders>
            <w:hideMark/>
          </w:tcPr>
          <w:p w14:paraId="32DE9F0D" w14:textId="77777777" w:rsidR="00C66530" w:rsidRPr="00C66530" w:rsidRDefault="00C66530" w:rsidP="00126424">
            <w:pPr>
              <w:jc w:val="center"/>
              <w:rPr>
                <w:rFonts w:ascii="Arial" w:hAnsi="Arial" w:cs="Arial"/>
                <w:sz w:val="20"/>
                <w:szCs w:val="20"/>
              </w:rPr>
            </w:pPr>
            <w:r w:rsidRPr="00C66530">
              <w:rPr>
                <w:rFonts w:ascii="Arial" w:hAnsi="Arial" w:cs="Arial"/>
                <w:sz w:val="20"/>
                <w:szCs w:val="20"/>
              </w:rPr>
              <w:t>Sub Kategori</w:t>
            </w:r>
          </w:p>
        </w:tc>
        <w:tc>
          <w:tcPr>
            <w:tcW w:w="1393" w:type="dxa"/>
            <w:tcBorders>
              <w:top w:val="single" w:sz="4" w:space="0" w:color="auto"/>
              <w:left w:val="single" w:sz="4" w:space="0" w:color="auto"/>
              <w:bottom w:val="single" w:sz="4" w:space="0" w:color="auto"/>
              <w:right w:val="single" w:sz="4" w:space="0" w:color="auto"/>
            </w:tcBorders>
            <w:hideMark/>
          </w:tcPr>
          <w:p w14:paraId="21887796" w14:textId="77777777" w:rsidR="00C66530" w:rsidRPr="00C66530" w:rsidRDefault="00C66530" w:rsidP="00126424">
            <w:pPr>
              <w:jc w:val="center"/>
              <w:rPr>
                <w:rFonts w:ascii="Arial" w:hAnsi="Arial" w:cs="Arial"/>
                <w:sz w:val="20"/>
                <w:szCs w:val="20"/>
              </w:rPr>
            </w:pPr>
            <w:r w:rsidRPr="00C66530">
              <w:rPr>
                <w:rFonts w:ascii="Arial" w:hAnsi="Arial" w:cs="Arial"/>
                <w:sz w:val="20"/>
                <w:szCs w:val="20"/>
              </w:rPr>
              <w:t>Kategori Pelanggaran</w:t>
            </w:r>
          </w:p>
        </w:tc>
        <w:tc>
          <w:tcPr>
            <w:tcW w:w="986" w:type="dxa"/>
            <w:tcBorders>
              <w:top w:val="single" w:sz="4" w:space="0" w:color="auto"/>
              <w:left w:val="single" w:sz="4" w:space="0" w:color="auto"/>
              <w:bottom w:val="single" w:sz="4" w:space="0" w:color="auto"/>
              <w:right w:val="single" w:sz="4" w:space="0" w:color="auto"/>
            </w:tcBorders>
            <w:hideMark/>
          </w:tcPr>
          <w:p w14:paraId="0B60825F" w14:textId="77777777" w:rsidR="00C66530" w:rsidRPr="00C66530" w:rsidRDefault="00C66530" w:rsidP="00126424">
            <w:pPr>
              <w:jc w:val="center"/>
              <w:rPr>
                <w:rFonts w:ascii="Arial" w:hAnsi="Arial" w:cs="Arial"/>
                <w:sz w:val="20"/>
                <w:szCs w:val="20"/>
              </w:rPr>
            </w:pPr>
            <w:r w:rsidRPr="00C66530">
              <w:rPr>
                <w:rFonts w:ascii="Arial" w:hAnsi="Arial" w:cs="Arial"/>
                <w:sz w:val="20"/>
                <w:szCs w:val="20"/>
              </w:rPr>
              <w:t>Kategori sanksi</w:t>
            </w:r>
          </w:p>
        </w:tc>
        <w:tc>
          <w:tcPr>
            <w:tcW w:w="2440" w:type="dxa"/>
            <w:vMerge/>
            <w:tcBorders>
              <w:left w:val="single" w:sz="4" w:space="0" w:color="auto"/>
              <w:bottom w:val="single" w:sz="4" w:space="0" w:color="auto"/>
              <w:right w:val="single" w:sz="4" w:space="0" w:color="auto"/>
            </w:tcBorders>
            <w:hideMark/>
          </w:tcPr>
          <w:p w14:paraId="107637ED" w14:textId="77777777" w:rsidR="00C66530" w:rsidRPr="00C66530" w:rsidRDefault="00C66530" w:rsidP="00126424">
            <w:pPr>
              <w:jc w:val="center"/>
              <w:rPr>
                <w:rFonts w:ascii="Arial" w:hAnsi="Arial" w:cs="Arial"/>
                <w:b/>
                <w:sz w:val="20"/>
                <w:szCs w:val="20"/>
              </w:rPr>
            </w:pPr>
          </w:p>
        </w:tc>
      </w:tr>
      <w:tr w:rsidR="00C66530" w14:paraId="6B3C9AEE" w14:textId="77777777" w:rsidTr="00126424">
        <w:tc>
          <w:tcPr>
            <w:tcW w:w="851" w:type="dxa"/>
            <w:tcBorders>
              <w:top w:val="single" w:sz="4" w:space="0" w:color="auto"/>
              <w:left w:val="single" w:sz="4" w:space="0" w:color="auto"/>
              <w:bottom w:val="single" w:sz="4" w:space="0" w:color="auto"/>
              <w:right w:val="single" w:sz="4" w:space="0" w:color="auto"/>
            </w:tcBorders>
            <w:hideMark/>
          </w:tcPr>
          <w:p w14:paraId="63873D2E" w14:textId="77777777" w:rsidR="00C66530" w:rsidRPr="00C66530" w:rsidRDefault="00C66530" w:rsidP="00126424">
            <w:pPr>
              <w:rPr>
                <w:rFonts w:ascii="Arial" w:hAnsi="Arial" w:cs="Arial"/>
                <w:sz w:val="20"/>
                <w:szCs w:val="20"/>
                <w:lang w:val="id-ID"/>
              </w:rPr>
            </w:pPr>
            <w:r w:rsidRPr="00C66530">
              <w:rPr>
                <w:rFonts w:ascii="Arial" w:hAnsi="Arial" w:cs="Arial"/>
                <w:sz w:val="20"/>
                <w:szCs w:val="20"/>
                <w:lang w:val="id-ID"/>
              </w:rPr>
              <w:t>T</w:t>
            </w:r>
            <w:r w:rsidRPr="00C66530">
              <w:rPr>
                <w:rFonts w:ascii="Arial" w:hAnsi="Arial" w:cs="Arial"/>
                <w:sz w:val="20"/>
                <w:szCs w:val="20"/>
                <w:vertAlign w:val="subscript"/>
                <w:lang w:val="id-ID"/>
              </w:rPr>
              <w:t>1</w:t>
            </w:r>
          </w:p>
        </w:tc>
        <w:tc>
          <w:tcPr>
            <w:tcW w:w="1843" w:type="dxa"/>
            <w:tcBorders>
              <w:top w:val="single" w:sz="4" w:space="0" w:color="auto"/>
              <w:left w:val="single" w:sz="4" w:space="0" w:color="auto"/>
              <w:bottom w:val="single" w:sz="4" w:space="0" w:color="auto"/>
              <w:right w:val="single" w:sz="4" w:space="0" w:color="auto"/>
            </w:tcBorders>
            <w:hideMark/>
          </w:tcPr>
          <w:p w14:paraId="5642FB41" w14:textId="77777777" w:rsidR="00C66530" w:rsidRPr="00C66530" w:rsidRDefault="00C66530" w:rsidP="00126424">
            <w:pPr>
              <w:rPr>
                <w:rFonts w:ascii="Arial" w:hAnsi="Arial" w:cs="Arial"/>
                <w:sz w:val="20"/>
                <w:szCs w:val="20"/>
              </w:rPr>
            </w:pPr>
            <w:r w:rsidRPr="00C66530">
              <w:rPr>
                <w:rFonts w:ascii="Arial" w:hAnsi="Arial" w:cs="Arial"/>
                <w:sz w:val="20"/>
                <w:szCs w:val="20"/>
              </w:rPr>
              <w:t xml:space="preserve">Mahasiswa memakai sandal dalam kelas </w:t>
            </w:r>
          </w:p>
        </w:tc>
        <w:tc>
          <w:tcPr>
            <w:tcW w:w="992" w:type="dxa"/>
            <w:tcBorders>
              <w:top w:val="single" w:sz="4" w:space="0" w:color="auto"/>
              <w:left w:val="single" w:sz="4" w:space="0" w:color="auto"/>
              <w:bottom w:val="single" w:sz="4" w:space="0" w:color="auto"/>
              <w:right w:val="single" w:sz="4" w:space="0" w:color="auto"/>
            </w:tcBorders>
            <w:hideMark/>
          </w:tcPr>
          <w:p w14:paraId="62ADDBE1" w14:textId="77777777" w:rsidR="00C66530" w:rsidRPr="00C66530" w:rsidRDefault="00C66530" w:rsidP="00126424">
            <w:pPr>
              <w:rPr>
                <w:rFonts w:ascii="Arial" w:hAnsi="Arial" w:cs="Arial"/>
                <w:sz w:val="20"/>
                <w:szCs w:val="20"/>
              </w:rPr>
            </w:pPr>
            <w:r w:rsidRPr="00C66530">
              <w:rPr>
                <w:rFonts w:ascii="Arial" w:hAnsi="Arial" w:cs="Arial"/>
                <w:sz w:val="20"/>
                <w:szCs w:val="20"/>
              </w:rPr>
              <w:t>Pertama kali</w:t>
            </w:r>
          </w:p>
        </w:tc>
        <w:tc>
          <w:tcPr>
            <w:tcW w:w="1393" w:type="dxa"/>
            <w:tcBorders>
              <w:top w:val="single" w:sz="4" w:space="0" w:color="auto"/>
              <w:left w:val="single" w:sz="4" w:space="0" w:color="auto"/>
              <w:bottom w:val="single" w:sz="4" w:space="0" w:color="auto"/>
              <w:right w:val="single" w:sz="4" w:space="0" w:color="auto"/>
            </w:tcBorders>
            <w:hideMark/>
          </w:tcPr>
          <w:p w14:paraId="42D93CD3" w14:textId="77777777" w:rsidR="00C66530" w:rsidRPr="00C66530" w:rsidRDefault="00C66530" w:rsidP="00126424">
            <w:pPr>
              <w:rPr>
                <w:rFonts w:ascii="Arial" w:hAnsi="Arial" w:cs="Arial"/>
                <w:sz w:val="20"/>
                <w:szCs w:val="20"/>
              </w:rPr>
            </w:pPr>
            <w:r w:rsidRPr="00C66530">
              <w:rPr>
                <w:rFonts w:ascii="Arial" w:hAnsi="Arial" w:cs="Arial"/>
                <w:sz w:val="20"/>
                <w:szCs w:val="20"/>
              </w:rPr>
              <w:t>Ringan</w:t>
            </w:r>
          </w:p>
        </w:tc>
        <w:tc>
          <w:tcPr>
            <w:tcW w:w="986" w:type="dxa"/>
            <w:tcBorders>
              <w:top w:val="single" w:sz="4" w:space="0" w:color="auto"/>
              <w:left w:val="single" w:sz="4" w:space="0" w:color="auto"/>
              <w:bottom w:val="single" w:sz="4" w:space="0" w:color="auto"/>
              <w:right w:val="single" w:sz="4" w:space="0" w:color="auto"/>
            </w:tcBorders>
            <w:hideMark/>
          </w:tcPr>
          <w:p w14:paraId="22FF4EAF" w14:textId="77777777" w:rsidR="00C66530" w:rsidRPr="00C66530" w:rsidRDefault="00C66530" w:rsidP="00126424">
            <w:pPr>
              <w:rPr>
                <w:rFonts w:ascii="Arial" w:hAnsi="Arial" w:cs="Arial"/>
                <w:sz w:val="20"/>
                <w:szCs w:val="20"/>
              </w:rPr>
            </w:pPr>
            <w:r w:rsidRPr="00C66530">
              <w:rPr>
                <w:rFonts w:ascii="Arial" w:hAnsi="Arial" w:cs="Arial"/>
                <w:sz w:val="20"/>
                <w:szCs w:val="20"/>
              </w:rPr>
              <w:t>Ringan</w:t>
            </w:r>
          </w:p>
        </w:tc>
        <w:tc>
          <w:tcPr>
            <w:tcW w:w="2440" w:type="dxa"/>
            <w:tcBorders>
              <w:top w:val="single" w:sz="4" w:space="0" w:color="auto"/>
              <w:left w:val="single" w:sz="4" w:space="0" w:color="auto"/>
              <w:bottom w:val="single" w:sz="4" w:space="0" w:color="auto"/>
              <w:right w:val="single" w:sz="4" w:space="0" w:color="auto"/>
            </w:tcBorders>
            <w:hideMark/>
          </w:tcPr>
          <w:p w14:paraId="377A55DC" w14:textId="77777777" w:rsidR="00C66530" w:rsidRPr="00C66530" w:rsidRDefault="00C66530" w:rsidP="00126424">
            <w:pPr>
              <w:rPr>
                <w:rFonts w:ascii="Arial" w:hAnsi="Arial" w:cs="Arial"/>
                <w:sz w:val="20"/>
                <w:szCs w:val="20"/>
              </w:rPr>
            </w:pPr>
            <w:r w:rsidRPr="00C66530">
              <w:rPr>
                <w:rFonts w:ascii="Arial" w:hAnsi="Arial" w:cs="Arial"/>
                <w:sz w:val="20"/>
                <w:szCs w:val="20"/>
              </w:rPr>
              <w:t>Teguran secara lisan atau teguran secara tertulis</w:t>
            </w:r>
          </w:p>
        </w:tc>
      </w:tr>
      <w:tr w:rsidR="00C66530" w14:paraId="401C36DB" w14:textId="77777777" w:rsidTr="00126424">
        <w:tc>
          <w:tcPr>
            <w:tcW w:w="851" w:type="dxa"/>
            <w:tcBorders>
              <w:top w:val="single" w:sz="4" w:space="0" w:color="auto"/>
              <w:left w:val="single" w:sz="4" w:space="0" w:color="auto"/>
              <w:bottom w:val="single" w:sz="4" w:space="0" w:color="auto"/>
              <w:right w:val="single" w:sz="4" w:space="0" w:color="auto"/>
            </w:tcBorders>
            <w:hideMark/>
          </w:tcPr>
          <w:p w14:paraId="0F109DA4" w14:textId="77777777" w:rsidR="00C66530" w:rsidRPr="00C66530" w:rsidRDefault="00C66530" w:rsidP="00126424">
            <w:pPr>
              <w:rPr>
                <w:rFonts w:ascii="Arial" w:hAnsi="Arial" w:cs="Arial"/>
                <w:sz w:val="20"/>
                <w:szCs w:val="20"/>
                <w:lang w:val="id-ID"/>
              </w:rPr>
            </w:pPr>
            <w:r w:rsidRPr="00C66530">
              <w:rPr>
                <w:rFonts w:ascii="Arial" w:hAnsi="Arial" w:cs="Arial"/>
                <w:sz w:val="20"/>
                <w:szCs w:val="20"/>
                <w:lang w:val="id-ID"/>
              </w:rPr>
              <w:t>T</w:t>
            </w:r>
            <w:r w:rsidRPr="00C66530">
              <w:rPr>
                <w:rFonts w:ascii="Arial" w:hAnsi="Arial" w:cs="Arial"/>
                <w:sz w:val="20"/>
                <w:szCs w:val="20"/>
                <w:vertAlign w:val="subscript"/>
                <w:lang w:val="id-ID"/>
              </w:rPr>
              <w:t>2</w:t>
            </w:r>
          </w:p>
        </w:tc>
        <w:tc>
          <w:tcPr>
            <w:tcW w:w="1843" w:type="dxa"/>
            <w:tcBorders>
              <w:top w:val="single" w:sz="4" w:space="0" w:color="auto"/>
              <w:left w:val="single" w:sz="4" w:space="0" w:color="auto"/>
              <w:bottom w:val="single" w:sz="4" w:space="0" w:color="auto"/>
              <w:right w:val="single" w:sz="4" w:space="0" w:color="auto"/>
            </w:tcBorders>
            <w:hideMark/>
          </w:tcPr>
          <w:p w14:paraId="0B7C55C0" w14:textId="77777777" w:rsidR="00C66530" w:rsidRPr="00C66530" w:rsidRDefault="00C66530" w:rsidP="00126424">
            <w:pPr>
              <w:rPr>
                <w:rFonts w:ascii="Arial" w:hAnsi="Arial" w:cs="Arial"/>
                <w:sz w:val="20"/>
                <w:szCs w:val="20"/>
              </w:rPr>
            </w:pPr>
            <w:r w:rsidRPr="00C66530">
              <w:rPr>
                <w:rFonts w:ascii="Arial" w:hAnsi="Arial" w:cs="Arial"/>
                <w:sz w:val="20"/>
                <w:szCs w:val="20"/>
              </w:rPr>
              <w:t>Mahasiswa berbuat curang dalam tugas akademik</w:t>
            </w:r>
          </w:p>
        </w:tc>
        <w:tc>
          <w:tcPr>
            <w:tcW w:w="992" w:type="dxa"/>
            <w:tcBorders>
              <w:top w:val="single" w:sz="4" w:space="0" w:color="auto"/>
              <w:left w:val="single" w:sz="4" w:space="0" w:color="auto"/>
              <w:bottom w:val="single" w:sz="4" w:space="0" w:color="auto"/>
              <w:right w:val="single" w:sz="4" w:space="0" w:color="auto"/>
            </w:tcBorders>
            <w:hideMark/>
          </w:tcPr>
          <w:p w14:paraId="3BF270EE" w14:textId="77777777" w:rsidR="00C66530" w:rsidRPr="00C66530" w:rsidRDefault="00C66530" w:rsidP="00126424">
            <w:pPr>
              <w:rPr>
                <w:rFonts w:ascii="Arial" w:hAnsi="Arial" w:cs="Arial"/>
                <w:sz w:val="20"/>
                <w:szCs w:val="20"/>
              </w:rPr>
            </w:pPr>
            <w:r w:rsidRPr="00C66530">
              <w:rPr>
                <w:rFonts w:ascii="Arial" w:hAnsi="Arial" w:cs="Arial"/>
                <w:sz w:val="20"/>
                <w:szCs w:val="20"/>
              </w:rPr>
              <w:t xml:space="preserve">Copy-paste pekerjaan </w:t>
            </w:r>
            <w:r w:rsidRPr="00C66530">
              <w:rPr>
                <w:rFonts w:ascii="Arial" w:hAnsi="Arial" w:cs="Arial"/>
                <w:sz w:val="20"/>
                <w:szCs w:val="20"/>
              </w:rPr>
              <w:lastRenderedPageBreak/>
              <w:t>teman, 2 kali</w:t>
            </w:r>
          </w:p>
        </w:tc>
        <w:tc>
          <w:tcPr>
            <w:tcW w:w="1393" w:type="dxa"/>
            <w:tcBorders>
              <w:top w:val="single" w:sz="4" w:space="0" w:color="auto"/>
              <w:left w:val="single" w:sz="4" w:space="0" w:color="auto"/>
              <w:bottom w:val="single" w:sz="4" w:space="0" w:color="auto"/>
              <w:right w:val="single" w:sz="4" w:space="0" w:color="auto"/>
            </w:tcBorders>
            <w:hideMark/>
          </w:tcPr>
          <w:p w14:paraId="5EE32D8E" w14:textId="77777777" w:rsidR="00C66530" w:rsidRPr="00C66530" w:rsidRDefault="00C66530" w:rsidP="00126424">
            <w:pPr>
              <w:rPr>
                <w:rFonts w:ascii="Arial" w:hAnsi="Arial" w:cs="Arial"/>
                <w:sz w:val="20"/>
                <w:szCs w:val="20"/>
              </w:rPr>
            </w:pPr>
            <w:r w:rsidRPr="00C66530">
              <w:rPr>
                <w:rFonts w:ascii="Arial" w:hAnsi="Arial" w:cs="Arial"/>
                <w:sz w:val="20"/>
                <w:szCs w:val="20"/>
              </w:rPr>
              <w:lastRenderedPageBreak/>
              <w:t>Sedang</w:t>
            </w:r>
          </w:p>
        </w:tc>
        <w:tc>
          <w:tcPr>
            <w:tcW w:w="986" w:type="dxa"/>
            <w:tcBorders>
              <w:top w:val="single" w:sz="4" w:space="0" w:color="auto"/>
              <w:left w:val="single" w:sz="4" w:space="0" w:color="auto"/>
              <w:bottom w:val="single" w:sz="4" w:space="0" w:color="auto"/>
              <w:right w:val="single" w:sz="4" w:space="0" w:color="auto"/>
            </w:tcBorders>
            <w:hideMark/>
          </w:tcPr>
          <w:p w14:paraId="4C578B49" w14:textId="77777777" w:rsidR="00C66530" w:rsidRPr="00C66530" w:rsidRDefault="00C66530" w:rsidP="00126424">
            <w:pPr>
              <w:rPr>
                <w:rFonts w:ascii="Arial" w:hAnsi="Arial" w:cs="Arial"/>
                <w:sz w:val="20"/>
                <w:szCs w:val="20"/>
              </w:rPr>
            </w:pPr>
            <w:r w:rsidRPr="00C66530">
              <w:rPr>
                <w:rFonts w:ascii="Arial" w:hAnsi="Arial" w:cs="Arial"/>
                <w:sz w:val="20"/>
                <w:szCs w:val="20"/>
              </w:rPr>
              <w:t>Sedang</w:t>
            </w:r>
          </w:p>
        </w:tc>
        <w:tc>
          <w:tcPr>
            <w:tcW w:w="2440" w:type="dxa"/>
            <w:tcBorders>
              <w:top w:val="single" w:sz="4" w:space="0" w:color="auto"/>
              <w:left w:val="single" w:sz="4" w:space="0" w:color="auto"/>
              <w:bottom w:val="single" w:sz="4" w:space="0" w:color="auto"/>
              <w:right w:val="single" w:sz="4" w:space="0" w:color="auto"/>
            </w:tcBorders>
            <w:hideMark/>
          </w:tcPr>
          <w:p w14:paraId="55873C2C" w14:textId="77777777" w:rsidR="00C66530" w:rsidRPr="00C66530" w:rsidRDefault="00C66530" w:rsidP="00126424">
            <w:pPr>
              <w:rPr>
                <w:rFonts w:ascii="Arial" w:hAnsi="Arial" w:cs="Arial"/>
                <w:sz w:val="20"/>
                <w:szCs w:val="20"/>
              </w:rPr>
            </w:pPr>
            <w:r w:rsidRPr="00C66530">
              <w:rPr>
                <w:rFonts w:ascii="Arial" w:hAnsi="Arial" w:cs="Arial"/>
                <w:sz w:val="20"/>
                <w:szCs w:val="20"/>
              </w:rPr>
              <w:t xml:space="preserve">Pembatasan jumlah sks dalam satu semester atau pemberian skorsing selama satua atau dua semester atau tidak bisa </w:t>
            </w:r>
            <w:r w:rsidRPr="00C66530">
              <w:rPr>
                <w:rFonts w:ascii="Arial" w:hAnsi="Arial" w:cs="Arial"/>
                <w:sz w:val="20"/>
                <w:szCs w:val="20"/>
              </w:rPr>
              <w:lastRenderedPageBreak/>
              <w:t>diusulkan menerima beasiswa serta layanan lainnya</w:t>
            </w:r>
          </w:p>
        </w:tc>
      </w:tr>
      <w:tr w:rsidR="00C66530" w14:paraId="43238ADE" w14:textId="77777777" w:rsidTr="00126424">
        <w:tc>
          <w:tcPr>
            <w:tcW w:w="851" w:type="dxa"/>
            <w:tcBorders>
              <w:top w:val="single" w:sz="4" w:space="0" w:color="auto"/>
              <w:left w:val="single" w:sz="4" w:space="0" w:color="auto"/>
              <w:bottom w:val="single" w:sz="4" w:space="0" w:color="auto"/>
              <w:right w:val="single" w:sz="4" w:space="0" w:color="auto"/>
            </w:tcBorders>
            <w:hideMark/>
          </w:tcPr>
          <w:p w14:paraId="1571455B" w14:textId="77777777" w:rsidR="00C66530" w:rsidRPr="00C66530" w:rsidRDefault="00C66530" w:rsidP="00126424">
            <w:pPr>
              <w:rPr>
                <w:rFonts w:ascii="Arial" w:hAnsi="Arial" w:cs="Arial"/>
                <w:sz w:val="20"/>
                <w:szCs w:val="20"/>
              </w:rPr>
            </w:pPr>
            <w:r w:rsidRPr="00C66530">
              <w:rPr>
                <w:rFonts w:ascii="Arial" w:hAnsi="Arial" w:cs="Arial"/>
                <w:sz w:val="20"/>
                <w:szCs w:val="20"/>
                <w:lang w:val="id-ID"/>
              </w:rPr>
              <w:lastRenderedPageBreak/>
              <w:t>T</w:t>
            </w:r>
            <w:r w:rsidRPr="00C66530">
              <w:rPr>
                <w:rFonts w:ascii="Arial" w:hAnsi="Arial" w:cs="Arial"/>
                <w:sz w:val="20"/>
                <w:szCs w:val="20"/>
                <w:vertAlign w:val="subscript"/>
                <w:lang w:val="id-ID"/>
              </w:rPr>
              <w:t>3</w:t>
            </w:r>
          </w:p>
        </w:tc>
        <w:tc>
          <w:tcPr>
            <w:tcW w:w="1843" w:type="dxa"/>
            <w:tcBorders>
              <w:top w:val="single" w:sz="4" w:space="0" w:color="auto"/>
              <w:left w:val="single" w:sz="4" w:space="0" w:color="auto"/>
              <w:bottom w:val="single" w:sz="4" w:space="0" w:color="auto"/>
              <w:right w:val="single" w:sz="4" w:space="0" w:color="auto"/>
            </w:tcBorders>
            <w:hideMark/>
          </w:tcPr>
          <w:p w14:paraId="357E66B6" w14:textId="77777777" w:rsidR="00C66530" w:rsidRPr="00C66530" w:rsidRDefault="00C66530" w:rsidP="00126424">
            <w:pPr>
              <w:rPr>
                <w:rFonts w:ascii="Arial" w:hAnsi="Arial" w:cs="Arial"/>
                <w:sz w:val="20"/>
                <w:szCs w:val="20"/>
              </w:rPr>
            </w:pPr>
            <w:r w:rsidRPr="00C66530">
              <w:rPr>
                <w:rFonts w:ascii="Arial" w:hAnsi="Arial" w:cs="Arial"/>
                <w:sz w:val="20"/>
                <w:szCs w:val="20"/>
              </w:rPr>
              <w:t>Mahasiswa memalsukan tanda tangan</w:t>
            </w:r>
          </w:p>
        </w:tc>
        <w:tc>
          <w:tcPr>
            <w:tcW w:w="992" w:type="dxa"/>
            <w:tcBorders>
              <w:top w:val="single" w:sz="4" w:space="0" w:color="auto"/>
              <w:left w:val="single" w:sz="4" w:space="0" w:color="auto"/>
              <w:bottom w:val="single" w:sz="4" w:space="0" w:color="auto"/>
              <w:right w:val="single" w:sz="4" w:space="0" w:color="auto"/>
            </w:tcBorders>
            <w:hideMark/>
          </w:tcPr>
          <w:p w14:paraId="4D3725DD" w14:textId="77777777" w:rsidR="00C66530" w:rsidRPr="00C66530" w:rsidRDefault="00C66530" w:rsidP="00126424">
            <w:pPr>
              <w:rPr>
                <w:rFonts w:ascii="Arial" w:hAnsi="Arial" w:cs="Arial"/>
                <w:sz w:val="20"/>
                <w:szCs w:val="20"/>
              </w:rPr>
            </w:pPr>
            <w:r w:rsidRPr="00C66530">
              <w:rPr>
                <w:rFonts w:ascii="Arial" w:hAnsi="Arial" w:cs="Arial"/>
                <w:sz w:val="20"/>
                <w:szCs w:val="20"/>
              </w:rPr>
              <w:t>Dosen pembimbing</w:t>
            </w:r>
          </w:p>
        </w:tc>
        <w:tc>
          <w:tcPr>
            <w:tcW w:w="1393" w:type="dxa"/>
            <w:tcBorders>
              <w:top w:val="single" w:sz="4" w:space="0" w:color="auto"/>
              <w:left w:val="single" w:sz="4" w:space="0" w:color="auto"/>
              <w:bottom w:val="single" w:sz="4" w:space="0" w:color="auto"/>
              <w:right w:val="single" w:sz="4" w:space="0" w:color="auto"/>
            </w:tcBorders>
            <w:hideMark/>
          </w:tcPr>
          <w:p w14:paraId="57B46FA4" w14:textId="77777777" w:rsidR="00C66530" w:rsidRPr="00C66530" w:rsidRDefault="00C66530" w:rsidP="00126424">
            <w:pPr>
              <w:rPr>
                <w:rFonts w:ascii="Arial" w:hAnsi="Arial" w:cs="Arial"/>
                <w:sz w:val="20"/>
                <w:szCs w:val="20"/>
              </w:rPr>
            </w:pPr>
            <w:r w:rsidRPr="00C66530">
              <w:rPr>
                <w:rFonts w:ascii="Arial" w:hAnsi="Arial" w:cs="Arial"/>
                <w:sz w:val="20"/>
                <w:szCs w:val="20"/>
              </w:rPr>
              <w:t>Sedang</w:t>
            </w:r>
          </w:p>
        </w:tc>
        <w:tc>
          <w:tcPr>
            <w:tcW w:w="986" w:type="dxa"/>
            <w:tcBorders>
              <w:top w:val="single" w:sz="4" w:space="0" w:color="auto"/>
              <w:left w:val="single" w:sz="4" w:space="0" w:color="auto"/>
              <w:bottom w:val="single" w:sz="4" w:space="0" w:color="auto"/>
              <w:right w:val="single" w:sz="4" w:space="0" w:color="auto"/>
            </w:tcBorders>
            <w:hideMark/>
          </w:tcPr>
          <w:p w14:paraId="402BD70C" w14:textId="77777777" w:rsidR="00C66530" w:rsidRPr="00C66530" w:rsidRDefault="00C66530" w:rsidP="00126424">
            <w:pPr>
              <w:rPr>
                <w:rFonts w:ascii="Arial" w:hAnsi="Arial" w:cs="Arial"/>
                <w:sz w:val="20"/>
                <w:szCs w:val="20"/>
              </w:rPr>
            </w:pPr>
            <w:r w:rsidRPr="00C66530">
              <w:rPr>
                <w:rFonts w:ascii="Arial" w:hAnsi="Arial" w:cs="Arial"/>
                <w:sz w:val="20"/>
                <w:szCs w:val="20"/>
              </w:rPr>
              <w:t>Sedang</w:t>
            </w:r>
          </w:p>
        </w:tc>
        <w:tc>
          <w:tcPr>
            <w:tcW w:w="2440" w:type="dxa"/>
            <w:tcBorders>
              <w:top w:val="single" w:sz="4" w:space="0" w:color="auto"/>
              <w:left w:val="single" w:sz="4" w:space="0" w:color="auto"/>
              <w:bottom w:val="single" w:sz="4" w:space="0" w:color="auto"/>
              <w:right w:val="single" w:sz="4" w:space="0" w:color="auto"/>
            </w:tcBorders>
            <w:hideMark/>
          </w:tcPr>
          <w:p w14:paraId="6CE5B37C" w14:textId="77777777" w:rsidR="00C66530" w:rsidRPr="00C66530" w:rsidRDefault="00C66530" w:rsidP="00126424">
            <w:pPr>
              <w:rPr>
                <w:rFonts w:ascii="Arial" w:hAnsi="Arial" w:cs="Arial"/>
                <w:sz w:val="20"/>
                <w:szCs w:val="20"/>
              </w:rPr>
            </w:pPr>
            <w:r w:rsidRPr="00C66530">
              <w:rPr>
                <w:rFonts w:ascii="Arial" w:hAnsi="Arial" w:cs="Arial"/>
                <w:sz w:val="20"/>
                <w:szCs w:val="20"/>
              </w:rPr>
              <w:t>Pembatasan jumlah sks dalam satu semester atau pemberian skorsing selama satu atau dua semester atau tidak bisa diusulkan menerima beasiswa serta layanan lainnya</w:t>
            </w:r>
          </w:p>
        </w:tc>
      </w:tr>
      <w:tr w:rsidR="00C66530" w14:paraId="2DF6A886" w14:textId="77777777" w:rsidTr="00126424">
        <w:tc>
          <w:tcPr>
            <w:tcW w:w="851" w:type="dxa"/>
            <w:tcBorders>
              <w:top w:val="single" w:sz="4" w:space="0" w:color="auto"/>
              <w:left w:val="single" w:sz="4" w:space="0" w:color="auto"/>
              <w:bottom w:val="single" w:sz="4" w:space="0" w:color="auto"/>
              <w:right w:val="single" w:sz="4" w:space="0" w:color="auto"/>
            </w:tcBorders>
            <w:hideMark/>
          </w:tcPr>
          <w:p w14:paraId="45933300" w14:textId="77777777" w:rsidR="00C66530" w:rsidRPr="00C66530" w:rsidRDefault="00C66530" w:rsidP="00126424">
            <w:pPr>
              <w:rPr>
                <w:rFonts w:ascii="Arial" w:hAnsi="Arial" w:cs="Arial"/>
                <w:sz w:val="20"/>
                <w:szCs w:val="20"/>
              </w:rPr>
            </w:pPr>
            <w:r w:rsidRPr="00C66530">
              <w:rPr>
                <w:rFonts w:ascii="Arial" w:hAnsi="Arial" w:cs="Arial"/>
                <w:sz w:val="20"/>
                <w:szCs w:val="20"/>
                <w:lang w:val="id-ID"/>
              </w:rPr>
              <w:t>T</w:t>
            </w:r>
            <w:r w:rsidRPr="00C66530">
              <w:rPr>
                <w:rFonts w:ascii="Arial" w:hAnsi="Arial" w:cs="Arial"/>
                <w:sz w:val="20"/>
                <w:szCs w:val="20"/>
                <w:vertAlign w:val="subscript"/>
                <w:lang w:val="id-ID"/>
              </w:rPr>
              <w:t>4</w:t>
            </w:r>
          </w:p>
        </w:tc>
        <w:tc>
          <w:tcPr>
            <w:tcW w:w="1843" w:type="dxa"/>
            <w:tcBorders>
              <w:top w:val="single" w:sz="4" w:space="0" w:color="auto"/>
              <w:left w:val="single" w:sz="4" w:space="0" w:color="auto"/>
              <w:bottom w:val="single" w:sz="4" w:space="0" w:color="auto"/>
              <w:right w:val="single" w:sz="4" w:space="0" w:color="auto"/>
            </w:tcBorders>
            <w:hideMark/>
          </w:tcPr>
          <w:p w14:paraId="3B18645C" w14:textId="77777777" w:rsidR="00C66530" w:rsidRPr="00C66530" w:rsidRDefault="00C66530" w:rsidP="00126424">
            <w:pPr>
              <w:rPr>
                <w:rFonts w:ascii="Arial" w:hAnsi="Arial" w:cs="Arial"/>
                <w:sz w:val="20"/>
                <w:szCs w:val="20"/>
              </w:rPr>
            </w:pPr>
            <w:r w:rsidRPr="00C66530">
              <w:rPr>
                <w:rFonts w:ascii="Arial" w:hAnsi="Arial" w:cs="Arial"/>
                <w:sz w:val="20"/>
                <w:szCs w:val="20"/>
              </w:rPr>
              <w:t>Mahasiswa kuliah dengan menggunakan kaos ketat</w:t>
            </w:r>
          </w:p>
        </w:tc>
        <w:tc>
          <w:tcPr>
            <w:tcW w:w="992" w:type="dxa"/>
            <w:tcBorders>
              <w:top w:val="single" w:sz="4" w:space="0" w:color="auto"/>
              <w:left w:val="single" w:sz="4" w:space="0" w:color="auto"/>
              <w:bottom w:val="single" w:sz="4" w:space="0" w:color="auto"/>
              <w:right w:val="single" w:sz="4" w:space="0" w:color="auto"/>
            </w:tcBorders>
            <w:hideMark/>
          </w:tcPr>
          <w:p w14:paraId="31CF03B3" w14:textId="77777777" w:rsidR="00C66530" w:rsidRPr="00C66530" w:rsidRDefault="00C66530" w:rsidP="00126424">
            <w:pPr>
              <w:rPr>
                <w:rFonts w:ascii="Arial" w:hAnsi="Arial" w:cs="Arial"/>
                <w:sz w:val="20"/>
                <w:szCs w:val="20"/>
              </w:rPr>
            </w:pPr>
            <w:r w:rsidRPr="00C66530">
              <w:rPr>
                <w:rFonts w:ascii="Arial" w:hAnsi="Arial" w:cs="Arial"/>
                <w:sz w:val="20"/>
                <w:szCs w:val="20"/>
              </w:rPr>
              <w:t>2 kali</w:t>
            </w:r>
          </w:p>
        </w:tc>
        <w:tc>
          <w:tcPr>
            <w:tcW w:w="1393" w:type="dxa"/>
            <w:tcBorders>
              <w:top w:val="single" w:sz="4" w:space="0" w:color="auto"/>
              <w:left w:val="single" w:sz="4" w:space="0" w:color="auto"/>
              <w:bottom w:val="single" w:sz="4" w:space="0" w:color="auto"/>
              <w:right w:val="single" w:sz="4" w:space="0" w:color="auto"/>
            </w:tcBorders>
            <w:hideMark/>
          </w:tcPr>
          <w:p w14:paraId="6DCDC18B" w14:textId="77777777" w:rsidR="00C66530" w:rsidRPr="00C66530" w:rsidRDefault="00C66530" w:rsidP="00126424">
            <w:pPr>
              <w:rPr>
                <w:rFonts w:ascii="Arial" w:hAnsi="Arial" w:cs="Arial"/>
                <w:sz w:val="20"/>
                <w:szCs w:val="20"/>
              </w:rPr>
            </w:pPr>
            <w:r w:rsidRPr="00C66530">
              <w:rPr>
                <w:rFonts w:ascii="Arial" w:hAnsi="Arial" w:cs="Arial"/>
                <w:sz w:val="20"/>
                <w:szCs w:val="20"/>
              </w:rPr>
              <w:t>Sedang</w:t>
            </w:r>
          </w:p>
        </w:tc>
        <w:tc>
          <w:tcPr>
            <w:tcW w:w="986" w:type="dxa"/>
            <w:tcBorders>
              <w:top w:val="single" w:sz="4" w:space="0" w:color="auto"/>
              <w:left w:val="single" w:sz="4" w:space="0" w:color="auto"/>
              <w:bottom w:val="single" w:sz="4" w:space="0" w:color="auto"/>
              <w:right w:val="single" w:sz="4" w:space="0" w:color="auto"/>
            </w:tcBorders>
            <w:hideMark/>
          </w:tcPr>
          <w:p w14:paraId="0986D155" w14:textId="77777777" w:rsidR="00C66530" w:rsidRPr="00C66530" w:rsidRDefault="00C66530" w:rsidP="00126424">
            <w:pPr>
              <w:rPr>
                <w:rFonts w:ascii="Arial" w:hAnsi="Arial" w:cs="Arial"/>
                <w:sz w:val="20"/>
                <w:szCs w:val="20"/>
              </w:rPr>
            </w:pPr>
            <w:r w:rsidRPr="00C66530">
              <w:rPr>
                <w:rFonts w:ascii="Arial" w:hAnsi="Arial" w:cs="Arial"/>
                <w:sz w:val="20"/>
                <w:szCs w:val="20"/>
              </w:rPr>
              <w:t>Sedang</w:t>
            </w:r>
          </w:p>
        </w:tc>
        <w:tc>
          <w:tcPr>
            <w:tcW w:w="2440" w:type="dxa"/>
            <w:tcBorders>
              <w:top w:val="single" w:sz="4" w:space="0" w:color="auto"/>
              <w:left w:val="single" w:sz="4" w:space="0" w:color="auto"/>
              <w:bottom w:val="single" w:sz="4" w:space="0" w:color="auto"/>
              <w:right w:val="single" w:sz="4" w:space="0" w:color="auto"/>
            </w:tcBorders>
            <w:hideMark/>
          </w:tcPr>
          <w:p w14:paraId="141969A5" w14:textId="77777777" w:rsidR="00C66530" w:rsidRPr="00C66530" w:rsidRDefault="00C66530" w:rsidP="00126424">
            <w:pPr>
              <w:rPr>
                <w:rFonts w:ascii="Arial" w:hAnsi="Arial" w:cs="Arial"/>
                <w:sz w:val="20"/>
                <w:szCs w:val="20"/>
              </w:rPr>
            </w:pPr>
            <w:r w:rsidRPr="00C66530">
              <w:rPr>
                <w:rFonts w:ascii="Arial" w:hAnsi="Arial" w:cs="Arial"/>
                <w:sz w:val="20"/>
                <w:szCs w:val="20"/>
              </w:rPr>
              <w:t>Pembatasan jumlah sks dalam satu semester atau pemberian skorsing selama satua atau dua semester atau tidak bisa diusulkan menerima beasiswa serta layanan lainnya</w:t>
            </w:r>
          </w:p>
        </w:tc>
      </w:tr>
      <w:tr w:rsidR="00C66530" w14:paraId="0DE97981" w14:textId="77777777" w:rsidTr="00126424">
        <w:tc>
          <w:tcPr>
            <w:tcW w:w="851" w:type="dxa"/>
            <w:tcBorders>
              <w:top w:val="single" w:sz="4" w:space="0" w:color="auto"/>
              <w:left w:val="single" w:sz="4" w:space="0" w:color="auto"/>
              <w:bottom w:val="single" w:sz="4" w:space="0" w:color="auto"/>
              <w:right w:val="single" w:sz="4" w:space="0" w:color="auto"/>
            </w:tcBorders>
            <w:hideMark/>
          </w:tcPr>
          <w:p w14:paraId="6AABDE64" w14:textId="77777777" w:rsidR="00C66530" w:rsidRPr="00C66530" w:rsidRDefault="00C66530" w:rsidP="00126424">
            <w:pPr>
              <w:rPr>
                <w:rFonts w:ascii="Arial" w:hAnsi="Arial" w:cs="Arial"/>
                <w:sz w:val="20"/>
                <w:szCs w:val="20"/>
              </w:rPr>
            </w:pPr>
            <w:r w:rsidRPr="00C66530">
              <w:rPr>
                <w:rFonts w:ascii="Arial" w:hAnsi="Arial" w:cs="Arial"/>
                <w:sz w:val="20"/>
                <w:szCs w:val="20"/>
                <w:lang w:val="id-ID"/>
              </w:rPr>
              <w:t>T</w:t>
            </w:r>
            <w:r w:rsidRPr="00C66530">
              <w:rPr>
                <w:rFonts w:ascii="Arial" w:hAnsi="Arial" w:cs="Arial"/>
                <w:sz w:val="20"/>
                <w:szCs w:val="20"/>
                <w:vertAlign w:val="subscript"/>
                <w:lang w:val="id-ID"/>
              </w:rPr>
              <w:t>5</w:t>
            </w:r>
          </w:p>
        </w:tc>
        <w:tc>
          <w:tcPr>
            <w:tcW w:w="1843" w:type="dxa"/>
            <w:tcBorders>
              <w:top w:val="single" w:sz="4" w:space="0" w:color="auto"/>
              <w:left w:val="single" w:sz="4" w:space="0" w:color="auto"/>
              <w:bottom w:val="single" w:sz="4" w:space="0" w:color="auto"/>
              <w:right w:val="single" w:sz="4" w:space="0" w:color="auto"/>
            </w:tcBorders>
            <w:hideMark/>
          </w:tcPr>
          <w:p w14:paraId="5E7F87A1" w14:textId="77777777" w:rsidR="00C66530" w:rsidRPr="00C66530" w:rsidRDefault="00C66530" w:rsidP="00126424">
            <w:pPr>
              <w:rPr>
                <w:rFonts w:ascii="Arial" w:hAnsi="Arial" w:cs="Arial"/>
                <w:sz w:val="20"/>
                <w:szCs w:val="20"/>
              </w:rPr>
            </w:pPr>
            <w:r w:rsidRPr="00C66530">
              <w:rPr>
                <w:rFonts w:ascii="Arial" w:hAnsi="Arial" w:cs="Arial"/>
                <w:sz w:val="20"/>
                <w:szCs w:val="20"/>
              </w:rPr>
              <w:t>Mahasiswa terlambat masuk kuliah</w:t>
            </w:r>
          </w:p>
        </w:tc>
        <w:tc>
          <w:tcPr>
            <w:tcW w:w="992" w:type="dxa"/>
            <w:tcBorders>
              <w:top w:val="single" w:sz="4" w:space="0" w:color="auto"/>
              <w:left w:val="single" w:sz="4" w:space="0" w:color="auto"/>
              <w:bottom w:val="single" w:sz="4" w:space="0" w:color="auto"/>
              <w:right w:val="single" w:sz="4" w:space="0" w:color="auto"/>
            </w:tcBorders>
            <w:hideMark/>
          </w:tcPr>
          <w:p w14:paraId="5D831B81" w14:textId="77777777" w:rsidR="00C66530" w:rsidRPr="00C66530" w:rsidRDefault="00C66530" w:rsidP="00126424">
            <w:pPr>
              <w:rPr>
                <w:rFonts w:ascii="Arial" w:hAnsi="Arial" w:cs="Arial"/>
                <w:sz w:val="20"/>
                <w:szCs w:val="20"/>
              </w:rPr>
            </w:pPr>
            <w:r w:rsidRPr="00C66530">
              <w:rPr>
                <w:rFonts w:ascii="Arial" w:hAnsi="Arial" w:cs="Arial"/>
                <w:sz w:val="20"/>
                <w:szCs w:val="20"/>
              </w:rPr>
              <w:t>4 kali</w:t>
            </w:r>
          </w:p>
        </w:tc>
        <w:tc>
          <w:tcPr>
            <w:tcW w:w="1393" w:type="dxa"/>
            <w:tcBorders>
              <w:top w:val="single" w:sz="4" w:space="0" w:color="auto"/>
              <w:left w:val="single" w:sz="4" w:space="0" w:color="auto"/>
              <w:bottom w:val="single" w:sz="4" w:space="0" w:color="auto"/>
              <w:right w:val="single" w:sz="4" w:space="0" w:color="auto"/>
            </w:tcBorders>
            <w:hideMark/>
          </w:tcPr>
          <w:p w14:paraId="09C312E9" w14:textId="77777777" w:rsidR="00C66530" w:rsidRPr="00C66530" w:rsidRDefault="00C66530" w:rsidP="00126424">
            <w:pPr>
              <w:rPr>
                <w:rFonts w:ascii="Arial" w:hAnsi="Arial" w:cs="Arial"/>
                <w:sz w:val="20"/>
                <w:szCs w:val="20"/>
              </w:rPr>
            </w:pPr>
            <w:r w:rsidRPr="00C66530">
              <w:rPr>
                <w:rFonts w:ascii="Arial" w:hAnsi="Arial" w:cs="Arial"/>
                <w:sz w:val="20"/>
                <w:szCs w:val="20"/>
              </w:rPr>
              <w:t>Berat</w:t>
            </w:r>
          </w:p>
        </w:tc>
        <w:tc>
          <w:tcPr>
            <w:tcW w:w="986" w:type="dxa"/>
            <w:tcBorders>
              <w:top w:val="single" w:sz="4" w:space="0" w:color="auto"/>
              <w:left w:val="single" w:sz="4" w:space="0" w:color="auto"/>
              <w:bottom w:val="single" w:sz="4" w:space="0" w:color="auto"/>
              <w:right w:val="single" w:sz="4" w:space="0" w:color="auto"/>
            </w:tcBorders>
            <w:hideMark/>
          </w:tcPr>
          <w:p w14:paraId="1BB92F77" w14:textId="77777777" w:rsidR="00C66530" w:rsidRPr="00C66530" w:rsidRDefault="00C66530" w:rsidP="00126424">
            <w:pPr>
              <w:rPr>
                <w:rFonts w:ascii="Arial" w:hAnsi="Arial" w:cs="Arial"/>
                <w:sz w:val="20"/>
                <w:szCs w:val="20"/>
              </w:rPr>
            </w:pPr>
            <w:r w:rsidRPr="00C66530">
              <w:rPr>
                <w:rFonts w:ascii="Arial" w:hAnsi="Arial" w:cs="Arial"/>
                <w:sz w:val="20"/>
                <w:szCs w:val="20"/>
              </w:rPr>
              <w:t>Berat</w:t>
            </w:r>
          </w:p>
        </w:tc>
        <w:tc>
          <w:tcPr>
            <w:tcW w:w="2440" w:type="dxa"/>
            <w:tcBorders>
              <w:top w:val="single" w:sz="4" w:space="0" w:color="auto"/>
              <w:left w:val="single" w:sz="4" w:space="0" w:color="auto"/>
              <w:bottom w:val="single" w:sz="4" w:space="0" w:color="auto"/>
              <w:right w:val="single" w:sz="4" w:space="0" w:color="auto"/>
            </w:tcBorders>
            <w:hideMark/>
          </w:tcPr>
          <w:p w14:paraId="2A5EB243" w14:textId="77777777" w:rsidR="00C66530" w:rsidRPr="00C66530" w:rsidRDefault="00C66530" w:rsidP="00126424">
            <w:pPr>
              <w:rPr>
                <w:rFonts w:ascii="Arial" w:hAnsi="Arial" w:cs="Arial"/>
                <w:sz w:val="20"/>
                <w:szCs w:val="20"/>
              </w:rPr>
            </w:pPr>
            <w:r w:rsidRPr="00C66530">
              <w:rPr>
                <w:rFonts w:ascii="Arial" w:hAnsi="Arial" w:cs="Arial"/>
                <w:sz w:val="20"/>
                <w:szCs w:val="20"/>
              </w:rPr>
              <w:t>Pencabutan statusnya sebagai mahasiswa</w:t>
            </w:r>
          </w:p>
        </w:tc>
      </w:tr>
      <w:tr w:rsidR="00C66530" w14:paraId="19185A26" w14:textId="77777777" w:rsidTr="00126424">
        <w:tc>
          <w:tcPr>
            <w:tcW w:w="851" w:type="dxa"/>
            <w:tcBorders>
              <w:top w:val="single" w:sz="4" w:space="0" w:color="auto"/>
              <w:left w:val="single" w:sz="4" w:space="0" w:color="auto"/>
              <w:bottom w:val="single" w:sz="4" w:space="0" w:color="auto"/>
              <w:right w:val="single" w:sz="4" w:space="0" w:color="auto"/>
            </w:tcBorders>
            <w:hideMark/>
          </w:tcPr>
          <w:p w14:paraId="50E6F013" w14:textId="77777777" w:rsidR="00C66530" w:rsidRPr="00C66530" w:rsidRDefault="00C66530" w:rsidP="00126424">
            <w:pPr>
              <w:rPr>
                <w:rFonts w:ascii="Arial" w:hAnsi="Arial" w:cs="Arial"/>
                <w:sz w:val="20"/>
                <w:szCs w:val="20"/>
              </w:rPr>
            </w:pPr>
            <w:r w:rsidRPr="00C66530">
              <w:rPr>
                <w:rFonts w:ascii="Arial" w:hAnsi="Arial" w:cs="Arial"/>
                <w:sz w:val="20"/>
                <w:szCs w:val="20"/>
                <w:lang w:val="id-ID"/>
              </w:rPr>
              <w:t>T</w:t>
            </w:r>
            <w:r w:rsidRPr="00C66530">
              <w:rPr>
                <w:rFonts w:ascii="Arial" w:hAnsi="Arial" w:cs="Arial"/>
                <w:sz w:val="20"/>
                <w:szCs w:val="20"/>
                <w:vertAlign w:val="subscript"/>
                <w:lang w:val="id-ID"/>
              </w:rPr>
              <w:t>6</w:t>
            </w:r>
          </w:p>
        </w:tc>
        <w:tc>
          <w:tcPr>
            <w:tcW w:w="1843" w:type="dxa"/>
            <w:tcBorders>
              <w:top w:val="single" w:sz="4" w:space="0" w:color="auto"/>
              <w:left w:val="single" w:sz="4" w:space="0" w:color="auto"/>
              <w:bottom w:val="single" w:sz="4" w:space="0" w:color="auto"/>
              <w:right w:val="single" w:sz="4" w:space="0" w:color="auto"/>
            </w:tcBorders>
            <w:hideMark/>
          </w:tcPr>
          <w:p w14:paraId="4694FB2B" w14:textId="77777777" w:rsidR="00C66530" w:rsidRPr="00C66530" w:rsidRDefault="00C66530" w:rsidP="00126424">
            <w:pPr>
              <w:rPr>
                <w:rFonts w:ascii="Arial" w:hAnsi="Arial" w:cs="Arial"/>
                <w:sz w:val="20"/>
                <w:szCs w:val="20"/>
              </w:rPr>
            </w:pPr>
            <w:r w:rsidRPr="00C66530">
              <w:rPr>
                <w:rFonts w:ascii="Arial" w:hAnsi="Arial" w:cs="Arial"/>
                <w:sz w:val="20"/>
                <w:szCs w:val="20"/>
              </w:rPr>
              <w:t>Mahasiswa memalsukan tanda tangan</w:t>
            </w:r>
          </w:p>
        </w:tc>
        <w:tc>
          <w:tcPr>
            <w:tcW w:w="992" w:type="dxa"/>
            <w:tcBorders>
              <w:top w:val="single" w:sz="4" w:space="0" w:color="auto"/>
              <w:left w:val="single" w:sz="4" w:space="0" w:color="auto"/>
              <w:bottom w:val="single" w:sz="4" w:space="0" w:color="auto"/>
              <w:right w:val="single" w:sz="4" w:space="0" w:color="auto"/>
            </w:tcBorders>
            <w:hideMark/>
          </w:tcPr>
          <w:p w14:paraId="5C747A89" w14:textId="77777777" w:rsidR="00C66530" w:rsidRPr="00C66530" w:rsidRDefault="00C66530" w:rsidP="00126424">
            <w:pPr>
              <w:rPr>
                <w:rFonts w:ascii="Arial" w:hAnsi="Arial" w:cs="Arial"/>
                <w:sz w:val="20"/>
                <w:szCs w:val="20"/>
              </w:rPr>
            </w:pPr>
            <w:r w:rsidRPr="00C66530">
              <w:rPr>
                <w:rFonts w:ascii="Arial" w:hAnsi="Arial" w:cs="Arial"/>
                <w:sz w:val="20"/>
                <w:szCs w:val="20"/>
              </w:rPr>
              <w:t>Dosen pembimbing, 5 kali</w:t>
            </w:r>
          </w:p>
        </w:tc>
        <w:tc>
          <w:tcPr>
            <w:tcW w:w="1393" w:type="dxa"/>
            <w:tcBorders>
              <w:top w:val="single" w:sz="4" w:space="0" w:color="auto"/>
              <w:left w:val="single" w:sz="4" w:space="0" w:color="auto"/>
              <w:bottom w:val="single" w:sz="4" w:space="0" w:color="auto"/>
              <w:right w:val="single" w:sz="4" w:space="0" w:color="auto"/>
            </w:tcBorders>
            <w:hideMark/>
          </w:tcPr>
          <w:p w14:paraId="7B8DB268" w14:textId="77777777" w:rsidR="00C66530" w:rsidRPr="00C66530" w:rsidRDefault="00C66530" w:rsidP="00126424">
            <w:pPr>
              <w:rPr>
                <w:rFonts w:ascii="Arial" w:hAnsi="Arial" w:cs="Arial"/>
                <w:sz w:val="20"/>
                <w:szCs w:val="20"/>
              </w:rPr>
            </w:pPr>
            <w:r w:rsidRPr="00C66530">
              <w:rPr>
                <w:rFonts w:ascii="Arial" w:hAnsi="Arial" w:cs="Arial"/>
                <w:sz w:val="20"/>
                <w:szCs w:val="20"/>
              </w:rPr>
              <w:t>Berat</w:t>
            </w:r>
          </w:p>
        </w:tc>
        <w:tc>
          <w:tcPr>
            <w:tcW w:w="986" w:type="dxa"/>
            <w:tcBorders>
              <w:top w:val="single" w:sz="4" w:space="0" w:color="auto"/>
              <w:left w:val="single" w:sz="4" w:space="0" w:color="auto"/>
              <w:bottom w:val="single" w:sz="4" w:space="0" w:color="auto"/>
              <w:right w:val="single" w:sz="4" w:space="0" w:color="auto"/>
            </w:tcBorders>
            <w:hideMark/>
          </w:tcPr>
          <w:p w14:paraId="06023B6B" w14:textId="77777777" w:rsidR="00C66530" w:rsidRPr="00C66530" w:rsidRDefault="00C66530" w:rsidP="00126424">
            <w:pPr>
              <w:rPr>
                <w:rFonts w:ascii="Arial" w:hAnsi="Arial" w:cs="Arial"/>
                <w:sz w:val="20"/>
                <w:szCs w:val="20"/>
              </w:rPr>
            </w:pPr>
            <w:r w:rsidRPr="00C66530">
              <w:rPr>
                <w:rFonts w:ascii="Arial" w:hAnsi="Arial" w:cs="Arial"/>
                <w:sz w:val="20"/>
                <w:szCs w:val="20"/>
              </w:rPr>
              <w:t>Berat</w:t>
            </w:r>
          </w:p>
        </w:tc>
        <w:tc>
          <w:tcPr>
            <w:tcW w:w="2440" w:type="dxa"/>
            <w:tcBorders>
              <w:top w:val="single" w:sz="4" w:space="0" w:color="auto"/>
              <w:left w:val="single" w:sz="4" w:space="0" w:color="auto"/>
              <w:bottom w:val="single" w:sz="4" w:space="0" w:color="auto"/>
              <w:right w:val="single" w:sz="4" w:space="0" w:color="auto"/>
            </w:tcBorders>
            <w:hideMark/>
          </w:tcPr>
          <w:p w14:paraId="1EAE2043" w14:textId="77777777" w:rsidR="00C66530" w:rsidRPr="00C66530" w:rsidRDefault="00C66530" w:rsidP="00126424">
            <w:pPr>
              <w:rPr>
                <w:rFonts w:ascii="Arial" w:hAnsi="Arial" w:cs="Arial"/>
                <w:sz w:val="20"/>
                <w:szCs w:val="20"/>
              </w:rPr>
            </w:pPr>
            <w:r w:rsidRPr="00C66530">
              <w:rPr>
                <w:rFonts w:ascii="Arial" w:hAnsi="Arial" w:cs="Arial"/>
                <w:sz w:val="20"/>
                <w:szCs w:val="20"/>
              </w:rPr>
              <w:t>Pencabutan statusnya sebagai mahasiswa</w:t>
            </w:r>
          </w:p>
        </w:tc>
      </w:tr>
    </w:tbl>
    <w:p w14:paraId="564712EF" w14:textId="77777777" w:rsidR="00C66530" w:rsidRDefault="00C66530" w:rsidP="00C66530">
      <w:pPr>
        <w:tabs>
          <w:tab w:val="left" w:pos="8364"/>
        </w:tabs>
        <w:jc w:val="center"/>
        <w:rPr>
          <w:noProof/>
          <w:szCs w:val="22"/>
          <w:lang w:val="id-ID"/>
        </w:rPr>
      </w:pPr>
    </w:p>
    <w:p w14:paraId="7FAE3E53" w14:textId="77777777" w:rsidR="00C66530" w:rsidRDefault="00C66530" w:rsidP="0061391F">
      <w:pPr>
        <w:tabs>
          <w:tab w:val="left" w:pos="8364"/>
        </w:tabs>
        <w:jc w:val="center"/>
        <w:outlineLvl w:val="0"/>
        <w:rPr>
          <w:i/>
          <w:noProof/>
          <w:szCs w:val="22"/>
          <w:lang w:val="id-ID"/>
        </w:rPr>
      </w:pPr>
      <w:r>
        <w:rPr>
          <w:noProof/>
          <w:szCs w:val="22"/>
          <w:lang w:val="id-ID"/>
        </w:rPr>
        <w:t xml:space="preserve">Tabel 2. Hasil </w:t>
      </w:r>
      <w:r w:rsidRPr="00EE1BE4">
        <w:rPr>
          <w:i/>
          <w:noProof/>
          <w:szCs w:val="22"/>
          <w:lang w:val="id-ID"/>
        </w:rPr>
        <w:t>Similarity</w:t>
      </w:r>
    </w:p>
    <w:p w14:paraId="5A99FEBF" w14:textId="77777777" w:rsidR="00C66530" w:rsidRPr="00EE1BE4" w:rsidRDefault="00C66530" w:rsidP="00C66530">
      <w:pPr>
        <w:tabs>
          <w:tab w:val="left" w:pos="8364"/>
        </w:tabs>
        <w:jc w:val="center"/>
        <w:rPr>
          <w:i/>
          <w:noProof/>
          <w:szCs w:val="22"/>
          <w:lang w:val="id-ID"/>
        </w:rPr>
      </w:pPr>
    </w:p>
    <w:tbl>
      <w:tblPr>
        <w:tblW w:w="714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78"/>
        <w:gridCol w:w="611"/>
        <w:gridCol w:w="611"/>
        <w:gridCol w:w="611"/>
        <w:gridCol w:w="1213"/>
        <w:gridCol w:w="2173"/>
      </w:tblGrid>
      <w:tr w:rsidR="00C66530" w14:paraId="0F0AD804" w14:textId="77777777" w:rsidTr="00126424">
        <w:tc>
          <w:tcPr>
            <w:tcW w:w="1345" w:type="dxa"/>
            <w:vMerge w:val="restart"/>
            <w:shd w:val="clear" w:color="auto" w:fill="auto"/>
          </w:tcPr>
          <w:p w14:paraId="60CEC452" w14:textId="77777777" w:rsidR="00C66530" w:rsidRPr="00126424" w:rsidRDefault="00C66530" w:rsidP="00126424">
            <w:pPr>
              <w:jc w:val="center"/>
              <w:rPr>
                <w:rFonts w:ascii="Arial" w:hAnsi="Arial" w:cs="Arial"/>
                <w:b/>
                <w:sz w:val="20"/>
                <w:szCs w:val="20"/>
              </w:rPr>
            </w:pPr>
            <w:r w:rsidRPr="00126424">
              <w:rPr>
                <w:rFonts w:ascii="Arial" w:hAnsi="Arial" w:cs="Arial"/>
                <w:b/>
                <w:sz w:val="20"/>
                <w:szCs w:val="20"/>
              </w:rPr>
              <w:t>Kode Kasus</w:t>
            </w:r>
          </w:p>
        </w:tc>
        <w:tc>
          <w:tcPr>
            <w:tcW w:w="2411" w:type="dxa"/>
            <w:gridSpan w:val="4"/>
            <w:shd w:val="clear" w:color="auto" w:fill="auto"/>
          </w:tcPr>
          <w:p w14:paraId="774E5CF2" w14:textId="77777777" w:rsidR="00C66530" w:rsidRPr="00126424" w:rsidRDefault="00C66530" w:rsidP="00126424">
            <w:pPr>
              <w:tabs>
                <w:tab w:val="left" w:pos="8364"/>
              </w:tabs>
              <w:jc w:val="center"/>
              <w:rPr>
                <w:rFonts w:ascii="Arial" w:hAnsi="Arial" w:cs="Arial"/>
                <w:noProof/>
                <w:sz w:val="20"/>
                <w:szCs w:val="20"/>
                <w:lang w:val="id-ID"/>
              </w:rPr>
            </w:pPr>
            <w:r w:rsidRPr="00126424">
              <w:rPr>
                <w:rFonts w:ascii="Arial" w:hAnsi="Arial" w:cs="Arial"/>
                <w:noProof/>
                <w:sz w:val="20"/>
                <w:szCs w:val="20"/>
                <w:lang w:val="id-ID"/>
              </w:rPr>
              <w:t>Elemen</w:t>
            </w:r>
          </w:p>
        </w:tc>
        <w:tc>
          <w:tcPr>
            <w:tcW w:w="1213" w:type="dxa"/>
            <w:vMerge w:val="restart"/>
            <w:shd w:val="clear" w:color="auto" w:fill="auto"/>
            <w:vAlign w:val="center"/>
          </w:tcPr>
          <w:p w14:paraId="1450A3FB" w14:textId="77777777" w:rsidR="00C66530" w:rsidRPr="00126424" w:rsidRDefault="00C66530" w:rsidP="00126424">
            <w:pPr>
              <w:tabs>
                <w:tab w:val="left" w:pos="8364"/>
              </w:tabs>
              <w:ind w:firstLine="13"/>
              <w:jc w:val="center"/>
              <w:rPr>
                <w:rFonts w:ascii="Arial" w:hAnsi="Arial" w:cs="Arial"/>
                <w:noProof/>
                <w:sz w:val="20"/>
                <w:szCs w:val="20"/>
                <w:lang w:val="id-ID"/>
              </w:rPr>
            </w:pPr>
            <w:r w:rsidRPr="00126424">
              <w:rPr>
                <w:rFonts w:ascii="Arial" w:hAnsi="Arial" w:cs="Arial"/>
                <w:noProof/>
                <w:sz w:val="20"/>
                <w:szCs w:val="20"/>
                <w:lang w:val="id-ID"/>
              </w:rPr>
              <w:t>Hasil akhir</w:t>
            </w:r>
          </w:p>
        </w:tc>
        <w:tc>
          <w:tcPr>
            <w:tcW w:w="2173" w:type="dxa"/>
            <w:vMerge w:val="restart"/>
            <w:shd w:val="clear" w:color="auto" w:fill="auto"/>
            <w:vAlign w:val="center"/>
          </w:tcPr>
          <w:p w14:paraId="74AF9598" w14:textId="77777777" w:rsidR="00C66530" w:rsidRPr="00126424" w:rsidRDefault="00C66530" w:rsidP="00126424">
            <w:pPr>
              <w:tabs>
                <w:tab w:val="left" w:pos="8364"/>
              </w:tabs>
              <w:ind w:firstLine="13"/>
              <w:jc w:val="center"/>
              <w:rPr>
                <w:rFonts w:ascii="Arial" w:hAnsi="Arial" w:cs="Arial"/>
                <w:noProof/>
                <w:sz w:val="20"/>
                <w:szCs w:val="20"/>
                <w:lang w:val="id-ID"/>
              </w:rPr>
            </w:pPr>
            <w:r w:rsidRPr="00126424">
              <w:rPr>
                <w:rFonts w:ascii="Arial" w:hAnsi="Arial" w:cs="Arial"/>
                <w:noProof/>
                <w:sz w:val="20"/>
                <w:szCs w:val="20"/>
                <w:lang w:val="id-ID"/>
              </w:rPr>
              <w:t>Keterangan</w:t>
            </w:r>
          </w:p>
        </w:tc>
      </w:tr>
      <w:tr w:rsidR="00C66530" w14:paraId="22157AA0" w14:textId="77777777" w:rsidTr="00126424">
        <w:tc>
          <w:tcPr>
            <w:tcW w:w="1345" w:type="dxa"/>
            <w:vMerge/>
            <w:shd w:val="clear" w:color="auto" w:fill="auto"/>
          </w:tcPr>
          <w:p w14:paraId="2E0DC53B" w14:textId="77777777" w:rsidR="00C66530" w:rsidRPr="00126424" w:rsidRDefault="00C66530" w:rsidP="00126424">
            <w:pPr>
              <w:jc w:val="center"/>
              <w:rPr>
                <w:rFonts w:ascii="Arial" w:hAnsi="Arial" w:cs="Arial"/>
                <w:b/>
                <w:sz w:val="20"/>
                <w:szCs w:val="20"/>
              </w:rPr>
            </w:pPr>
          </w:p>
        </w:tc>
        <w:tc>
          <w:tcPr>
            <w:tcW w:w="578" w:type="dxa"/>
            <w:shd w:val="clear" w:color="auto" w:fill="auto"/>
          </w:tcPr>
          <w:p w14:paraId="61542F9D" w14:textId="77777777" w:rsidR="00C66530" w:rsidRPr="00126424" w:rsidRDefault="00C66530" w:rsidP="00126424">
            <w:pPr>
              <w:tabs>
                <w:tab w:val="left" w:pos="8364"/>
              </w:tabs>
              <w:jc w:val="center"/>
              <w:rPr>
                <w:rFonts w:ascii="Arial" w:hAnsi="Arial" w:cs="Arial"/>
                <w:noProof/>
                <w:sz w:val="20"/>
                <w:szCs w:val="20"/>
                <w:lang w:val="id-ID"/>
              </w:rPr>
            </w:pPr>
            <w:r w:rsidRPr="00126424">
              <w:rPr>
                <w:rFonts w:ascii="Arial" w:hAnsi="Arial" w:cs="Arial"/>
                <w:noProof/>
                <w:sz w:val="20"/>
                <w:szCs w:val="20"/>
                <w:lang w:val="id-ID"/>
              </w:rPr>
              <w:t>nx</w:t>
            </w:r>
            <w:r w:rsidRPr="00126424">
              <w:rPr>
                <w:rFonts w:ascii="Arial" w:hAnsi="Arial" w:cs="Arial"/>
                <w:noProof/>
                <w:sz w:val="20"/>
                <w:szCs w:val="20"/>
                <w:vertAlign w:val="subscript"/>
                <w:lang w:val="id-ID"/>
              </w:rPr>
              <w:t>1</w:t>
            </w:r>
          </w:p>
        </w:tc>
        <w:tc>
          <w:tcPr>
            <w:tcW w:w="611" w:type="dxa"/>
            <w:shd w:val="clear" w:color="auto" w:fill="auto"/>
          </w:tcPr>
          <w:p w14:paraId="75B3894D" w14:textId="77777777" w:rsidR="00C66530" w:rsidRPr="00126424" w:rsidRDefault="00C66530" w:rsidP="00126424">
            <w:pPr>
              <w:tabs>
                <w:tab w:val="left" w:pos="8364"/>
              </w:tabs>
              <w:jc w:val="center"/>
              <w:rPr>
                <w:rFonts w:ascii="Arial" w:hAnsi="Arial" w:cs="Arial"/>
                <w:noProof/>
                <w:sz w:val="20"/>
                <w:szCs w:val="20"/>
                <w:lang w:val="id-ID"/>
              </w:rPr>
            </w:pPr>
            <w:r w:rsidRPr="00126424">
              <w:rPr>
                <w:rFonts w:ascii="Arial" w:hAnsi="Arial" w:cs="Arial"/>
                <w:noProof/>
                <w:sz w:val="20"/>
                <w:szCs w:val="20"/>
                <w:lang w:val="id-ID"/>
              </w:rPr>
              <w:t>nx</w:t>
            </w:r>
            <w:r w:rsidRPr="00126424">
              <w:rPr>
                <w:rFonts w:ascii="Arial" w:hAnsi="Arial" w:cs="Arial"/>
                <w:noProof/>
                <w:sz w:val="20"/>
                <w:szCs w:val="20"/>
                <w:vertAlign w:val="subscript"/>
                <w:lang w:val="id-ID"/>
              </w:rPr>
              <w:t>2</w:t>
            </w:r>
          </w:p>
        </w:tc>
        <w:tc>
          <w:tcPr>
            <w:tcW w:w="611" w:type="dxa"/>
            <w:shd w:val="clear" w:color="auto" w:fill="auto"/>
          </w:tcPr>
          <w:p w14:paraId="03A74510" w14:textId="77777777" w:rsidR="00C66530" w:rsidRPr="00126424" w:rsidRDefault="00C66530" w:rsidP="00126424">
            <w:pPr>
              <w:tabs>
                <w:tab w:val="left" w:pos="8364"/>
              </w:tabs>
              <w:jc w:val="center"/>
              <w:rPr>
                <w:rFonts w:ascii="Arial" w:hAnsi="Arial" w:cs="Arial"/>
                <w:noProof/>
                <w:sz w:val="20"/>
                <w:szCs w:val="20"/>
                <w:lang w:val="id-ID"/>
              </w:rPr>
            </w:pPr>
            <w:r w:rsidRPr="00126424">
              <w:rPr>
                <w:rFonts w:ascii="Arial" w:hAnsi="Arial" w:cs="Arial"/>
                <w:noProof/>
                <w:sz w:val="20"/>
                <w:szCs w:val="20"/>
                <w:lang w:val="id-ID"/>
              </w:rPr>
              <w:t>nx</w:t>
            </w:r>
            <w:r w:rsidRPr="00126424">
              <w:rPr>
                <w:rFonts w:ascii="Arial" w:hAnsi="Arial" w:cs="Arial"/>
                <w:noProof/>
                <w:sz w:val="20"/>
                <w:szCs w:val="20"/>
                <w:vertAlign w:val="subscript"/>
                <w:lang w:val="id-ID"/>
              </w:rPr>
              <w:t>3</w:t>
            </w:r>
          </w:p>
        </w:tc>
        <w:tc>
          <w:tcPr>
            <w:tcW w:w="611" w:type="dxa"/>
            <w:shd w:val="clear" w:color="auto" w:fill="auto"/>
          </w:tcPr>
          <w:p w14:paraId="4311347B" w14:textId="77777777" w:rsidR="00C66530" w:rsidRPr="00126424" w:rsidRDefault="00C66530" w:rsidP="00126424">
            <w:pPr>
              <w:tabs>
                <w:tab w:val="left" w:pos="8364"/>
              </w:tabs>
              <w:jc w:val="center"/>
              <w:rPr>
                <w:rFonts w:ascii="Arial" w:hAnsi="Arial" w:cs="Arial"/>
                <w:noProof/>
                <w:sz w:val="20"/>
                <w:szCs w:val="20"/>
                <w:lang w:val="id-ID"/>
              </w:rPr>
            </w:pPr>
            <w:r w:rsidRPr="00126424">
              <w:rPr>
                <w:rFonts w:ascii="Arial" w:hAnsi="Arial" w:cs="Arial"/>
                <w:noProof/>
                <w:sz w:val="20"/>
                <w:szCs w:val="20"/>
                <w:lang w:val="id-ID"/>
              </w:rPr>
              <w:t>nx</w:t>
            </w:r>
            <w:r w:rsidRPr="00126424">
              <w:rPr>
                <w:rFonts w:ascii="Arial" w:hAnsi="Arial" w:cs="Arial"/>
                <w:noProof/>
                <w:sz w:val="20"/>
                <w:szCs w:val="20"/>
                <w:vertAlign w:val="subscript"/>
                <w:lang w:val="id-ID"/>
              </w:rPr>
              <w:t>4</w:t>
            </w:r>
          </w:p>
        </w:tc>
        <w:tc>
          <w:tcPr>
            <w:tcW w:w="1213" w:type="dxa"/>
            <w:vMerge/>
            <w:shd w:val="clear" w:color="auto" w:fill="auto"/>
          </w:tcPr>
          <w:p w14:paraId="061718F8" w14:textId="77777777" w:rsidR="00C66530" w:rsidRPr="00126424" w:rsidRDefault="00C66530" w:rsidP="00126424">
            <w:pPr>
              <w:tabs>
                <w:tab w:val="left" w:pos="8364"/>
              </w:tabs>
              <w:jc w:val="center"/>
              <w:rPr>
                <w:rFonts w:ascii="Arial" w:hAnsi="Arial" w:cs="Arial"/>
                <w:noProof/>
                <w:sz w:val="20"/>
                <w:szCs w:val="20"/>
                <w:lang w:val="id-ID"/>
              </w:rPr>
            </w:pPr>
          </w:p>
        </w:tc>
        <w:tc>
          <w:tcPr>
            <w:tcW w:w="2173" w:type="dxa"/>
            <w:vMerge/>
            <w:shd w:val="clear" w:color="auto" w:fill="auto"/>
          </w:tcPr>
          <w:p w14:paraId="3F25A41B" w14:textId="77777777" w:rsidR="00C66530" w:rsidRPr="00126424" w:rsidRDefault="00C66530" w:rsidP="00126424">
            <w:pPr>
              <w:tabs>
                <w:tab w:val="left" w:pos="8364"/>
              </w:tabs>
              <w:jc w:val="center"/>
              <w:rPr>
                <w:rFonts w:ascii="Arial" w:hAnsi="Arial" w:cs="Arial"/>
                <w:noProof/>
                <w:sz w:val="20"/>
                <w:szCs w:val="20"/>
                <w:lang w:val="id-ID"/>
              </w:rPr>
            </w:pPr>
          </w:p>
        </w:tc>
      </w:tr>
      <w:tr w:rsidR="00C66530" w14:paraId="1D9E0132" w14:textId="77777777" w:rsidTr="00126424">
        <w:tc>
          <w:tcPr>
            <w:tcW w:w="1345" w:type="dxa"/>
            <w:shd w:val="clear" w:color="auto" w:fill="auto"/>
            <w:vAlign w:val="center"/>
          </w:tcPr>
          <w:p w14:paraId="2D0E054C" w14:textId="77777777" w:rsidR="00C66530" w:rsidRPr="00126424" w:rsidRDefault="00C66530" w:rsidP="00126424">
            <w:pPr>
              <w:contextualSpacing/>
              <w:jc w:val="center"/>
              <w:rPr>
                <w:rFonts w:ascii="Arial" w:hAnsi="Arial" w:cs="Arial"/>
                <w:sz w:val="20"/>
                <w:szCs w:val="20"/>
                <w:lang w:val="id-ID"/>
              </w:rPr>
            </w:pPr>
            <w:r w:rsidRPr="00126424">
              <w:rPr>
                <w:rFonts w:ascii="Arial" w:hAnsi="Arial" w:cs="Arial"/>
                <w:sz w:val="20"/>
                <w:szCs w:val="20"/>
                <w:lang w:val="id-ID"/>
              </w:rPr>
              <w:t>T</w:t>
            </w:r>
            <w:r w:rsidRPr="00126424">
              <w:rPr>
                <w:rFonts w:ascii="Arial" w:hAnsi="Arial" w:cs="Arial"/>
                <w:sz w:val="20"/>
                <w:szCs w:val="20"/>
                <w:vertAlign w:val="subscript"/>
                <w:lang w:val="id-ID"/>
              </w:rPr>
              <w:t>1</w:t>
            </w:r>
          </w:p>
        </w:tc>
        <w:tc>
          <w:tcPr>
            <w:tcW w:w="578" w:type="dxa"/>
            <w:shd w:val="clear" w:color="auto" w:fill="auto"/>
            <w:vAlign w:val="center"/>
          </w:tcPr>
          <w:p w14:paraId="0DEDFECB"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0</w:t>
            </w:r>
          </w:p>
        </w:tc>
        <w:tc>
          <w:tcPr>
            <w:tcW w:w="611" w:type="dxa"/>
            <w:shd w:val="clear" w:color="auto" w:fill="auto"/>
            <w:vAlign w:val="center"/>
          </w:tcPr>
          <w:p w14:paraId="7E545E7A"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0</w:t>
            </w:r>
          </w:p>
        </w:tc>
        <w:tc>
          <w:tcPr>
            <w:tcW w:w="611" w:type="dxa"/>
            <w:shd w:val="clear" w:color="auto" w:fill="auto"/>
            <w:vAlign w:val="center"/>
          </w:tcPr>
          <w:p w14:paraId="05B95906"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0</w:t>
            </w:r>
          </w:p>
        </w:tc>
        <w:tc>
          <w:tcPr>
            <w:tcW w:w="611" w:type="dxa"/>
            <w:shd w:val="clear" w:color="auto" w:fill="auto"/>
            <w:vAlign w:val="center"/>
          </w:tcPr>
          <w:p w14:paraId="3298E178"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0</w:t>
            </w:r>
          </w:p>
        </w:tc>
        <w:tc>
          <w:tcPr>
            <w:tcW w:w="1213" w:type="dxa"/>
            <w:shd w:val="clear" w:color="auto" w:fill="auto"/>
            <w:vAlign w:val="center"/>
          </w:tcPr>
          <w:p w14:paraId="2E0E8B77"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0</w:t>
            </w:r>
          </w:p>
        </w:tc>
        <w:tc>
          <w:tcPr>
            <w:tcW w:w="2173" w:type="dxa"/>
            <w:shd w:val="clear" w:color="auto" w:fill="auto"/>
          </w:tcPr>
          <w:p w14:paraId="7F092A05"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Tidak rekomendasi</w:t>
            </w:r>
          </w:p>
        </w:tc>
      </w:tr>
      <w:tr w:rsidR="00C66530" w14:paraId="22DD61CB" w14:textId="77777777" w:rsidTr="00126424">
        <w:tc>
          <w:tcPr>
            <w:tcW w:w="1345" w:type="dxa"/>
            <w:shd w:val="clear" w:color="auto" w:fill="auto"/>
            <w:vAlign w:val="center"/>
          </w:tcPr>
          <w:p w14:paraId="51A0ACE9" w14:textId="77777777" w:rsidR="00C66530" w:rsidRPr="00126424" w:rsidRDefault="00C66530" w:rsidP="00126424">
            <w:pPr>
              <w:contextualSpacing/>
              <w:jc w:val="center"/>
              <w:rPr>
                <w:rFonts w:ascii="Arial" w:hAnsi="Arial" w:cs="Arial"/>
                <w:sz w:val="20"/>
                <w:szCs w:val="20"/>
                <w:lang w:val="id-ID"/>
              </w:rPr>
            </w:pPr>
            <w:r w:rsidRPr="00126424">
              <w:rPr>
                <w:rFonts w:ascii="Arial" w:hAnsi="Arial" w:cs="Arial"/>
                <w:sz w:val="20"/>
                <w:szCs w:val="20"/>
                <w:lang w:val="id-ID"/>
              </w:rPr>
              <w:t>T</w:t>
            </w:r>
            <w:r w:rsidRPr="00126424">
              <w:rPr>
                <w:rFonts w:ascii="Arial" w:hAnsi="Arial" w:cs="Arial"/>
                <w:sz w:val="20"/>
                <w:szCs w:val="20"/>
                <w:vertAlign w:val="subscript"/>
                <w:lang w:val="id-ID"/>
              </w:rPr>
              <w:t>2</w:t>
            </w:r>
          </w:p>
        </w:tc>
        <w:tc>
          <w:tcPr>
            <w:tcW w:w="578" w:type="dxa"/>
            <w:shd w:val="clear" w:color="auto" w:fill="auto"/>
            <w:vAlign w:val="center"/>
          </w:tcPr>
          <w:p w14:paraId="1C164701"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0</w:t>
            </w:r>
          </w:p>
        </w:tc>
        <w:tc>
          <w:tcPr>
            <w:tcW w:w="611" w:type="dxa"/>
            <w:shd w:val="clear" w:color="auto" w:fill="auto"/>
            <w:vAlign w:val="center"/>
          </w:tcPr>
          <w:p w14:paraId="1DAEBB78"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0</w:t>
            </w:r>
          </w:p>
        </w:tc>
        <w:tc>
          <w:tcPr>
            <w:tcW w:w="611" w:type="dxa"/>
            <w:shd w:val="clear" w:color="auto" w:fill="auto"/>
            <w:vAlign w:val="center"/>
          </w:tcPr>
          <w:p w14:paraId="535AB6B8"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0</w:t>
            </w:r>
          </w:p>
        </w:tc>
        <w:tc>
          <w:tcPr>
            <w:tcW w:w="611" w:type="dxa"/>
            <w:shd w:val="clear" w:color="auto" w:fill="auto"/>
            <w:vAlign w:val="center"/>
          </w:tcPr>
          <w:p w14:paraId="5A209FA9"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0</w:t>
            </w:r>
          </w:p>
        </w:tc>
        <w:tc>
          <w:tcPr>
            <w:tcW w:w="1213" w:type="dxa"/>
            <w:shd w:val="clear" w:color="auto" w:fill="auto"/>
            <w:vAlign w:val="center"/>
          </w:tcPr>
          <w:p w14:paraId="309A0909"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0</w:t>
            </w:r>
          </w:p>
        </w:tc>
        <w:tc>
          <w:tcPr>
            <w:tcW w:w="2173" w:type="dxa"/>
            <w:shd w:val="clear" w:color="auto" w:fill="auto"/>
          </w:tcPr>
          <w:p w14:paraId="205974AA"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Tidak rekomendasi</w:t>
            </w:r>
          </w:p>
        </w:tc>
      </w:tr>
      <w:tr w:rsidR="00C66530" w14:paraId="21D3DC7B" w14:textId="77777777" w:rsidTr="00126424">
        <w:tc>
          <w:tcPr>
            <w:tcW w:w="1345" w:type="dxa"/>
            <w:shd w:val="clear" w:color="auto" w:fill="auto"/>
            <w:vAlign w:val="center"/>
          </w:tcPr>
          <w:p w14:paraId="21FD7FE4" w14:textId="77777777" w:rsidR="00C66530" w:rsidRPr="00126424" w:rsidRDefault="00C66530" w:rsidP="00126424">
            <w:pPr>
              <w:contextualSpacing/>
              <w:jc w:val="center"/>
              <w:rPr>
                <w:rFonts w:ascii="Arial" w:hAnsi="Arial" w:cs="Arial"/>
                <w:sz w:val="20"/>
                <w:szCs w:val="20"/>
              </w:rPr>
            </w:pPr>
            <w:r w:rsidRPr="00126424">
              <w:rPr>
                <w:rFonts w:ascii="Arial" w:hAnsi="Arial" w:cs="Arial"/>
                <w:sz w:val="20"/>
                <w:szCs w:val="20"/>
                <w:lang w:val="id-ID"/>
              </w:rPr>
              <w:t>T</w:t>
            </w:r>
            <w:r w:rsidRPr="00126424">
              <w:rPr>
                <w:rFonts w:ascii="Arial" w:hAnsi="Arial" w:cs="Arial"/>
                <w:sz w:val="20"/>
                <w:szCs w:val="20"/>
                <w:vertAlign w:val="subscript"/>
                <w:lang w:val="id-ID"/>
              </w:rPr>
              <w:t>3</w:t>
            </w:r>
          </w:p>
        </w:tc>
        <w:tc>
          <w:tcPr>
            <w:tcW w:w="578" w:type="dxa"/>
            <w:shd w:val="clear" w:color="auto" w:fill="auto"/>
            <w:vAlign w:val="center"/>
          </w:tcPr>
          <w:p w14:paraId="15200AD3"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0</w:t>
            </w:r>
          </w:p>
        </w:tc>
        <w:tc>
          <w:tcPr>
            <w:tcW w:w="611" w:type="dxa"/>
            <w:shd w:val="clear" w:color="auto" w:fill="auto"/>
            <w:vAlign w:val="center"/>
          </w:tcPr>
          <w:p w14:paraId="094BEE96"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0</w:t>
            </w:r>
          </w:p>
        </w:tc>
        <w:tc>
          <w:tcPr>
            <w:tcW w:w="611" w:type="dxa"/>
            <w:shd w:val="clear" w:color="auto" w:fill="auto"/>
            <w:vAlign w:val="center"/>
          </w:tcPr>
          <w:p w14:paraId="410CB13B"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1</w:t>
            </w:r>
          </w:p>
        </w:tc>
        <w:tc>
          <w:tcPr>
            <w:tcW w:w="611" w:type="dxa"/>
            <w:shd w:val="clear" w:color="auto" w:fill="auto"/>
            <w:vAlign w:val="center"/>
          </w:tcPr>
          <w:p w14:paraId="1EF7FBE1"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1</w:t>
            </w:r>
          </w:p>
        </w:tc>
        <w:tc>
          <w:tcPr>
            <w:tcW w:w="1213" w:type="dxa"/>
            <w:shd w:val="clear" w:color="auto" w:fill="auto"/>
            <w:vAlign w:val="center"/>
          </w:tcPr>
          <w:p w14:paraId="2A86993E"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0.5</w:t>
            </w:r>
          </w:p>
        </w:tc>
        <w:tc>
          <w:tcPr>
            <w:tcW w:w="2173" w:type="dxa"/>
            <w:shd w:val="clear" w:color="auto" w:fill="auto"/>
          </w:tcPr>
          <w:p w14:paraId="08B1A356"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Tidak rekomendasi</w:t>
            </w:r>
          </w:p>
        </w:tc>
      </w:tr>
      <w:tr w:rsidR="00C66530" w14:paraId="764CFB0E" w14:textId="77777777" w:rsidTr="00126424">
        <w:tc>
          <w:tcPr>
            <w:tcW w:w="1345" w:type="dxa"/>
            <w:shd w:val="clear" w:color="auto" w:fill="auto"/>
            <w:vAlign w:val="center"/>
          </w:tcPr>
          <w:p w14:paraId="57BE240A" w14:textId="77777777" w:rsidR="00C66530" w:rsidRPr="00126424" w:rsidRDefault="00C66530" w:rsidP="00126424">
            <w:pPr>
              <w:contextualSpacing/>
              <w:jc w:val="center"/>
              <w:rPr>
                <w:rFonts w:ascii="Arial" w:hAnsi="Arial" w:cs="Arial"/>
                <w:sz w:val="20"/>
                <w:szCs w:val="20"/>
              </w:rPr>
            </w:pPr>
            <w:r w:rsidRPr="00126424">
              <w:rPr>
                <w:rFonts w:ascii="Arial" w:hAnsi="Arial" w:cs="Arial"/>
                <w:sz w:val="20"/>
                <w:szCs w:val="20"/>
                <w:lang w:val="id-ID"/>
              </w:rPr>
              <w:t>T</w:t>
            </w:r>
            <w:r w:rsidRPr="00126424">
              <w:rPr>
                <w:rFonts w:ascii="Arial" w:hAnsi="Arial" w:cs="Arial"/>
                <w:sz w:val="20"/>
                <w:szCs w:val="20"/>
                <w:vertAlign w:val="subscript"/>
                <w:lang w:val="id-ID"/>
              </w:rPr>
              <w:t>4</w:t>
            </w:r>
          </w:p>
        </w:tc>
        <w:tc>
          <w:tcPr>
            <w:tcW w:w="578" w:type="dxa"/>
            <w:shd w:val="clear" w:color="auto" w:fill="auto"/>
            <w:vAlign w:val="center"/>
          </w:tcPr>
          <w:p w14:paraId="347966CE"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1</w:t>
            </w:r>
          </w:p>
        </w:tc>
        <w:tc>
          <w:tcPr>
            <w:tcW w:w="611" w:type="dxa"/>
            <w:shd w:val="clear" w:color="auto" w:fill="auto"/>
            <w:vAlign w:val="center"/>
          </w:tcPr>
          <w:p w14:paraId="3069B824"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1</w:t>
            </w:r>
          </w:p>
        </w:tc>
        <w:tc>
          <w:tcPr>
            <w:tcW w:w="611" w:type="dxa"/>
            <w:shd w:val="clear" w:color="auto" w:fill="auto"/>
            <w:vAlign w:val="center"/>
          </w:tcPr>
          <w:p w14:paraId="62CA059B"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1</w:t>
            </w:r>
          </w:p>
        </w:tc>
        <w:tc>
          <w:tcPr>
            <w:tcW w:w="611" w:type="dxa"/>
            <w:shd w:val="clear" w:color="auto" w:fill="auto"/>
            <w:vAlign w:val="center"/>
          </w:tcPr>
          <w:p w14:paraId="7B4604EA"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1</w:t>
            </w:r>
          </w:p>
        </w:tc>
        <w:tc>
          <w:tcPr>
            <w:tcW w:w="1213" w:type="dxa"/>
            <w:shd w:val="clear" w:color="auto" w:fill="auto"/>
            <w:vAlign w:val="center"/>
          </w:tcPr>
          <w:p w14:paraId="48377DA4"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1</w:t>
            </w:r>
          </w:p>
        </w:tc>
        <w:tc>
          <w:tcPr>
            <w:tcW w:w="2173" w:type="dxa"/>
            <w:shd w:val="clear" w:color="auto" w:fill="auto"/>
          </w:tcPr>
          <w:p w14:paraId="13DBE781"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Rekomendasi sanksi</w:t>
            </w:r>
          </w:p>
        </w:tc>
      </w:tr>
      <w:tr w:rsidR="00C66530" w14:paraId="22C9CE0A" w14:textId="77777777" w:rsidTr="00126424">
        <w:tc>
          <w:tcPr>
            <w:tcW w:w="1345" w:type="dxa"/>
            <w:shd w:val="clear" w:color="auto" w:fill="auto"/>
            <w:vAlign w:val="center"/>
          </w:tcPr>
          <w:p w14:paraId="024834F6" w14:textId="77777777" w:rsidR="00C66530" w:rsidRPr="00126424" w:rsidRDefault="00C66530" w:rsidP="00126424">
            <w:pPr>
              <w:contextualSpacing/>
              <w:jc w:val="center"/>
              <w:rPr>
                <w:rFonts w:ascii="Arial" w:hAnsi="Arial" w:cs="Arial"/>
                <w:sz w:val="20"/>
                <w:szCs w:val="20"/>
              </w:rPr>
            </w:pPr>
            <w:r w:rsidRPr="00126424">
              <w:rPr>
                <w:rFonts w:ascii="Arial" w:hAnsi="Arial" w:cs="Arial"/>
                <w:sz w:val="20"/>
                <w:szCs w:val="20"/>
                <w:lang w:val="id-ID"/>
              </w:rPr>
              <w:t>T</w:t>
            </w:r>
            <w:r w:rsidRPr="00126424">
              <w:rPr>
                <w:rFonts w:ascii="Arial" w:hAnsi="Arial" w:cs="Arial"/>
                <w:sz w:val="20"/>
                <w:szCs w:val="20"/>
                <w:vertAlign w:val="subscript"/>
                <w:lang w:val="id-ID"/>
              </w:rPr>
              <w:t>5</w:t>
            </w:r>
          </w:p>
        </w:tc>
        <w:tc>
          <w:tcPr>
            <w:tcW w:w="578" w:type="dxa"/>
            <w:shd w:val="clear" w:color="auto" w:fill="auto"/>
            <w:vAlign w:val="center"/>
          </w:tcPr>
          <w:p w14:paraId="272471FF"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0</w:t>
            </w:r>
          </w:p>
        </w:tc>
        <w:tc>
          <w:tcPr>
            <w:tcW w:w="611" w:type="dxa"/>
            <w:shd w:val="clear" w:color="auto" w:fill="auto"/>
            <w:vAlign w:val="center"/>
          </w:tcPr>
          <w:p w14:paraId="3C36190F"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0</w:t>
            </w:r>
          </w:p>
        </w:tc>
        <w:tc>
          <w:tcPr>
            <w:tcW w:w="611" w:type="dxa"/>
            <w:shd w:val="clear" w:color="auto" w:fill="auto"/>
            <w:vAlign w:val="center"/>
          </w:tcPr>
          <w:p w14:paraId="026C21A1"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1</w:t>
            </w:r>
          </w:p>
        </w:tc>
        <w:tc>
          <w:tcPr>
            <w:tcW w:w="611" w:type="dxa"/>
            <w:shd w:val="clear" w:color="auto" w:fill="auto"/>
            <w:vAlign w:val="center"/>
          </w:tcPr>
          <w:p w14:paraId="0952D46A"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1</w:t>
            </w:r>
          </w:p>
        </w:tc>
        <w:tc>
          <w:tcPr>
            <w:tcW w:w="1213" w:type="dxa"/>
            <w:shd w:val="clear" w:color="auto" w:fill="auto"/>
            <w:vAlign w:val="center"/>
          </w:tcPr>
          <w:p w14:paraId="49AB9F75"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0.5</w:t>
            </w:r>
          </w:p>
        </w:tc>
        <w:tc>
          <w:tcPr>
            <w:tcW w:w="2173" w:type="dxa"/>
            <w:shd w:val="clear" w:color="auto" w:fill="auto"/>
          </w:tcPr>
          <w:p w14:paraId="581117C5"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Tidak rekomendasi</w:t>
            </w:r>
          </w:p>
        </w:tc>
      </w:tr>
      <w:tr w:rsidR="00C66530" w14:paraId="41813822" w14:textId="77777777" w:rsidTr="00126424">
        <w:tc>
          <w:tcPr>
            <w:tcW w:w="1345" w:type="dxa"/>
            <w:shd w:val="clear" w:color="auto" w:fill="auto"/>
            <w:vAlign w:val="center"/>
          </w:tcPr>
          <w:p w14:paraId="32F21792" w14:textId="77777777" w:rsidR="00C66530" w:rsidRPr="00126424" w:rsidRDefault="00C66530" w:rsidP="00126424">
            <w:pPr>
              <w:contextualSpacing/>
              <w:jc w:val="center"/>
              <w:rPr>
                <w:rFonts w:ascii="Arial" w:hAnsi="Arial" w:cs="Arial"/>
                <w:sz w:val="20"/>
                <w:szCs w:val="20"/>
              </w:rPr>
            </w:pPr>
            <w:r w:rsidRPr="00126424">
              <w:rPr>
                <w:rFonts w:ascii="Arial" w:hAnsi="Arial" w:cs="Arial"/>
                <w:sz w:val="20"/>
                <w:szCs w:val="20"/>
                <w:lang w:val="id-ID"/>
              </w:rPr>
              <w:t>T</w:t>
            </w:r>
            <w:r w:rsidRPr="00126424">
              <w:rPr>
                <w:rFonts w:ascii="Arial" w:hAnsi="Arial" w:cs="Arial"/>
                <w:sz w:val="20"/>
                <w:szCs w:val="20"/>
                <w:vertAlign w:val="subscript"/>
                <w:lang w:val="id-ID"/>
              </w:rPr>
              <w:t>6</w:t>
            </w:r>
          </w:p>
        </w:tc>
        <w:tc>
          <w:tcPr>
            <w:tcW w:w="578" w:type="dxa"/>
            <w:shd w:val="clear" w:color="auto" w:fill="auto"/>
            <w:vAlign w:val="center"/>
          </w:tcPr>
          <w:p w14:paraId="0C7F0FE3"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1</w:t>
            </w:r>
          </w:p>
        </w:tc>
        <w:tc>
          <w:tcPr>
            <w:tcW w:w="611" w:type="dxa"/>
            <w:shd w:val="clear" w:color="auto" w:fill="auto"/>
            <w:vAlign w:val="center"/>
          </w:tcPr>
          <w:p w14:paraId="019134C3"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0</w:t>
            </w:r>
          </w:p>
        </w:tc>
        <w:tc>
          <w:tcPr>
            <w:tcW w:w="611" w:type="dxa"/>
            <w:shd w:val="clear" w:color="auto" w:fill="auto"/>
            <w:vAlign w:val="center"/>
          </w:tcPr>
          <w:p w14:paraId="3AA1C048"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0</w:t>
            </w:r>
          </w:p>
        </w:tc>
        <w:tc>
          <w:tcPr>
            <w:tcW w:w="611" w:type="dxa"/>
            <w:shd w:val="clear" w:color="auto" w:fill="auto"/>
            <w:vAlign w:val="center"/>
          </w:tcPr>
          <w:p w14:paraId="6A5A60C6"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0</w:t>
            </w:r>
          </w:p>
        </w:tc>
        <w:tc>
          <w:tcPr>
            <w:tcW w:w="1213" w:type="dxa"/>
            <w:shd w:val="clear" w:color="auto" w:fill="auto"/>
            <w:vAlign w:val="center"/>
          </w:tcPr>
          <w:p w14:paraId="283F7056"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0.25</w:t>
            </w:r>
          </w:p>
        </w:tc>
        <w:tc>
          <w:tcPr>
            <w:tcW w:w="2173" w:type="dxa"/>
            <w:shd w:val="clear" w:color="auto" w:fill="auto"/>
          </w:tcPr>
          <w:p w14:paraId="24C55601" w14:textId="77777777" w:rsidR="00C66530" w:rsidRPr="00126424" w:rsidRDefault="00C66530" w:rsidP="00126424">
            <w:pPr>
              <w:tabs>
                <w:tab w:val="left" w:pos="8364"/>
              </w:tabs>
              <w:contextualSpacing/>
              <w:jc w:val="center"/>
              <w:rPr>
                <w:rFonts w:ascii="Arial" w:hAnsi="Arial" w:cs="Arial"/>
                <w:noProof/>
                <w:sz w:val="20"/>
                <w:szCs w:val="20"/>
                <w:lang w:val="id-ID"/>
              </w:rPr>
            </w:pPr>
            <w:r w:rsidRPr="00126424">
              <w:rPr>
                <w:rFonts w:ascii="Arial" w:hAnsi="Arial" w:cs="Arial"/>
                <w:noProof/>
                <w:sz w:val="20"/>
                <w:szCs w:val="20"/>
                <w:lang w:val="id-ID"/>
              </w:rPr>
              <w:t>Tidak rekomendasi</w:t>
            </w:r>
          </w:p>
        </w:tc>
      </w:tr>
    </w:tbl>
    <w:p w14:paraId="15534D0A" w14:textId="77777777" w:rsidR="00C66530" w:rsidRPr="00DE3675" w:rsidRDefault="00C66530" w:rsidP="00C66530">
      <w:pPr>
        <w:tabs>
          <w:tab w:val="left" w:pos="8364"/>
        </w:tabs>
        <w:rPr>
          <w:noProof/>
          <w:szCs w:val="22"/>
          <w:lang w:val="id-ID"/>
        </w:rPr>
      </w:pPr>
      <w:r w:rsidRPr="00DE3675">
        <w:rPr>
          <w:noProof/>
          <w:szCs w:val="22"/>
          <w:lang w:val="id-ID"/>
        </w:rPr>
        <w:tab/>
      </w:r>
    </w:p>
    <w:p w14:paraId="37BF468F" w14:textId="77777777" w:rsidR="00C66530" w:rsidRDefault="00C66530" w:rsidP="00C66530">
      <w:pPr>
        <w:ind w:firstLine="425"/>
        <w:jc w:val="both"/>
        <w:rPr>
          <w:lang w:val="id-ID"/>
        </w:rPr>
      </w:pPr>
      <w:r w:rsidRPr="00C66530">
        <w:rPr>
          <w:rFonts w:ascii="Arial" w:hAnsi="Arial" w:cs="Arial"/>
          <w:sz w:val="20"/>
        </w:rPr>
        <w:t>Dari hasil tersebut, jumlah perbandingan elemen tiap kasus T</w:t>
      </w:r>
      <w:r w:rsidRPr="00C66530">
        <w:rPr>
          <w:rFonts w:ascii="Arial" w:hAnsi="Arial" w:cs="Arial"/>
          <w:sz w:val="20"/>
          <w:vertAlign w:val="subscript"/>
        </w:rPr>
        <w:t xml:space="preserve">i </w:t>
      </w:r>
      <w:r w:rsidRPr="00C66530">
        <w:rPr>
          <w:rFonts w:ascii="Arial" w:hAnsi="Arial" w:cs="Arial"/>
          <w:sz w:val="20"/>
        </w:rPr>
        <w:t>memiliki jumlah yang sama, maka nilai kemiripan tertinggi (Timaks) dimiliki oleh kasus keem</w:t>
      </w:r>
      <w:r w:rsidRPr="00C66530">
        <w:rPr>
          <w:rFonts w:ascii="Arial" w:hAnsi="Arial" w:cs="Arial"/>
          <w:sz w:val="20"/>
          <w:lang w:val="id-ID"/>
        </w:rPr>
        <w:t>pat</w:t>
      </w:r>
      <w:r w:rsidRPr="00C66530">
        <w:rPr>
          <w:rFonts w:ascii="Arial" w:hAnsi="Arial" w:cs="Arial"/>
          <w:sz w:val="20"/>
        </w:rPr>
        <w:t xml:space="preserve"> (T</w:t>
      </w:r>
      <w:r w:rsidRPr="00C66530">
        <w:rPr>
          <w:rFonts w:ascii="Arial" w:hAnsi="Arial" w:cs="Arial"/>
          <w:sz w:val="20"/>
          <w:vertAlign w:val="subscript"/>
          <w:lang w:val="id-ID"/>
        </w:rPr>
        <w:t>4</w:t>
      </w:r>
      <w:r w:rsidRPr="00C66530">
        <w:rPr>
          <w:rFonts w:ascii="Arial" w:hAnsi="Arial" w:cs="Arial"/>
          <w:sz w:val="20"/>
        </w:rPr>
        <w:t xml:space="preserve"> = 1)</w:t>
      </w:r>
      <w:r w:rsidRPr="00C66530">
        <w:rPr>
          <w:rFonts w:ascii="Arial" w:hAnsi="Arial" w:cs="Arial"/>
          <w:sz w:val="20"/>
          <w:lang w:val="id-ID"/>
        </w:rPr>
        <w:t>,</w:t>
      </w:r>
      <w:r w:rsidRPr="00C66530">
        <w:rPr>
          <w:rFonts w:ascii="Arial" w:hAnsi="Arial" w:cs="Arial"/>
          <w:sz w:val="20"/>
        </w:rPr>
        <w:t xml:space="preserve"> sehingga dapat disimpulkan sanksi dari kasus baru yang muncul adalah Pembatasan jumlah sks dalam satu semester atau pemberian skorsing selama satu atau dua semester</w:t>
      </w:r>
      <w:r>
        <w:rPr>
          <w:lang w:val="id-ID"/>
        </w:rPr>
        <w:t>.</w:t>
      </w:r>
    </w:p>
    <w:p w14:paraId="4002B231" w14:textId="77777777" w:rsidR="00C66530" w:rsidRDefault="00C66530" w:rsidP="00C66530">
      <w:pPr>
        <w:pStyle w:val="ListParagraph"/>
        <w:spacing w:line="240" w:lineRule="auto"/>
        <w:ind w:left="0" w:firstLine="426"/>
        <w:jc w:val="both"/>
        <w:rPr>
          <w:rFonts w:ascii="Arial" w:hAnsi="Arial" w:cs="Arial"/>
          <w:sz w:val="20"/>
          <w:szCs w:val="24"/>
          <w:lang w:val="id-ID"/>
        </w:rPr>
      </w:pPr>
      <w:r>
        <w:rPr>
          <w:rFonts w:ascii="Arial" w:hAnsi="Arial" w:cs="Arial"/>
          <w:sz w:val="20"/>
          <w:szCs w:val="24"/>
          <w:lang w:val="id-ID"/>
        </w:rPr>
        <w:t>Gambar 3 menjelaskan</w:t>
      </w:r>
      <w:r w:rsidRPr="00C66530">
        <w:rPr>
          <w:rFonts w:ascii="Arial" w:hAnsi="Arial" w:cs="Arial"/>
          <w:sz w:val="20"/>
          <w:szCs w:val="24"/>
          <w:lang w:val="id-ID"/>
        </w:rPr>
        <w:t xml:space="preserve"> alur pelacakan </w:t>
      </w:r>
      <w:r>
        <w:rPr>
          <w:rFonts w:ascii="Arial" w:hAnsi="Arial" w:cs="Arial"/>
          <w:sz w:val="20"/>
          <w:szCs w:val="24"/>
          <w:lang w:val="id-ID"/>
        </w:rPr>
        <w:t xml:space="preserve">untuk mencari </w:t>
      </w:r>
      <w:r w:rsidRPr="00C66530">
        <w:rPr>
          <w:rFonts w:ascii="Arial" w:hAnsi="Arial" w:cs="Arial"/>
          <w:sz w:val="20"/>
          <w:szCs w:val="24"/>
          <w:lang w:val="id-ID"/>
        </w:rPr>
        <w:t xml:space="preserve">kemiripan </w:t>
      </w:r>
      <w:r>
        <w:rPr>
          <w:rFonts w:ascii="Arial" w:hAnsi="Arial" w:cs="Arial"/>
          <w:sz w:val="20"/>
          <w:szCs w:val="24"/>
          <w:lang w:val="id-ID"/>
        </w:rPr>
        <w:t xml:space="preserve">kasus baru dengan kasus yang telah terdokumentasi dalam basis data sistem </w:t>
      </w:r>
      <w:r w:rsidRPr="00C66530">
        <w:rPr>
          <w:rFonts w:ascii="Arial" w:hAnsi="Arial" w:cs="Arial"/>
          <w:sz w:val="20"/>
          <w:szCs w:val="24"/>
          <w:lang w:val="id-ID"/>
        </w:rPr>
        <w:t xml:space="preserve">untuk model penalaran berbasis kasus </w:t>
      </w:r>
      <w:r>
        <w:rPr>
          <w:rFonts w:ascii="Arial" w:hAnsi="Arial" w:cs="Arial"/>
          <w:sz w:val="20"/>
          <w:szCs w:val="24"/>
          <w:lang w:val="id-ID"/>
        </w:rPr>
        <w:t xml:space="preserve">. </w:t>
      </w:r>
    </w:p>
    <w:p w14:paraId="427ADE43" w14:textId="77777777" w:rsidR="00C66530" w:rsidRDefault="00C66530" w:rsidP="00C66530">
      <w:pPr>
        <w:pStyle w:val="ListParagraph"/>
        <w:spacing w:line="240" w:lineRule="auto"/>
        <w:ind w:left="360"/>
        <w:jc w:val="both"/>
        <w:rPr>
          <w:rFonts w:ascii="Arial" w:hAnsi="Arial" w:cs="Arial"/>
          <w:sz w:val="20"/>
          <w:szCs w:val="24"/>
          <w:lang w:val="id-ID"/>
        </w:rPr>
      </w:pPr>
    </w:p>
    <w:p w14:paraId="7EAD8FB8" w14:textId="77777777" w:rsidR="00C66530" w:rsidRDefault="00C66530" w:rsidP="00C66530">
      <w:pPr>
        <w:ind w:firstLine="425"/>
        <w:jc w:val="both"/>
        <w:rPr>
          <w:lang w:val="id-ID"/>
        </w:rPr>
      </w:pPr>
    </w:p>
    <w:p w14:paraId="636F8ED0" w14:textId="77777777" w:rsidR="00C66530" w:rsidRDefault="00C66530" w:rsidP="00C66530">
      <w:pPr>
        <w:pStyle w:val="ListParagraph"/>
        <w:spacing w:line="240" w:lineRule="auto"/>
        <w:ind w:left="360"/>
        <w:jc w:val="both"/>
        <w:rPr>
          <w:rFonts w:ascii="Arial" w:hAnsi="Arial" w:cs="Arial"/>
          <w:sz w:val="20"/>
          <w:szCs w:val="24"/>
          <w:lang w:val="id-ID"/>
        </w:rPr>
      </w:pPr>
    </w:p>
    <w:p w14:paraId="49C69CE6" w14:textId="77777777" w:rsidR="00C66530" w:rsidRDefault="00C66530" w:rsidP="00C66530">
      <w:pPr>
        <w:pStyle w:val="ListParagraph"/>
        <w:spacing w:line="240" w:lineRule="auto"/>
        <w:ind w:left="360"/>
        <w:jc w:val="both"/>
        <w:rPr>
          <w:rFonts w:ascii="Arial" w:hAnsi="Arial" w:cs="Arial"/>
          <w:sz w:val="20"/>
          <w:szCs w:val="24"/>
          <w:lang w:val="id-ID"/>
        </w:rPr>
      </w:pPr>
    </w:p>
    <w:p w14:paraId="637E0D80" w14:textId="77777777" w:rsidR="00C66530" w:rsidRDefault="00C66530" w:rsidP="00C66530">
      <w:pPr>
        <w:pStyle w:val="ListParagraph"/>
        <w:spacing w:line="240" w:lineRule="auto"/>
        <w:ind w:left="360"/>
        <w:jc w:val="both"/>
        <w:rPr>
          <w:rFonts w:ascii="Arial" w:hAnsi="Arial" w:cs="Arial"/>
          <w:sz w:val="20"/>
          <w:szCs w:val="24"/>
          <w:lang w:val="id-ID"/>
        </w:rPr>
      </w:pPr>
    </w:p>
    <w:p w14:paraId="75D8E18E" w14:textId="77777777" w:rsidR="00C66530" w:rsidRDefault="00C66530" w:rsidP="00C66530">
      <w:pPr>
        <w:pStyle w:val="ListParagraph"/>
        <w:spacing w:line="240" w:lineRule="auto"/>
        <w:ind w:left="360"/>
        <w:jc w:val="both"/>
        <w:rPr>
          <w:rFonts w:ascii="Arial" w:hAnsi="Arial" w:cs="Arial"/>
          <w:sz w:val="20"/>
          <w:szCs w:val="24"/>
          <w:lang w:val="id-ID"/>
        </w:rPr>
      </w:pPr>
    </w:p>
    <w:p w14:paraId="1C5200AB" w14:textId="77777777" w:rsidR="00C66530" w:rsidRDefault="00C66530" w:rsidP="00C66530">
      <w:pPr>
        <w:pStyle w:val="ListParagraph"/>
        <w:spacing w:line="240" w:lineRule="auto"/>
        <w:ind w:left="360"/>
        <w:jc w:val="both"/>
        <w:rPr>
          <w:rFonts w:ascii="Arial" w:hAnsi="Arial" w:cs="Arial"/>
          <w:sz w:val="20"/>
          <w:szCs w:val="24"/>
          <w:lang w:val="id-ID"/>
        </w:rPr>
      </w:pPr>
    </w:p>
    <w:p w14:paraId="10F0722C" w14:textId="77777777" w:rsidR="00C66530" w:rsidRDefault="00C66530" w:rsidP="00C66530">
      <w:pPr>
        <w:pStyle w:val="ListParagraph"/>
        <w:spacing w:line="240" w:lineRule="auto"/>
        <w:ind w:left="360"/>
        <w:jc w:val="both"/>
        <w:rPr>
          <w:rFonts w:ascii="Arial" w:hAnsi="Arial" w:cs="Arial"/>
          <w:sz w:val="20"/>
          <w:szCs w:val="24"/>
          <w:lang w:val="id-ID"/>
        </w:rPr>
      </w:pPr>
    </w:p>
    <w:p w14:paraId="7358B17C" w14:textId="77777777" w:rsidR="00C66530" w:rsidRDefault="00C66530" w:rsidP="00C66530">
      <w:pPr>
        <w:pStyle w:val="ListParagraph"/>
        <w:spacing w:line="240" w:lineRule="auto"/>
        <w:ind w:left="360"/>
        <w:jc w:val="both"/>
        <w:rPr>
          <w:rFonts w:ascii="Arial" w:hAnsi="Arial" w:cs="Arial"/>
          <w:sz w:val="20"/>
          <w:szCs w:val="24"/>
          <w:lang w:val="id-ID"/>
        </w:rPr>
      </w:pPr>
    </w:p>
    <w:p w14:paraId="2C9DE865" w14:textId="77777777" w:rsidR="00C66530" w:rsidRDefault="00C66530" w:rsidP="00C66530">
      <w:pPr>
        <w:pStyle w:val="ListParagraph"/>
        <w:spacing w:line="240" w:lineRule="auto"/>
        <w:ind w:left="360"/>
        <w:jc w:val="both"/>
        <w:rPr>
          <w:rFonts w:ascii="Arial" w:hAnsi="Arial" w:cs="Arial"/>
          <w:sz w:val="20"/>
          <w:szCs w:val="24"/>
          <w:lang w:val="id-ID"/>
        </w:rPr>
      </w:pPr>
    </w:p>
    <w:p w14:paraId="40E93864" w14:textId="77777777" w:rsidR="00C66530" w:rsidRDefault="00C66530" w:rsidP="00C66530">
      <w:pPr>
        <w:pStyle w:val="ListParagraph"/>
        <w:spacing w:line="240" w:lineRule="auto"/>
        <w:ind w:left="360"/>
        <w:jc w:val="both"/>
        <w:rPr>
          <w:rFonts w:ascii="Arial" w:hAnsi="Arial" w:cs="Arial"/>
          <w:sz w:val="20"/>
          <w:szCs w:val="24"/>
          <w:lang w:val="id-ID"/>
        </w:rPr>
      </w:pPr>
    </w:p>
    <w:p w14:paraId="4E253C07" w14:textId="77777777" w:rsidR="00C66530" w:rsidRDefault="00C66530" w:rsidP="00C66530">
      <w:pPr>
        <w:pStyle w:val="ListParagraph"/>
        <w:spacing w:line="240" w:lineRule="auto"/>
        <w:ind w:left="360"/>
        <w:jc w:val="both"/>
        <w:rPr>
          <w:rFonts w:ascii="Arial" w:hAnsi="Arial" w:cs="Arial"/>
          <w:sz w:val="20"/>
          <w:szCs w:val="24"/>
          <w:lang w:val="id-ID"/>
        </w:rPr>
      </w:pPr>
    </w:p>
    <w:p w14:paraId="057CC15F" w14:textId="77777777" w:rsidR="00C66530" w:rsidRDefault="00C66530" w:rsidP="00C66530">
      <w:pPr>
        <w:pStyle w:val="ListParagraph"/>
        <w:spacing w:line="240" w:lineRule="auto"/>
        <w:ind w:left="360"/>
        <w:jc w:val="both"/>
        <w:rPr>
          <w:rFonts w:ascii="Arial" w:hAnsi="Arial" w:cs="Arial"/>
          <w:sz w:val="20"/>
          <w:szCs w:val="24"/>
          <w:lang w:val="id-ID"/>
        </w:rPr>
      </w:pPr>
    </w:p>
    <w:p w14:paraId="1E131169" w14:textId="77777777" w:rsidR="00A6376D" w:rsidRDefault="00A6376D" w:rsidP="00A6376D">
      <w:pPr>
        <w:pStyle w:val="ListParagraph"/>
        <w:spacing w:line="240" w:lineRule="auto"/>
        <w:ind w:left="0"/>
        <w:rPr>
          <w:szCs w:val="24"/>
          <w:lang w:val="id-ID"/>
        </w:rPr>
      </w:pPr>
    </w:p>
    <w:p w14:paraId="5C8FAFF3" w14:textId="067B2565" w:rsidR="00A6376D" w:rsidRDefault="00B50CF0" w:rsidP="00A6376D">
      <w:pPr>
        <w:pStyle w:val="ListParagraph"/>
        <w:spacing w:line="240" w:lineRule="auto"/>
        <w:ind w:left="0"/>
        <w:rPr>
          <w:szCs w:val="24"/>
          <w:lang w:val="id-ID"/>
        </w:rPr>
      </w:pPr>
      <w:r>
        <w:rPr>
          <w:noProof/>
          <w:sz w:val="24"/>
          <w:szCs w:val="24"/>
        </w:rPr>
        <mc:AlternateContent>
          <mc:Choice Requires="wps">
            <w:drawing>
              <wp:anchor distT="0" distB="0" distL="114300" distR="114300" simplePos="0" relativeHeight="251657216" behindDoc="0" locked="0" layoutInCell="1" allowOverlap="1" wp14:anchorId="7945492F" wp14:editId="4CEEF6B4">
                <wp:simplePos x="0" y="0"/>
                <wp:positionH relativeFrom="column">
                  <wp:posOffset>1325880</wp:posOffset>
                </wp:positionH>
                <wp:positionV relativeFrom="paragraph">
                  <wp:posOffset>34925</wp:posOffset>
                </wp:positionV>
                <wp:extent cx="895350" cy="314325"/>
                <wp:effectExtent l="5080" t="0" r="13970" b="19050"/>
                <wp:wrapNone/>
                <wp:docPr id="4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14325"/>
                        </a:xfrm>
                        <a:prstGeom prst="ellipse">
                          <a:avLst/>
                        </a:prstGeom>
                        <a:solidFill>
                          <a:srgbClr val="C2D69B"/>
                        </a:solidFill>
                        <a:ln w="12700">
                          <a:solidFill>
                            <a:srgbClr val="243F60"/>
                          </a:solidFill>
                          <a:miter lim="800000"/>
                          <a:headEnd/>
                          <a:tailEnd/>
                        </a:ln>
                      </wps:spPr>
                      <wps:txbx>
                        <w:txbxContent>
                          <w:p w14:paraId="002C87BF" w14:textId="77777777" w:rsidR="00A6376D" w:rsidRDefault="00A6376D" w:rsidP="00A6376D">
                            <w:pPr>
                              <w:jc w:val="center"/>
                              <w:rPr>
                                <w:sz w:val="18"/>
                                <w:szCs w:val="18"/>
                              </w:rPr>
                            </w:pPr>
                            <w:r>
                              <w:rPr>
                                <w:sz w:val="18"/>
                                <w:szCs w:val="18"/>
                              </w:rPr>
                              <w:t>Start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7945492F" id="Oval_x0020_8" o:spid="_x0000_s1073" style="position:absolute;margin-left:104.4pt;margin-top:2.75pt;width:70.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" fillcolor="#c2d69b" strokecolor="#243f60" strokeweight="1pt">
                <v:stroke joinstyle="miter"/>
                <v:textbox>
                  <w:txbxContent>
                    <w:p w14:paraId="002C87BF" w14:textId="77777777" w:rsidR="00A6376D" w:rsidRDefault="00A6376D" w:rsidP="00A6376D">
                      <w:pPr>
                        <w:jc w:val="center"/>
                        <w:rPr>
                          <w:sz w:val="18"/>
                          <w:szCs w:val="18"/>
                        </w:rPr>
                      </w:pPr>
                      <w:r>
                        <w:rPr>
                          <w:sz w:val="18"/>
                          <w:szCs w:val="18"/>
                        </w:rPr>
                        <w:t>Start</w:t>
                      </w:r>
                    </w:p>
                  </w:txbxContent>
                </v:textbox>
              </v:oval>
            </w:pict>
          </mc:Fallback>
        </mc:AlternateContent>
      </w:r>
    </w:p>
    <w:p w14:paraId="0F5DF012" w14:textId="77777777" w:rsidR="00A6376D" w:rsidRDefault="00A6376D" w:rsidP="00A6376D">
      <w:pPr>
        <w:pStyle w:val="ListParagraph"/>
        <w:spacing w:line="240" w:lineRule="auto"/>
        <w:ind w:left="0"/>
        <w:rPr>
          <w:szCs w:val="24"/>
          <w:lang w:val="id-ID"/>
        </w:rPr>
      </w:pPr>
    </w:p>
    <w:p w14:paraId="21CFA082" w14:textId="635325F8" w:rsidR="00A6376D" w:rsidRDefault="00B50CF0" w:rsidP="00A6376D">
      <w:pPr>
        <w:pStyle w:val="ListParagraph"/>
        <w:spacing w:line="240" w:lineRule="auto"/>
        <w:ind w:left="0"/>
        <w:rPr>
          <w:szCs w:val="24"/>
          <w:lang w:val="id-ID"/>
        </w:rPr>
      </w:pPr>
      <w:r>
        <w:rPr>
          <w:noProof/>
          <w:szCs w:val="24"/>
        </w:rPr>
        <mc:AlternateContent>
          <mc:Choice Requires="wpg">
            <w:drawing>
              <wp:anchor distT="0" distB="0" distL="114300" distR="114300" simplePos="0" relativeHeight="251658240" behindDoc="0" locked="0" layoutInCell="1" allowOverlap="1" wp14:anchorId="72159691" wp14:editId="32EDAEAE">
                <wp:simplePos x="0" y="0"/>
                <wp:positionH relativeFrom="column">
                  <wp:posOffset>414655</wp:posOffset>
                </wp:positionH>
                <wp:positionV relativeFrom="paragraph">
                  <wp:posOffset>27940</wp:posOffset>
                </wp:positionV>
                <wp:extent cx="4511675" cy="6295390"/>
                <wp:effectExtent l="0" t="53340" r="52070" b="13970"/>
                <wp:wrapNone/>
                <wp:docPr id="2"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1675" cy="6295390"/>
                          <a:chOff x="2478" y="3255"/>
                          <a:chExt cx="7105" cy="9914"/>
                        </a:xfrm>
                      </wpg:grpSpPr>
                      <wps:wsp>
                        <wps:cNvPr id="4" name="Rectangle 11"/>
                        <wps:cNvSpPr>
                          <a:spLocks noChangeArrowheads="1"/>
                        </wps:cNvSpPr>
                        <wps:spPr bwMode="auto">
                          <a:xfrm>
                            <a:off x="2911" y="6480"/>
                            <a:ext cx="3104" cy="127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4F81BD"/>
                                </a:solidFill>
                              </a14:hiddenFill>
                            </a:ext>
                          </a:extLst>
                        </wps:spPr>
                        <wps:txbx>
                          <w:txbxContent>
                            <w:p w14:paraId="56907DDF" w14:textId="77777777" w:rsidR="00A6376D" w:rsidRDefault="00A6376D" w:rsidP="00A6376D">
                              <w:pPr>
                                <w:jc w:val="center"/>
                                <w:rPr>
                                  <w:sz w:val="18"/>
                                  <w:szCs w:val="18"/>
                                </w:rPr>
                              </w:pPr>
                              <w:r>
                                <w:rPr>
                                  <w:sz w:val="18"/>
                                  <w:szCs w:val="18"/>
                                </w:rPr>
                                <w:t>(Reuse)</w:t>
                              </w:r>
                            </w:p>
                            <w:p w14:paraId="0039BEF0" w14:textId="77777777" w:rsidR="00A6376D" w:rsidRDefault="00A6376D" w:rsidP="00A6376D">
                              <w:pPr>
                                <w:jc w:val="center"/>
                                <w:rPr>
                                  <w:sz w:val="18"/>
                                  <w:szCs w:val="18"/>
                                </w:rPr>
                              </w:pPr>
                              <w:r>
                                <w:rPr>
                                  <w:sz w:val="18"/>
                                  <w:szCs w:val="18"/>
                                </w:rPr>
                                <w:t>Menggunakan informasi dan pengetahuan dalam basis pengetahuan untuk memecahkan masalah/sanksi yang sesuai dengan pelanggaran</w:t>
                              </w:r>
                            </w:p>
                          </w:txbxContent>
                        </wps:txbx>
                        <wps:bodyPr rot="0" vert="horz" wrap="square" lIns="91440" tIns="45720" rIns="91440" bIns="45720" anchor="ctr" anchorCtr="0" upright="1">
                          <a:noAutofit/>
                        </wps:bodyPr>
                      </wps:wsp>
                      <wps:wsp>
                        <wps:cNvPr id="5" name="Rectangle 12"/>
                        <wps:cNvSpPr>
                          <a:spLocks noChangeArrowheads="1"/>
                        </wps:cNvSpPr>
                        <wps:spPr bwMode="auto">
                          <a:xfrm>
                            <a:off x="3178" y="4425"/>
                            <a:ext cx="2762" cy="87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46D44E1C" w14:textId="77777777" w:rsidR="00A6376D" w:rsidRDefault="00A6376D" w:rsidP="00A6376D">
                              <w:pPr>
                                <w:jc w:val="center"/>
                                <w:rPr>
                                  <w:sz w:val="18"/>
                                  <w:szCs w:val="18"/>
                                </w:rPr>
                              </w:pPr>
                              <w:r>
                                <w:rPr>
                                  <w:i/>
                                  <w:sz w:val="18"/>
                                  <w:szCs w:val="18"/>
                                </w:rPr>
                                <w:t>(Retrieve)</w:t>
                              </w:r>
                            </w:p>
                            <w:p w14:paraId="59C56D79" w14:textId="77777777" w:rsidR="00A6376D" w:rsidRDefault="00A6376D" w:rsidP="00A6376D">
                              <w:pPr>
                                <w:jc w:val="center"/>
                                <w:rPr>
                                  <w:sz w:val="18"/>
                                  <w:szCs w:val="18"/>
                                </w:rPr>
                              </w:pPr>
                              <w:r>
                                <w:rPr>
                                  <w:sz w:val="18"/>
                                  <w:szCs w:val="18"/>
                                </w:rPr>
                                <w:t xml:space="preserve">mencocokkan dengan kasus-kasus yang mirip </w:t>
                              </w:r>
                            </w:p>
                          </w:txbxContent>
                        </wps:txbx>
                        <wps:bodyPr rot="0" vert="horz" wrap="square" lIns="91440" tIns="45720" rIns="91440" bIns="45720" anchor="ctr" anchorCtr="0" upright="1">
                          <a:noAutofit/>
                        </wps:bodyPr>
                      </wps:wsp>
                      <wps:wsp>
                        <wps:cNvPr id="6" name="Rectangle 13"/>
                        <wps:cNvSpPr>
                          <a:spLocks noChangeArrowheads="1"/>
                        </wps:cNvSpPr>
                        <wps:spPr bwMode="auto">
                          <a:xfrm>
                            <a:off x="2478" y="11580"/>
                            <a:ext cx="3840" cy="769"/>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4F81BD"/>
                                </a:solidFill>
                              </a14:hiddenFill>
                            </a:ext>
                          </a:extLst>
                        </wps:spPr>
                        <wps:txbx>
                          <w:txbxContent>
                            <w:p w14:paraId="227D0181" w14:textId="77777777" w:rsidR="00A6376D" w:rsidRDefault="00A6376D" w:rsidP="00A6376D">
                              <w:pPr>
                                <w:jc w:val="center"/>
                                <w:rPr>
                                  <w:sz w:val="18"/>
                                  <w:szCs w:val="18"/>
                                </w:rPr>
                              </w:pPr>
                              <w:r>
                                <w:rPr>
                                  <w:sz w:val="18"/>
                                  <w:szCs w:val="18"/>
                                </w:rPr>
                                <w:t>(Retain)</w:t>
                              </w:r>
                            </w:p>
                            <w:p w14:paraId="30AF6CAF" w14:textId="77777777" w:rsidR="00A6376D" w:rsidRDefault="00A6376D" w:rsidP="00A6376D">
                              <w:pPr>
                                <w:jc w:val="center"/>
                                <w:rPr>
                                  <w:sz w:val="18"/>
                                  <w:szCs w:val="18"/>
                                </w:rPr>
                              </w:pPr>
                              <w:r>
                                <w:rPr>
                                  <w:sz w:val="18"/>
                                  <w:szCs w:val="18"/>
                                </w:rPr>
                                <w:t>Menyimpan bagian-bagian dari dari solusi yang baru untuk disimpan dalam basis pengetahuan</w:t>
                              </w:r>
                            </w:p>
                          </w:txbxContent>
                        </wps:txbx>
                        <wps:bodyPr rot="0" vert="horz" wrap="square" lIns="91440" tIns="45720" rIns="91440" bIns="45720" anchor="ctr" anchorCtr="0" upright="1">
                          <a:noAutofit/>
                        </wps:bodyPr>
                      </wps:wsp>
                      <wps:wsp>
                        <wps:cNvPr id="7" name="Straight Arrow Connector 16"/>
                        <wps:cNvCnPr>
                          <a:cxnSpLocks noChangeShapeType="1"/>
                        </wps:cNvCnPr>
                        <wps:spPr bwMode="auto">
                          <a:xfrm rot="5400000">
                            <a:off x="4478" y="3427"/>
                            <a:ext cx="344"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 name="Straight Arrow Connector 18"/>
                        <wps:cNvCnPr>
                          <a:cxnSpLocks noChangeShapeType="1"/>
                        </wps:cNvCnPr>
                        <wps:spPr bwMode="auto">
                          <a:xfrm rot="5400000">
                            <a:off x="4409" y="6299"/>
                            <a:ext cx="362"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Straight Arrow Connector 19"/>
                        <wps:cNvCnPr>
                          <a:cxnSpLocks noChangeShapeType="1"/>
                        </wps:cNvCnPr>
                        <wps:spPr bwMode="auto">
                          <a:xfrm rot="5400000">
                            <a:off x="4325" y="7955"/>
                            <a:ext cx="320"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 name="Parallelogram 6"/>
                        <wps:cNvSpPr>
                          <a:spLocks noChangeArrowheads="1"/>
                        </wps:cNvSpPr>
                        <wps:spPr bwMode="auto">
                          <a:xfrm>
                            <a:off x="3315" y="3599"/>
                            <a:ext cx="2700" cy="481"/>
                          </a:xfrm>
                          <a:prstGeom prst="parallelogram">
                            <a:avLst>
                              <a:gd name="adj" fmla="val 41320"/>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1339E278" w14:textId="77777777" w:rsidR="00A6376D" w:rsidRDefault="00A6376D" w:rsidP="00A6376D">
                              <w:pPr>
                                <w:jc w:val="center"/>
                                <w:rPr>
                                  <w:sz w:val="18"/>
                                  <w:szCs w:val="18"/>
                                </w:rPr>
                              </w:pPr>
                              <w:r>
                                <w:rPr>
                                  <w:sz w:val="18"/>
                                  <w:szCs w:val="18"/>
                                </w:rPr>
                                <w:t>Menginputkan data pelanggaran</w:t>
                              </w:r>
                            </w:p>
                          </w:txbxContent>
                        </wps:txbx>
                        <wps:bodyPr rot="0" vert="horz" wrap="square" lIns="91440" tIns="45720" rIns="91440" bIns="45720" anchor="ctr" anchorCtr="0" upright="1">
                          <a:noAutofit/>
                        </wps:bodyPr>
                      </wps:wsp>
                      <wps:wsp>
                        <wps:cNvPr id="11" name="Rectangle 7"/>
                        <wps:cNvSpPr>
                          <a:spLocks noChangeArrowheads="1"/>
                        </wps:cNvSpPr>
                        <wps:spPr bwMode="auto">
                          <a:xfrm>
                            <a:off x="3570" y="5640"/>
                            <a:ext cx="2070" cy="450"/>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4F81BD"/>
                                </a:solidFill>
                              </a14:hiddenFill>
                            </a:ext>
                          </a:extLst>
                        </wps:spPr>
                        <wps:txbx>
                          <w:txbxContent>
                            <w:p w14:paraId="793E7DE2" w14:textId="77777777" w:rsidR="00A6376D" w:rsidRDefault="00A6376D" w:rsidP="00A6376D">
                              <w:pPr>
                                <w:jc w:val="center"/>
                                <w:rPr>
                                  <w:sz w:val="18"/>
                                  <w:szCs w:val="18"/>
                                </w:rPr>
                              </w:pPr>
                              <w:r>
                                <w:rPr>
                                  <w:sz w:val="18"/>
                                  <w:szCs w:val="18"/>
                                </w:rPr>
                                <w:t>Hitung nilai similarity</w:t>
                              </w:r>
                            </w:p>
                          </w:txbxContent>
                        </wps:txbx>
                        <wps:bodyPr rot="0" vert="horz" wrap="square" lIns="91440" tIns="45720" rIns="91440" bIns="45720" anchor="ctr" anchorCtr="0" upright="1">
                          <a:noAutofit/>
                        </wps:bodyPr>
                      </wps:wsp>
                      <wps:wsp>
                        <wps:cNvPr id="12" name="Rectangle 15"/>
                        <wps:cNvSpPr>
                          <a:spLocks noChangeArrowheads="1"/>
                        </wps:cNvSpPr>
                        <wps:spPr bwMode="auto">
                          <a:xfrm>
                            <a:off x="3285" y="8115"/>
                            <a:ext cx="2355" cy="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4F81BD"/>
                                </a:solidFill>
                              </a14:hiddenFill>
                            </a:ext>
                          </a:extLst>
                        </wps:spPr>
                        <wps:txbx>
                          <w:txbxContent>
                            <w:p w14:paraId="076F2CE2" w14:textId="77777777" w:rsidR="00A6376D" w:rsidRDefault="00A6376D" w:rsidP="00A6376D">
                              <w:pPr>
                                <w:jc w:val="center"/>
                                <w:rPr>
                                  <w:sz w:val="18"/>
                                  <w:szCs w:val="18"/>
                                </w:rPr>
                              </w:pPr>
                              <w:r>
                                <w:rPr>
                                  <w:sz w:val="18"/>
                                  <w:szCs w:val="18"/>
                                </w:rPr>
                                <w:t>(Revise) Meninjau kembali dan memperbaiki usulan sanksi</w:t>
                              </w:r>
                            </w:p>
                          </w:txbxContent>
                        </wps:txbx>
                        <wps:bodyPr rot="0" vert="horz" wrap="square" lIns="91440" tIns="45720" rIns="91440" bIns="45720" anchor="ctr" anchorCtr="0" upright="1">
                          <a:noAutofit/>
                        </wps:bodyPr>
                      </wps:wsp>
                      <wps:wsp>
                        <wps:cNvPr id="13" name="Parallelogram 23"/>
                        <wps:cNvSpPr>
                          <a:spLocks noChangeArrowheads="1"/>
                        </wps:cNvSpPr>
                        <wps:spPr bwMode="auto">
                          <a:xfrm>
                            <a:off x="3330" y="9375"/>
                            <a:ext cx="2025" cy="540"/>
                          </a:xfrm>
                          <a:prstGeom prst="parallelogram">
                            <a:avLst>
                              <a:gd name="adj" fmla="val 20833"/>
                            </a:avLst>
                          </a:prstGeom>
                          <a:noFill/>
                          <a:ln w="12700">
                            <a:solidFill>
                              <a:srgbClr val="000000"/>
                            </a:solidFill>
                            <a:miter lim="800000"/>
                            <a:headEnd/>
                            <a:tailEnd/>
                          </a:ln>
                          <a:extLst>
                            <a:ext uri="{909E8E84-426E-40DD-AFC4-6F175D3DCCD1}">
                              <a14:hiddenFill xmlns:a14="http://schemas.microsoft.com/office/drawing/2010/main">
                                <a:solidFill>
                                  <a:srgbClr val="4F81BD"/>
                                </a:solidFill>
                              </a14:hiddenFill>
                            </a:ext>
                          </a:extLst>
                        </wps:spPr>
                        <wps:txbx>
                          <w:txbxContent>
                            <w:p w14:paraId="21ACC033" w14:textId="77777777" w:rsidR="00A6376D" w:rsidRDefault="00A6376D" w:rsidP="00A6376D">
                              <w:pPr>
                                <w:jc w:val="center"/>
                                <w:rPr>
                                  <w:sz w:val="18"/>
                                  <w:szCs w:val="18"/>
                                </w:rPr>
                              </w:pPr>
                              <w:r>
                                <w:rPr>
                                  <w:sz w:val="18"/>
                                  <w:szCs w:val="18"/>
                                </w:rPr>
                                <w:t>Hasil keputusan</w:t>
                              </w:r>
                            </w:p>
                          </w:txbxContent>
                        </wps:txbx>
                        <wps:bodyPr rot="0" vert="horz" wrap="square" lIns="91440" tIns="45720" rIns="91440" bIns="45720" anchor="ctr" anchorCtr="0" upright="1">
                          <a:noAutofit/>
                        </wps:bodyPr>
                      </wps:wsp>
                      <wps:wsp>
                        <wps:cNvPr id="14" name="Straight Arrow Connector 24"/>
                        <wps:cNvCnPr>
                          <a:cxnSpLocks noChangeShapeType="1"/>
                        </wps:cNvCnPr>
                        <wps:spPr bwMode="auto">
                          <a:xfrm rot="5400000">
                            <a:off x="4162" y="9158"/>
                            <a:ext cx="435"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Diamond 25"/>
                        <wps:cNvSpPr>
                          <a:spLocks noChangeArrowheads="1"/>
                        </wps:cNvSpPr>
                        <wps:spPr bwMode="auto">
                          <a:xfrm>
                            <a:off x="3405" y="10335"/>
                            <a:ext cx="1950" cy="810"/>
                          </a:xfrm>
                          <a:prstGeom prst="diamond">
                            <a:avLst/>
                          </a:prstGeom>
                          <a:noFill/>
                          <a:ln w="12700">
                            <a:solidFill>
                              <a:srgbClr val="000000"/>
                            </a:solidFill>
                            <a:miter lim="800000"/>
                            <a:headEnd/>
                            <a:tailEnd/>
                          </a:ln>
                          <a:extLst>
                            <a:ext uri="{909E8E84-426E-40DD-AFC4-6F175D3DCCD1}">
                              <a14:hiddenFill xmlns:a14="http://schemas.microsoft.com/office/drawing/2010/main">
                                <a:solidFill>
                                  <a:srgbClr val="4F81BD"/>
                                </a:solidFill>
                              </a14:hiddenFill>
                            </a:ext>
                          </a:extLst>
                        </wps:spPr>
                        <wps:txbx>
                          <w:txbxContent>
                            <w:p w14:paraId="3361D353" w14:textId="77777777" w:rsidR="00A6376D" w:rsidRDefault="00A6376D" w:rsidP="00A6376D">
                              <w:pPr>
                                <w:jc w:val="center"/>
                                <w:rPr>
                                  <w:sz w:val="16"/>
                                  <w:szCs w:val="16"/>
                                </w:rPr>
                              </w:pPr>
                              <w:r>
                                <w:rPr>
                                  <w:sz w:val="16"/>
                                  <w:szCs w:val="16"/>
                                </w:rPr>
                                <w:t>Ada revisi</w:t>
                              </w:r>
                            </w:p>
                          </w:txbxContent>
                        </wps:txbx>
                        <wps:bodyPr rot="0" vert="horz" wrap="square" lIns="91440" tIns="45720" rIns="91440" bIns="45720" anchor="ctr" anchorCtr="0" upright="1">
                          <a:noAutofit/>
                        </wps:bodyPr>
                      </wps:wsp>
                      <wps:wsp>
                        <wps:cNvPr id="16" name="Rectangle 27"/>
                        <wps:cNvSpPr>
                          <a:spLocks noChangeArrowheads="1"/>
                        </wps:cNvSpPr>
                        <wps:spPr bwMode="auto">
                          <a:xfrm>
                            <a:off x="4380" y="11145"/>
                            <a:ext cx="630" cy="390"/>
                          </a:xfrm>
                          <a:prstGeom prst="rect">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29D08A3" w14:textId="77777777" w:rsidR="00A6376D" w:rsidRPr="009B23C5" w:rsidRDefault="00A6376D" w:rsidP="00A6376D">
                              <w:pPr>
                                <w:ind w:right="-27"/>
                                <w:rPr>
                                  <w:sz w:val="20"/>
                                </w:rPr>
                              </w:pPr>
                              <w:r w:rsidRPr="009B23C5">
                                <w:rPr>
                                  <w:sz w:val="20"/>
                                </w:rPr>
                                <w:t>Ya</w:t>
                              </w:r>
                            </w:p>
                          </w:txbxContent>
                        </wps:txbx>
                        <wps:bodyPr rot="0" vert="horz" wrap="square" lIns="91440" tIns="45720" rIns="91440" bIns="45720" anchor="ctr" anchorCtr="0" upright="1">
                          <a:noAutofit/>
                        </wps:bodyPr>
                      </wps:wsp>
                      <wps:wsp>
                        <wps:cNvPr id="17" name="Straight Connector 32"/>
                        <wps:cNvCnPr>
                          <a:cxnSpLocks noChangeShapeType="1"/>
                        </wps:cNvCnPr>
                        <wps:spPr bwMode="auto">
                          <a:xfrm flipV="1">
                            <a:off x="9560" y="3795"/>
                            <a:ext cx="23" cy="6945"/>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Flowchart: Magnetic Disk 35"/>
                        <wps:cNvSpPr>
                          <a:spLocks noChangeArrowheads="1"/>
                        </wps:cNvSpPr>
                        <wps:spPr bwMode="auto">
                          <a:xfrm>
                            <a:off x="7684" y="11535"/>
                            <a:ext cx="1215" cy="810"/>
                          </a:xfrm>
                          <a:prstGeom prst="flowChartMagneticDisk">
                            <a:avLst/>
                          </a:prstGeom>
                          <a:solidFill>
                            <a:srgbClr val="4F81BD"/>
                          </a:solidFill>
                          <a:ln w="12700">
                            <a:solidFill>
                              <a:srgbClr val="243F60"/>
                            </a:solidFill>
                            <a:miter lim="800000"/>
                            <a:headEnd/>
                            <a:tailEnd/>
                          </a:ln>
                        </wps:spPr>
                        <wps:txbx>
                          <w:txbxContent>
                            <w:p w14:paraId="200CEF2A" w14:textId="77777777" w:rsidR="00A6376D" w:rsidRDefault="00A6376D" w:rsidP="00A6376D">
                              <w:pPr>
                                <w:jc w:val="center"/>
                                <w:rPr>
                                  <w:sz w:val="18"/>
                                  <w:szCs w:val="18"/>
                                </w:rPr>
                              </w:pPr>
                              <w:r>
                                <w:rPr>
                                  <w:sz w:val="18"/>
                                  <w:szCs w:val="18"/>
                                </w:rPr>
                                <w:t>Kasus baru</w:t>
                              </w:r>
                            </w:p>
                          </w:txbxContent>
                        </wps:txbx>
                        <wps:bodyPr rot="0" vert="horz" wrap="square" lIns="91440" tIns="45720" rIns="91440" bIns="45720" anchor="ctr" anchorCtr="0" upright="1">
                          <a:noAutofit/>
                        </wps:bodyPr>
                      </wps:wsp>
                      <wps:wsp>
                        <wps:cNvPr id="19" name="Flowchart: Process 29"/>
                        <wps:cNvSpPr>
                          <a:spLocks noChangeArrowheads="1"/>
                        </wps:cNvSpPr>
                        <wps:spPr bwMode="auto">
                          <a:xfrm>
                            <a:off x="6844" y="5548"/>
                            <a:ext cx="2055" cy="570"/>
                          </a:xfrm>
                          <a:prstGeom prst="flowChartProcess">
                            <a:avLst/>
                          </a:prstGeom>
                          <a:noFill/>
                          <a:ln w="12700">
                            <a:solidFill>
                              <a:srgbClr val="243F60"/>
                            </a:solidFill>
                            <a:miter lim="800000"/>
                            <a:headEnd/>
                            <a:tailEnd/>
                          </a:ln>
                          <a:extLst>
                            <a:ext uri="{909E8E84-426E-40DD-AFC4-6F175D3DCCD1}">
                              <a14:hiddenFill xmlns:a14="http://schemas.microsoft.com/office/drawing/2010/main">
                                <a:solidFill>
                                  <a:srgbClr val="4F81BD"/>
                                </a:solidFill>
                              </a14:hiddenFill>
                            </a:ext>
                          </a:extLst>
                        </wps:spPr>
                        <wps:txbx>
                          <w:txbxContent>
                            <w:p w14:paraId="4A80696B" w14:textId="77777777" w:rsidR="00A6376D" w:rsidRDefault="00A6376D" w:rsidP="00A6376D">
                              <w:pPr>
                                <w:jc w:val="center"/>
                                <w:rPr>
                                  <w:sz w:val="16"/>
                                  <w:szCs w:val="16"/>
                                </w:rPr>
                              </w:pPr>
                              <w:r>
                                <w:rPr>
                                  <w:sz w:val="16"/>
                                  <w:szCs w:val="16"/>
                                </w:rPr>
                                <w:t>Kasus baru (pelanggaarn mahasiswa)</w:t>
                              </w:r>
                            </w:p>
                          </w:txbxContent>
                        </wps:txbx>
                        <wps:bodyPr rot="0" vert="horz" wrap="square" lIns="91440" tIns="45720" rIns="91440" bIns="45720" anchor="ctr" anchorCtr="0" upright="1">
                          <a:noAutofit/>
                        </wps:bodyPr>
                      </wps:wsp>
                      <wps:wsp>
                        <wps:cNvPr id="20" name="Straight Arrow Connector 5"/>
                        <wps:cNvCnPr>
                          <a:cxnSpLocks noChangeShapeType="1"/>
                        </wps:cNvCnPr>
                        <wps:spPr bwMode="auto">
                          <a:xfrm flipH="1">
                            <a:off x="5940" y="3795"/>
                            <a:ext cx="3620"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Rectangle 30"/>
                        <wps:cNvSpPr>
                          <a:spLocks noChangeArrowheads="1"/>
                        </wps:cNvSpPr>
                        <wps:spPr bwMode="auto">
                          <a:xfrm>
                            <a:off x="6844" y="6331"/>
                            <a:ext cx="2025" cy="55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4F81BD"/>
                                </a:solidFill>
                              </a14:hiddenFill>
                            </a:ext>
                          </a:extLst>
                        </wps:spPr>
                        <wps:txbx>
                          <w:txbxContent>
                            <w:p w14:paraId="5FCEF6B4" w14:textId="77777777" w:rsidR="00A6376D" w:rsidRDefault="00A6376D" w:rsidP="00A6376D">
                              <w:pPr>
                                <w:jc w:val="center"/>
                                <w:rPr>
                                  <w:sz w:val="16"/>
                                  <w:szCs w:val="16"/>
                                </w:rPr>
                              </w:pPr>
                              <w:r>
                                <w:rPr>
                                  <w:sz w:val="16"/>
                                  <w:szCs w:val="16"/>
                                </w:rPr>
                                <w:t>Pencocokan dengan kasus dalam database</w:t>
                              </w:r>
                            </w:p>
                          </w:txbxContent>
                        </wps:txbx>
                        <wps:bodyPr rot="0" vert="horz" wrap="square" lIns="91440" tIns="45720" rIns="91440" bIns="45720" anchor="ctr" anchorCtr="0" upright="1">
                          <a:noAutofit/>
                        </wps:bodyPr>
                      </wps:wsp>
                      <wps:wsp>
                        <wps:cNvPr id="22" name="Rectangle 33"/>
                        <wps:cNvSpPr>
                          <a:spLocks noChangeArrowheads="1"/>
                        </wps:cNvSpPr>
                        <wps:spPr bwMode="auto">
                          <a:xfrm>
                            <a:off x="6570" y="7189"/>
                            <a:ext cx="2552" cy="1054"/>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4F81BD"/>
                                </a:solidFill>
                              </a14:hiddenFill>
                            </a:ext>
                          </a:extLst>
                        </wps:spPr>
                        <wps:txbx>
                          <w:txbxContent>
                            <w:p w14:paraId="740A52ED" w14:textId="77777777" w:rsidR="00A6376D" w:rsidRDefault="00A6376D" w:rsidP="00A6376D">
                              <w:pPr>
                                <w:jc w:val="center"/>
                                <w:rPr>
                                  <w:sz w:val="16"/>
                                  <w:szCs w:val="16"/>
                                </w:rPr>
                              </w:pPr>
                              <w:r>
                                <w:rPr>
                                  <w:sz w:val="16"/>
                                  <w:szCs w:val="16"/>
                                </w:rPr>
                                <w:t>Hitung kesamaan kasus baru dengan rumus similarity berdasarkan kasus yang pernah terjadi</w:t>
                              </w:r>
                            </w:p>
                          </w:txbxContent>
                        </wps:txbx>
                        <wps:bodyPr rot="0" vert="horz" wrap="square" lIns="91440" tIns="45720" rIns="91440" bIns="45720" anchor="ctr" anchorCtr="0" upright="1">
                          <a:noAutofit/>
                        </wps:bodyPr>
                      </wps:wsp>
                      <wps:wsp>
                        <wps:cNvPr id="23" name="Rectangle 37"/>
                        <wps:cNvSpPr>
                          <a:spLocks noChangeArrowheads="1"/>
                        </wps:cNvSpPr>
                        <wps:spPr bwMode="auto">
                          <a:xfrm>
                            <a:off x="6645" y="8536"/>
                            <a:ext cx="2430" cy="79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4F81BD"/>
                                </a:solidFill>
                              </a14:hiddenFill>
                            </a:ext>
                          </a:extLst>
                        </wps:spPr>
                        <wps:txbx>
                          <w:txbxContent>
                            <w:p w14:paraId="16A180FC" w14:textId="77777777" w:rsidR="00A6376D" w:rsidRDefault="00A6376D" w:rsidP="00A6376D">
                              <w:pPr>
                                <w:rPr>
                                  <w:sz w:val="16"/>
                                  <w:szCs w:val="16"/>
                                </w:rPr>
                              </w:pPr>
                              <w:r>
                                <w:rPr>
                                  <w:sz w:val="16"/>
                                  <w:szCs w:val="16"/>
                                </w:rPr>
                                <w:t>Diperoleh urutan bobot kemiripan kasus baru dari kasus yang tersimpan dalam database</w:t>
                              </w:r>
                            </w:p>
                          </w:txbxContent>
                        </wps:txbx>
                        <wps:bodyPr rot="0" vert="horz" wrap="square" lIns="91440" tIns="45720" rIns="91440" bIns="45720" anchor="ctr" anchorCtr="0" upright="1">
                          <a:noAutofit/>
                        </wps:bodyPr>
                      </wps:wsp>
                      <wps:wsp>
                        <wps:cNvPr id="24" name="Rectangle 39"/>
                        <wps:cNvSpPr>
                          <a:spLocks noChangeArrowheads="1"/>
                        </wps:cNvSpPr>
                        <wps:spPr bwMode="auto">
                          <a:xfrm>
                            <a:off x="6570" y="9676"/>
                            <a:ext cx="2505" cy="79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4F81BD"/>
                                </a:solidFill>
                              </a14:hiddenFill>
                            </a:ext>
                          </a:extLst>
                        </wps:spPr>
                        <wps:txbx>
                          <w:txbxContent>
                            <w:p w14:paraId="79775D11" w14:textId="77777777" w:rsidR="00A6376D" w:rsidRDefault="00A6376D" w:rsidP="00A6376D">
                              <w:pPr>
                                <w:jc w:val="center"/>
                                <w:rPr>
                                  <w:sz w:val="16"/>
                                  <w:szCs w:val="16"/>
                                </w:rPr>
                              </w:pPr>
                              <w:r>
                                <w:rPr>
                                  <w:sz w:val="16"/>
                                  <w:szCs w:val="16"/>
                                </w:rPr>
                                <w:t>Kasus dengan bobot tertinggi sebagai hasil keputusan sanksi akademik</w:t>
                              </w:r>
                            </w:p>
                          </w:txbxContent>
                        </wps:txbx>
                        <wps:bodyPr rot="0" vert="horz" wrap="square" lIns="91440" tIns="45720" rIns="91440" bIns="45720" anchor="ctr" anchorCtr="0" upright="1">
                          <a:noAutofit/>
                        </wps:bodyPr>
                      </wps:wsp>
                      <wps:wsp>
                        <wps:cNvPr id="25" name="Straight Connector 40"/>
                        <wps:cNvCnPr>
                          <a:cxnSpLocks noChangeShapeType="1"/>
                        </wps:cNvCnPr>
                        <wps:spPr bwMode="auto">
                          <a:xfrm>
                            <a:off x="5355" y="10740"/>
                            <a:ext cx="4205"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Straight Arrow Connector 49"/>
                        <wps:cNvCnPr>
                          <a:cxnSpLocks noChangeShapeType="1"/>
                        </wps:cNvCnPr>
                        <wps:spPr bwMode="auto">
                          <a:xfrm rot="16200000" flipH="1">
                            <a:off x="7747" y="6208"/>
                            <a:ext cx="241" cy="5"/>
                          </a:xfrm>
                          <a:prstGeom prst="bentConnector3">
                            <a:avLst>
                              <a:gd name="adj1" fmla="val 49792"/>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Straight Arrow Connector 50"/>
                        <wps:cNvCnPr>
                          <a:cxnSpLocks noChangeShapeType="1"/>
                        </wps:cNvCnPr>
                        <wps:spPr bwMode="auto">
                          <a:xfrm rot="5400000">
                            <a:off x="7718" y="7038"/>
                            <a:ext cx="303"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Straight Arrow Connector 51"/>
                        <wps:cNvCnPr>
                          <a:cxnSpLocks noChangeShapeType="1"/>
                        </wps:cNvCnPr>
                        <wps:spPr bwMode="auto">
                          <a:xfrm rot="5400000">
                            <a:off x="7707" y="8390"/>
                            <a:ext cx="293"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Straight Arrow Connector 52"/>
                        <wps:cNvCnPr>
                          <a:cxnSpLocks noChangeShapeType="1"/>
                        </wps:cNvCnPr>
                        <wps:spPr bwMode="auto">
                          <a:xfrm rot="5400000">
                            <a:off x="7716" y="9496"/>
                            <a:ext cx="33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Straight Arrow Connector 53"/>
                        <wps:cNvCnPr>
                          <a:cxnSpLocks noChangeShapeType="1"/>
                        </wps:cNvCnPr>
                        <wps:spPr bwMode="auto">
                          <a:xfrm rot="10800000">
                            <a:off x="5355" y="9572"/>
                            <a:ext cx="1215" cy="553"/>
                          </a:xfrm>
                          <a:prstGeom prst="bentConnector3">
                            <a:avLst>
                              <a:gd name="adj1" fmla="val 4995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Straight Arrow Connector 16"/>
                        <wps:cNvCnPr>
                          <a:cxnSpLocks noChangeShapeType="1"/>
                        </wps:cNvCnPr>
                        <wps:spPr bwMode="auto">
                          <a:xfrm rot="5400000">
                            <a:off x="4478" y="4278"/>
                            <a:ext cx="344"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 name="Straight Arrow Connector 16"/>
                        <wps:cNvCnPr>
                          <a:cxnSpLocks noChangeShapeType="1"/>
                        </wps:cNvCnPr>
                        <wps:spPr bwMode="auto">
                          <a:xfrm rot="5400000">
                            <a:off x="4403" y="5468"/>
                            <a:ext cx="344"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 name="Straight Arrow Connector 24"/>
                        <wps:cNvCnPr>
                          <a:cxnSpLocks noChangeShapeType="1"/>
                        </wps:cNvCnPr>
                        <wps:spPr bwMode="auto">
                          <a:xfrm rot="5400000">
                            <a:off x="4162" y="10133"/>
                            <a:ext cx="435"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4" name="Straight Arrow Connector 24"/>
                        <wps:cNvCnPr>
                          <a:cxnSpLocks noChangeShapeType="1"/>
                        </wps:cNvCnPr>
                        <wps:spPr bwMode="auto">
                          <a:xfrm rot="5400000">
                            <a:off x="4162" y="11363"/>
                            <a:ext cx="435"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5" name="Rectangle 27"/>
                        <wps:cNvSpPr>
                          <a:spLocks noChangeArrowheads="1"/>
                        </wps:cNvSpPr>
                        <wps:spPr bwMode="auto">
                          <a:xfrm>
                            <a:off x="5520" y="11145"/>
                            <a:ext cx="798" cy="390"/>
                          </a:xfrm>
                          <a:prstGeom prst="rect">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1CE4FEDA" w14:textId="77777777" w:rsidR="00A6376D" w:rsidRPr="009B23C5" w:rsidRDefault="00A6376D" w:rsidP="00A6376D">
                              <w:pPr>
                                <w:ind w:right="-27"/>
                                <w:rPr>
                                  <w:sz w:val="20"/>
                                  <w:lang w:val="id-ID"/>
                                </w:rPr>
                              </w:pPr>
                              <w:r>
                                <w:rPr>
                                  <w:sz w:val="20"/>
                                  <w:lang w:val="id-ID"/>
                                </w:rPr>
                                <w:t>tidak</w:t>
                              </w:r>
                            </w:p>
                          </w:txbxContent>
                        </wps:txbx>
                        <wps:bodyPr rot="0" vert="horz" wrap="square" lIns="91440" tIns="45720" rIns="91440" bIns="45720" anchor="ctr" anchorCtr="0" upright="1">
                          <a:noAutofit/>
                        </wps:bodyPr>
                      </wps:wsp>
                      <wps:wsp>
                        <wps:cNvPr id="36" name="AutoShape 129"/>
                        <wps:cNvCnPr>
                          <a:cxnSpLocks noChangeShapeType="1"/>
                        </wps:cNvCnPr>
                        <wps:spPr bwMode="auto">
                          <a:xfrm>
                            <a:off x="6015" y="7095"/>
                            <a:ext cx="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130"/>
                        <wps:cNvCnPr>
                          <a:cxnSpLocks noChangeShapeType="1"/>
                        </wps:cNvCnPr>
                        <wps:spPr bwMode="auto">
                          <a:xfrm flipV="1">
                            <a:off x="6420" y="5910"/>
                            <a:ext cx="0" cy="1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131"/>
                        <wps:cNvCnPr>
                          <a:cxnSpLocks noChangeShapeType="1"/>
                        </wps:cNvCnPr>
                        <wps:spPr bwMode="auto">
                          <a:xfrm>
                            <a:off x="6420" y="5910"/>
                            <a:ext cx="42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132"/>
                        <wps:cNvCnPr>
                          <a:cxnSpLocks noChangeShapeType="1"/>
                        </wps:cNvCnPr>
                        <wps:spPr bwMode="auto">
                          <a:xfrm>
                            <a:off x="6318" y="11955"/>
                            <a:ext cx="136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Oval 133"/>
                        <wps:cNvSpPr>
                          <a:spLocks noChangeArrowheads="1"/>
                        </wps:cNvSpPr>
                        <wps:spPr bwMode="auto">
                          <a:xfrm>
                            <a:off x="3690" y="12674"/>
                            <a:ext cx="1410" cy="495"/>
                          </a:xfrm>
                          <a:prstGeom prst="ellipse">
                            <a:avLst/>
                          </a:prstGeom>
                          <a:solidFill>
                            <a:srgbClr val="C2D69B"/>
                          </a:solidFill>
                          <a:ln w="12700">
                            <a:solidFill>
                              <a:srgbClr val="243F60"/>
                            </a:solidFill>
                            <a:miter lim="800000"/>
                            <a:headEnd/>
                            <a:tailEnd/>
                          </a:ln>
                        </wps:spPr>
                        <wps:txbx>
                          <w:txbxContent>
                            <w:p w14:paraId="79571B99" w14:textId="77777777" w:rsidR="00A6376D" w:rsidRDefault="00A6376D" w:rsidP="00A6376D">
                              <w:pPr>
                                <w:jc w:val="center"/>
                                <w:rPr>
                                  <w:sz w:val="18"/>
                                  <w:szCs w:val="18"/>
                                </w:rPr>
                              </w:pPr>
                              <w:r>
                                <w:rPr>
                                  <w:sz w:val="18"/>
                                  <w:szCs w:val="18"/>
                                  <w:lang w:val="id-ID"/>
                                </w:rPr>
                                <w:t>Selesai</w:t>
                              </w:r>
                            </w:p>
                          </w:txbxContent>
                        </wps:txbx>
                        <wps:bodyPr rot="0" vert="horz" wrap="square" lIns="91440" tIns="45720" rIns="91440" bIns="45720" anchor="ctr" anchorCtr="0" upright="1">
                          <a:noAutofit/>
                        </wps:bodyPr>
                      </wps:wsp>
                      <wps:wsp>
                        <wps:cNvPr id="41" name="Straight Arrow Connector 24"/>
                        <wps:cNvCnPr>
                          <a:cxnSpLocks noChangeShapeType="1"/>
                        </wps:cNvCnPr>
                        <wps:spPr bwMode="auto">
                          <a:xfrm rot="5400000">
                            <a:off x="4216" y="12509"/>
                            <a:ext cx="329" cy="1"/>
                          </a:xfrm>
                          <a:prstGeom prst="bentConnector3">
                            <a:avLst>
                              <a:gd name="adj1" fmla="val 4984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159691" id="Group_x0020_96" o:spid="_x0000_s1074" style="position:absolute;margin-left:32.65pt;margin-top:2.2pt;width:355.25pt;height:495.7pt;z-index:251658240" coordorigin="2478,3255" coordsize="7105,99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">
                <v:rect id="Rectangle_x0020_11" o:spid="_x0000_s1075" style="position:absolute;left:2911;top:6480;width:3104;height:1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79SowwAA&#10;ANoAAAAPAAAAZHJzL2Rvd25yZXYueG1sRI9Ba8JAFITvhf6H5Qm9lGYTK1FiVimFotcaQY+P7GsS&#10;zL5Nd7cx/fduoeBxmJlvmHI7mV6M5HxnWUGWpCCIa6s7bhQcq4+XFQgfkDX2lknBL3nYbh4fSiy0&#10;vfInjYfQiAhhX6CCNoShkNLXLRn0iR2Io/dlncEQpWukdniNcNPLeZrm0mDHcaHFgd5bqi+HH6Pg&#10;tFq+VpXbPYdLXn0vszHbneeZUk+z6W0NItAU7uH/9l4rWMDflXgD5OY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a79SowwAAANoAAAAPAAAAAAAAAAAAAAAAAJcCAABkcnMvZG93&#10;bnJldi54bWxQSwUGAAAAAAQABAD1AAAAhwMAAAAA&#10;" filled="f" fillcolor="#4f81bd" strokecolor="#243f60" strokeweight="1pt">
                  <v:textbox>
                    <w:txbxContent>
                      <w:p w14:paraId="56907DDF" w14:textId="77777777" w:rsidR="00A6376D" w:rsidRDefault="00A6376D" w:rsidP="00A6376D">
                        <w:pPr>
                          <w:jc w:val="center"/>
                          <w:rPr>
                            <w:sz w:val="18"/>
                            <w:szCs w:val="18"/>
                          </w:rPr>
                        </w:pPr>
                        <w:r>
                          <w:rPr>
                            <w:sz w:val="18"/>
                            <w:szCs w:val="18"/>
                          </w:rPr>
                          <w:t>(Reuse)</w:t>
                        </w:r>
                      </w:p>
                      <w:p w14:paraId="0039BEF0" w14:textId="77777777" w:rsidR="00A6376D" w:rsidRDefault="00A6376D" w:rsidP="00A6376D">
                        <w:pPr>
                          <w:jc w:val="center"/>
                          <w:rPr>
                            <w:sz w:val="18"/>
                            <w:szCs w:val="18"/>
                          </w:rPr>
                        </w:pPr>
                        <w:r>
                          <w:rPr>
                            <w:sz w:val="18"/>
                            <w:szCs w:val="18"/>
                          </w:rPr>
                          <w:t>Menggunakan informasi dan pengetahuan dalam basis pengetahuan untuk memecahkan masalah/sanksi yang sesuai dengan pelanggaran</w:t>
                        </w:r>
                      </w:p>
                    </w:txbxContent>
                  </v:textbox>
                </v:rect>
                <v:rect id="Rectangle_x0020_12" o:spid="_x0000_s1076" style="position:absolute;left:3178;top:4425;width:2762;height:87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Q5eKxAAA&#10;ANoAAAAPAAAAZHJzL2Rvd25yZXYueG1sRI/BasMwEETvgf6D2EIuoZEdcDBulGAKCaE91amhx8Xa&#10;2qbWyliqo/x9VSjkOMzMG2Z3CGYQM02ut6wgXScgiBure24VfFyOTzkI55E1DpZJwY0cHPYPix0W&#10;2l75nebKtyJC2BWooPN+LKR0TUcG3dqOxNH7spNBH+XUSj3hNcLNIDdJspUGe44LHY700lHzXf0Y&#10;BedVVs9jFvrys8pfT1l9nMNbqtTyMZTPIDwFfw//t89aQQZ/V+INkP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0OXisQAAADaAAAADwAAAAAAAAAAAAAAAACXAgAAZHJzL2Rv&#10;d25yZXYueG1sUEsFBgAAAAAEAAQA9QAAAIgDAAAAAA==&#10;" strokeweight="1pt">
                  <v:shadow color="#868686" opacity="49150f"/>
                  <v:textbox>
                    <w:txbxContent>
                      <w:p w14:paraId="46D44E1C" w14:textId="77777777" w:rsidR="00A6376D" w:rsidRDefault="00A6376D" w:rsidP="00A6376D">
                        <w:pPr>
                          <w:jc w:val="center"/>
                          <w:rPr>
                            <w:sz w:val="18"/>
                            <w:szCs w:val="18"/>
                          </w:rPr>
                        </w:pPr>
                        <w:r>
                          <w:rPr>
                            <w:i/>
                            <w:sz w:val="18"/>
                            <w:szCs w:val="18"/>
                          </w:rPr>
                          <w:t>(Retrieve)</w:t>
                        </w:r>
                      </w:p>
                      <w:p w14:paraId="59C56D79" w14:textId="77777777" w:rsidR="00A6376D" w:rsidRDefault="00A6376D" w:rsidP="00A6376D">
                        <w:pPr>
                          <w:jc w:val="center"/>
                          <w:rPr>
                            <w:sz w:val="18"/>
                            <w:szCs w:val="18"/>
                          </w:rPr>
                        </w:pPr>
                        <w:r>
                          <w:rPr>
                            <w:sz w:val="18"/>
                            <w:szCs w:val="18"/>
                          </w:rPr>
                          <w:t xml:space="preserve">mencocokkan dengan kasus-kasus yang mirip </w:t>
                        </w:r>
                      </w:p>
                    </w:txbxContent>
                  </v:textbox>
                </v:rect>
                <v:rect id="Rectangle_x0020_13" o:spid="_x0000_s1077" style="position:absolute;left:2478;top:11580;width:3840;height:76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ce9EwgAA&#10;ANoAAAAPAAAAZHJzL2Rvd25yZXYueG1sRI9Ba8JAFITvhf6H5RW8lLqJhUSiq4ggeq0R7PGRfSbB&#10;7Nu4u8b477uFQo/DzHzDLNej6cRAzreWFaTTBARxZXXLtYJTufuYg/ABWWNnmRQ8ycN69fqyxELb&#10;B3/RcAy1iBD2BSpoQugLKX3VkEE/tT1x9C7WGQxRulpqh48IN52cJUkmDbYcFxrsadtQdT3ejYLz&#10;PP8sS7d/D9esvOXpkO6/Z6lSk7dxswARaAz/4b/2QSvI4PdKvAFy9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Vx70TCAAAA2gAAAA8AAAAAAAAAAAAAAAAAlwIAAGRycy9kb3du&#10;cmV2LnhtbFBLBQYAAAAABAAEAPUAAACGAwAAAAA=&#10;" filled="f" fillcolor="#4f81bd" strokecolor="#243f60" strokeweight="1pt">
                  <v:textbox>
                    <w:txbxContent>
                      <w:p w14:paraId="227D0181" w14:textId="77777777" w:rsidR="00A6376D" w:rsidRDefault="00A6376D" w:rsidP="00A6376D">
                        <w:pPr>
                          <w:jc w:val="center"/>
                          <w:rPr>
                            <w:sz w:val="18"/>
                            <w:szCs w:val="18"/>
                          </w:rPr>
                        </w:pPr>
                        <w:r>
                          <w:rPr>
                            <w:sz w:val="18"/>
                            <w:szCs w:val="18"/>
                          </w:rPr>
                          <w:t>(Retain)</w:t>
                        </w:r>
                      </w:p>
                      <w:p w14:paraId="30AF6CAF" w14:textId="77777777" w:rsidR="00A6376D" w:rsidRDefault="00A6376D" w:rsidP="00A6376D">
                        <w:pPr>
                          <w:jc w:val="center"/>
                          <w:rPr>
                            <w:sz w:val="18"/>
                            <w:szCs w:val="18"/>
                          </w:rPr>
                        </w:pPr>
                        <w:r>
                          <w:rPr>
                            <w:sz w:val="18"/>
                            <w:szCs w:val="18"/>
                          </w:rPr>
                          <w:t>Menyimpan bagian-bagian dari dari solusi yang baru untuk disimpan dalam basis pengetahuan</w:t>
                        </w:r>
                      </w:p>
                    </w:txbxContent>
                  </v:textbox>
                </v:rect>
                <v:shape id="Straight_x0020_Arrow_x0020_Connector_x0020_16" o:spid="_x0000_s1078" type="#_x0000_t32" style="position:absolute;left:4478;top:3427;width:344;height:0;rotation:9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JfijcEAAADaAAAADwAAAGRycy9kb3ducmV2LnhtbESPQWvCQBSE70L/w/IK3nRThVqimyC2&#10;Va+a9v6afSah2bdhd5tEf323UPA4zMw3zCYfTSt6cr6xrOBpnoAgLq1uuFLwUbzPXkD4gKyxtUwK&#10;ruQhzx4mG0y1HfhE/TlUIkLYp6igDqFLpfRlTQb93HbE0btYZzBE6SqpHQ4Rblq5SJJnabDhuFBj&#10;R7uayu/zj1HgPt+We+O/Fq+HAQtrb/1xu5NKTR/H7RpEoDHcw//to1awgr8r8QbI7B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Il+KNwQAAANoAAAAPAAAAAAAAAAAAAAAA&#10;AKECAABkcnMvZG93bnJldi54bWxQSwUGAAAAAAQABAD5AAAAjwMAAAAA&#10;" strokeweight="1pt">
                  <v:stroke endarrow="block" joinstyle="miter"/>
                </v:shape>
                <v:shape id="Straight_x0020_Arrow_x0020_Connector_x0020_18" o:spid="_x0000_s1079" type="#_x0000_t32" style="position:absolute;left:4409;top:6299;width:362;height:0;rotation:9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h2/78AAADaAAAADwAAAGRycy9kb3ducmV2LnhtbERPz2uDMBS+F/o/hFfYrcY5KMWZltJ2&#10;m9fV7v5m3lRmXiTJ1O2vbw6DHj++38V+Nr0YyfnOsoLHJAVBXFvdcaPgWr2styB8QNbYWyYFv+Rh&#10;v1suCsy1nfidxktoRAxhn6OCNoQhl9LXLRn0iR2II/dlncEQoWukdjjFcNPLLE030mDHsaHFgY4t&#10;1d+XH6PAfZyfXo3/zE5vE1bW/o3l4SiVeljNh2cQgeZwF/+7S60gbo1X4g2Quxs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Qh2/78AAADaAAAADwAAAAAAAAAAAAAAAACh&#10;AgAAZHJzL2Rvd25yZXYueG1sUEsFBgAAAAAEAAQA+QAAAI0DAAAAAA==&#10;" strokeweight="1pt">
                  <v:stroke endarrow="block" joinstyle="miter"/>
                </v:shape>
                <v:shape id="Straight_x0020_Arrow_x0020_Connector_x0020_19" o:spid="_x0000_s1080" type="#_x0000_t32" style="position:absolute;left:4325;top:7955;width:320;height:0;rotation:9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kTTZMEAAADaAAAADwAAAGRycy9kb3ducmV2LnhtbESPQWvCQBSE70L/w/IK3nRThWKjmyC2&#10;Va+a9v6afSah2bdhd5tEf323UPA4zMw3zCYfTSt6cr6xrOBpnoAgLq1uuFLwUbzPViB8QNbYWiYF&#10;V/KQZw+TDabaDnyi/hwqESHsU1RQh9ClUvqyJoN+bjvi6F2sMxiidJXUDocIN61cJMmzNNhwXKix&#10;o11N5ff5xyhwn2/LvfFfi9fDgIW1t/643Umlpo/jdg0i0Bju4f/2USt4gb8r8QbI7B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WRNNkwQAAANoAAAAPAAAAAAAAAAAAAAAA&#10;AKECAABkcnMvZG93bnJldi54bWxQSwUGAAAAAAQABAD5AAAAjwMAAAAA&#10;" strokeweight="1pt">
                  <v:stroke endarrow="block" joinstyle="miter"/>
                </v:shape>
                <v:shapetype id="_x0000_t7" coordsize="21600,21600" o:spt="7" adj="5400" path="m@0,0l0,21600@1,21600,2160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_x0020_6" o:spid="_x0000_s1081" type="#_x0000_t7" style="position:absolute;left:3315;top:3599;width:2700;height:48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rs2hxgAA&#10;ANsAAAAPAAAAZHJzL2Rvd25yZXYueG1sRI9BS8NAEIXvgv9hGcFLsRtLkBK7LbZSECxIo7mP2TEJ&#10;ZmfD7rZN/fWdg9DbDO/Ne98sVqPr1ZFC7DwbeJxmoIhrbztuDHx9bh/moGJCtth7JgNnirBa3t4s&#10;sLD+xHs6lqlREsKxQANtSkOhdaxbchinfiAW7ccHh0nW0Ggb8CThrtezLHvSDjuWhhYH2rRU/5YH&#10;Z+CPQ3X+rt7z2cd+sitf87Ga5Gtj7u/Gl2dQicZ0Nf9fv1nBF3r5RQbQyw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trs2hxgAAANsAAAAPAAAAAAAAAAAAAAAAAJcCAABkcnMv&#10;ZG93bnJldi54bWxQSwUGAAAAAAQABAD1AAAAigMAAAAA&#10;" adj="1590" filled="f" strokeweight="1pt">
                  <v:shadow color="#868686" opacity="49150f"/>
                  <v:textbox>
                    <w:txbxContent>
                      <w:p w14:paraId="1339E278" w14:textId="77777777" w:rsidR="00A6376D" w:rsidRDefault="00A6376D" w:rsidP="00A6376D">
                        <w:pPr>
                          <w:jc w:val="center"/>
                          <w:rPr>
                            <w:sz w:val="18"/>
                            <w:szCs w:val="18"/>
                          </w:rPr>
                        </w:pPr>
                        <w:r>
                          <w:rPr>
                            <w:sz w:val="18"/>
                            <w:szCs w:val="18"/>
                          </w:rPr>
                          <w:t>Menginputkan data pelanggaran</w:t>
                        </w:r>
                      </w:p>
                    </w:txbxContent>
                  </v:textbox>
                </v:shape>
                <v:rect id="Rectangle_x0020_7" o:spid="_x0000_s1082" style="position:absolute;left:3570;top:5640;width:2070;height:4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iB9iwQAA&#10;ANsAAAAPAAAAZHJzL2Rvd25yZXYueG1sRE/fa8IwEH4f7H8IN/BlaBoFlc4oIoh7nR3Mx6O5tcXm&#10;UpNYu/9+EQTf7uP7eavNYFvRkw+NYw1qkoEgLp1puNLwXezHSxAhIhtsHZOGPwqwWb++rDA37sZf&#10;1B9jJVIIhxw11DF2uZShrMlimLiOOHG/zluMCfpKGo+3FG5bOc2yubTYcGqosaNdTeX5eLUafpaL&#10;WVH4w3s8z4vLQvXqcJoqrUdvw/YDRKQhPsUP96dJ8xXcf0kHyPU/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ogfYsEAAADbAAAADwAAAAAAAAAAAAAAAACXAgAAZHJzL2Rvd25y&#10;ZXYueG1sUEsFBgAAAAAEAAQA9QAAAIUDAAAAAA==&#10;" filled="f" fillcolor="#4f81bd" strokecolor="#243f60" strokeweight="1pt">
                  <v:textbox>
                    <w:txbxContent>
                      <w:p w14:paraId="793E7DE2" w14:textId="77777777" w:rsidR="00A6376D" w:rsidRDefault="00A6376D" w:rsidP="00A6376D">
                        <w:pPr>
                          <w:jc w:val="center"/>
                          <w:rPr>
                            <w:sz w:val="18"/>
                            <w:szCs w:val="18"/>
                          </w:rPr>
                        </w:pPr>
                        <w:r>
                          <w:rPr>
                            <w:sz w:val="18"/>
                            <w:szCs w:val="18"/>
                          </w:rPr>
                          <w:t>Hitung nilai similarity</w:t>
                        </w:r>
                      </w:p>
                    </w:txbxContent>
                  </v:textbox>
                </v:rect>
                <v:rect id="Rectangle_x0020_15" o:spid="_x0000_s1083" style="position:absolute;left:3285;top:8115;width:2355;height:8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WoEVwQAA&#10;ANsAAAAPAAAAZHJzL2Rvd25yZXYueG1sRE9Ni8IwEL0v+B/CCF4WTdsFlWoUWRD3ql1Yj0MztsVm&#10;UpNs7f57syB4m8f7nPV2MK3oyfnGsoJ0loAgLq1uuFLwXeynSxA+IGtsLZOCP/Kw3Yze1phre+cj&#10;9adQiRjCPkcFdQhdLqUvazLoZ7YjjtzFOoMhQldJ7fAew00rsySZS4MNx4YaO/qsqbyefo2Cn+Xi&#10;oyjc4T1c58Vtkfbp4ZylSk3Gw24FItAQXuKn+0vH+Rn8/xIPkJ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lqBFcEAAADbAAAADwAAAAAAAAAAAAAAAACXAgAAZHJzL2Rvd25y&#10;ZXYueG1sUEsFBgAAAAAEAAQA9QAAAIUDAAAAAA==&#10;" filled="f" fillcolor="#4f81bd" strokecolor="#243f60" strokeweight="1pt">
                  <v:textbox>
                    <w:txbxContent>
                      <w:p w14:paraId="076F2CE2" w14:textId="77777777" w:rsidR="00A6376D" w:rsidRDefault="00A6376D" w:rsidP="00A6376D">
                        <w:pPr>
                          <w:jc w:val="center"/>
                          <w:rPr>
                            <w:sz w:val="18"/>
                            <w:szCs w:val="18"/>
                          </w:rPr>
                        </w:pPr>
                        <w:r>
                          <w:rPr>
                            <w:sz w:val="18"/>
                            <w:szCs w:val="18"/>
                          </w:rPr>
                          <w:t>(Revise) Meninjau kembali dan memperbaiki usulan sanksi</w:t>
                        </w:r>
                      </w:p>
                    </w:txbxContent>
                  </v:textbox>
                </v:rect>
                <v:shape id="Parallelogram_x0020_23" o:spid="_x0000_s1084" type="#_x0000_t7" style="position:absolute;left:3330;top:9375;width:2025;height:5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bt+WxAAA&#10;ANsAAAAPAAAAZHJzL2Rvd25yZXYueG1sRI9Ba4NAEIXvgf6HZQq5xbUNFLGuUkoLIfQSY3qeulM1&#10;urPibhLz77uFQG4zvDfve5MVsxnEmSbXWVbwFMUgiGurO24UVPvPVQLCeWSNg2VScCUHRf6wyDDV&#10;9sI7Ope+ESGEXYoKWu/HVEpXt2TQRXYkDtqvnQz6sE6N1BNeQrgZ5HMcv0iDHQdCiyO9t1T35ckE&#10;7q7vf7b7io7Xr8NxU30k3XfslFo+zm+vIDzN/m6+XW90qL+G/1/CADL/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27flsQAAADbAAAADwAAAAAAAAAAAAAAAACXAgAAZHJzL2Rv&#10;d25yZXYueG1sUEsFBgAAAAAEAAQA9QAAAIgDAAAAAA==&#10;" adj="1200" filled="f" fillcolor="#4f81bd" strokeweight="1pt">
                  <v:textbox>
                    <w:txbxContent>
                      <w:p w14:paraId="21ACC033" w14:textId="77777777" w:rsidR="00A6376D" w:rsidRDefault="00A6376D" w:rsidP="00A6376D">
                        <w:pPr>
                          <w:jc w:val="center"/>
                          <w:rPr>
                            <w:sz w:val="18"/>
                            <w:szCs w:val="18"/>
                          </w:rPr>
                        </w:pPr>
                        <w:r>
                          <w:rPr>
                            <w:sz w:val="18"/>
                            <w:szCs w:val="18"/>
                          </w:rPr>
                          <w:t>Hasil keputusan</w:t>
                        </w:r>
                      </w:p>
                    </w:txbxContent>
                  </v:textbox>
                </v:shape>
                <v:shape id="Straight_x0020_Arrow_x0020_Connector_x0020_24" o:spid="_x0000_s1085" type="#_x0000_t32" style="position:absolute;left:4162;top:9158;width:435;height:0;rotation:9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ElyK8EAAADbAAAADwAAAGRycy9kb3ducmV2LnhtbERPS2rDMBDdB3IHMYXuErmhCYkbOYTQ&#10;QndtPgeYWhNbsTUykurYt68Khe7m8b6z3Q22FT35YBwreJpnIIhLpw1XCi7nt9kaRIjIGlvHpGCk&#10;ALtiOtlirt2dj9SfYiVSCIccFdQxdrmUoazJYpi7jjhxV+ctxgR9JbXHewq3rVxk2UpaNJwaauzo&#10;UFPZnL6tArne9OZwWy76j8Z8ffrXEZftqNTjw7B/ARFpiP/iP/e7TvOf4feXdIAsf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ESXIrwQAAANsAAAAPAAAAAAAAAAAAAAAA&#10;AKECAABkcnMvZG93bnJldi54bWxQSwUGAAAAAAQABAD5AAAAjwMAAAAA&#10;">
                  <v:stroke endarrow="block" joinstyle="miter"/>
                </v:shape>
                <v:shapetype id="_x0000_t4" coordsize="21600,21600" o:spt="4" path="m10800,0l0,10800,10800,21600,21600,10800xe">
                  <v:stroke joinstyle="miter"/>
                  <v:path gradientshapeok="t" o:connecttype="rect" textboxrect="5400,5400,16200,16200"/>
                </v:shapetype>
                <v:shape id="Diamond_x0020_25" o:spid="_x0000_s1086" type="#_x0000_t4" style="position:absolute;left:3405;top:10335;width:1950;height:8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VVOnwwAA&#10;ANsAAAAPAAAAZHJzL2Rvd25yZXYueG1sRE87b8IwEN6R+h+sq9StOE3LQwGDWiQkBoYSunQ74msS&#10;EZ8j2wTz7+tKldju0/e85TqaTgzkfGtZwcs4A0FcWd1yreDruH2eg/ABWWNnmRTcyMN69TBaYqHt&#10;lQ80lKEWKYR9gQqaEPpCSl81ZNCPbU+cuB/rDIYEXS21w2sKN53Ms2wqDbacGhrsadNQdS4vRkGZ&#10;8/51P8/j7DPeJt+zN3cePk5KPT3G9wWIQDHcxf/unU7zJ/D3SzpAr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VVOnwwAAANsAAAAPAAAAAAAAAAAAAAAAAJcCAABkcnMvZG93&#10;bnJldi54bWxQSwUGAAAAAAQABAD1AAAAhwMAAAAA&#10;" filled="f" fillcolor="#4f81bd" strokeweight="1pt">
                  <v:textbox>
                    <w:txbxContent>
                      <w:p w14:paraId="3361D353" w14:textId="77777777" w:rsidR="00A6376D" w:rsidRDefault="00A6376D" w:rsidP="00A6376D">
                        <w:pPr>
                          <w:jc w:val="center"/>
                          <w:rPr>
                            <w:sz w:val="16"/>
                            <w:szCs w:val="16"/>
                          </w:rPr>
                        </w:pPr>
                        <w:r>
                          <w:rPr>
                            <w:sz w:val="16"/>
                            <w:szCs w:val="16"/>
                          </w:rPr>
                          <w:t>Ada revisi</w:t>
                        </w:r>
                      </w:p>
                    </w:txbxContent>
                  </v:textbox>
                </v:shape>
                <v:rect id="Rectangle_x0020_27" o:spid="_x0000_s1087" style="position:absolute;left:4380;top:11145;width:630;height:3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SR6FwQAA&#10;ANsAAAAPAAAAZHJzL2Rvd25yZXYueG1sRE9LSwMxEL4L/ocwQm82sZRi16ZFBEHw1BfY27gZN8sm&#10;kyVJt9t/b4SCt/n4nrPajN6JgWJqA2t4mioQxHUwLTcaDvv3x2cQKSMbdIFJw5USbNb3dyusTLjw&#10;loZdbkQJ4VShBptzX0mZakse0zT0xIX7CdFjLjA20kS8lHDv5EyphfTYcmmw2NObpbrbnb2GL3f6&#10;nC+/T108dsvaDoNq3UFpPXkYX19AZBrzv/jm/jBl/gL+fikHyPU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kkehcEAAADbAAAADwAAAAAAAAAAAAAAAACXAgAAZHJzL2Rvd25y&#10;ZXYueG1sUEsFBgAAAAAEAAQA9QAAAIUDAAAAAA==&#10;" filled="f" fillcolor="#4f81bd" stroked="f" strokecolor="white" strokeweight="1pt">
                  <v:textbox>
                    <w:txbxContent>
                      <w:p w14:paraId="329D08A3" w14:textId="77777777" w:rsidR="00A6376D" w:rsidRPr="009B23C5" w:rsidRDefault="00A6376D" w:rsidP="00A6376D">
                        <w:pPr>
                          <w:ind w:right="-27"/>
                          <w:rPr>
                            <w:sz w:val="20"/>
                          </w:rPr>
                        </w:pPr>
                        <w:r w:rsidRPr="009B23C5">
                          <w:rPr>
                            <w:sz w:val="20"/>
                          </w:rPr>
                          <w:t>Ya</w:t>
                        </w:r>
                      </w:p>
                    </w:txbxContent>
                  </v:textbox>
                </v:rect>
                <v:line id="Straight_x0020_Connector_x0020_32" o:spid="_x0000_s1088" style="position:absolute;flip:y;visibility:visible;mso-wrap-style:square" from="9560,3795" to="9583,107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XmKyMAAAADbAAAADwAAAGRycy9kb3ducmV2LnhtbERPS4vCMBC+C/6HMAveNN1FfHSNIgui&#10;F8FVEbwNzWxbbSYlibX+eyMseJuP7zmzRWsq0ZDzpWUFn4MEBHFmdcm5guNh1Z+A8AFZY2WZFDzI&#10;w2Le7cww1fbOv9TsQy5iCPsUFRQh1KmUPivIoB/Ymjhyf9YZDBG6XGqH9xhuKvmVJCNpsOTYUGBN&#10;PwVl1/3NKGicvFyDM+15NzyNz/Iynaz9VqneR7v8BhGoDW/xv3uj4/wxvH6JB8j5E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K15isjAAAAA2wAAAA8AAAAAAAAAAAAAAAAA&#10;oQIAAGRycy9kb3ducmV2LnhtbFBLBQYAAAAABAAEAPkAAACOAwAAAAA=&#10;" strokeweight="1pt">
                  <v:stroke joinstyle="miter"/>
                </v:line>
                <v:shapetype id="_x0000_t132" coordsize="21600,21600" o:spt="132" path="m10800,0qx0,3391l0,18209qy10800,21600,21600,18209l21600,3391qy10800,0xem0,3391nfqy10800,6782,21600,3391e">
                  <v:path o:extrusionok="f" gradientshapeok="t" o:connecttype="custom" o:connectlocs="10800,6782;10800,0;0,10800;10800,21600;21600,10800" o:connectangles="270,270,180,90,0" textboxrect="0,6782,21600,18209"/>
                </v:shapetype>
                <v:shape id="Flowchart_x003a__x0020_Magnetic_x0020_Disk_x0020_35" o:spid="_x0000_s1089" type="#_x0000_t132" style="position:absolute;left:7684;top:11535;width:1215;height:8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79MbxQAA&#10;ANsAAAAPAAAAZHJzL2Rvd25yZXYueG1sRI/NbsJADITvlfoOK1fiUsGmPUCUsiBEVQnEhd+e3ayb&#10;BLLeKLtAeHt8QOJma8Yzn8fTztXqQm2oPBv4GCSgiHNvKy4M7Hc//RRUiMgWa89k4EYBppPXlzFm&#10;1l95Q5dtLJSEcMjQQBljk2kd8pIchoFviEX7963DKGtbaNviVcJdrT+TZKgdViwNJTY0Lyk/bc/O&#10;QP63/D3PV83Rv6fr2+57sY6jw8yY3ls3+wIVqYtP8+N6YQVfYOUXGUBP7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bv0xvFAAAA2wAAAA8AAAAAAAAAAAAAAAAAlwIAAGRycy9k&#10;b3ducmV2LnhtbFBLBQYAAAAABAAEAPUAAACJAwAAAAA=&#10;" fillcolor="#4f81bd" strokecolor="#243f60" strokeweight="1pt">
                  <v:stroke joinstyle="miter"/>
                  <v:textbox>
                    <w:txbxContent>
                      <w:p w14:paraId="200CEF2A" w14:textId="77777777" w:rsidR="00A6376D" w:rsidRDefault="00A6376D" w:rsidP="00A6376D">
                        <w:pPr>
                          <w:jc w:val="center"/>
                          <w:rPr>
                            <w:sz w:val="18"/>
                            <w:szCs w:val="18"/>
                          </w:rPr>
                        </w:pPr>
                        <w:r>
                          <w:rPr>
                            <w:sz w:val="18"/>
                            <w:szCs w:val="18"/>
                          </w:rPr>
                          <w:t>Kasus baru</w:t>
                        </w:r>
                      </w:p>
                    </w:txbxContent>
                  </v:textbox>
                </v:shape>
                <v:shapetype id="_x0000_t109" coordsize="21600,21600" o:spt="109" path="m0,0l0,21600,21600,21600,21600,0xe">
                  <v:stroke joinstyle="miter"/>
                  <v:path gradientshapeok="t" o:connecttype="rect"/>
                </v:shapetype>
                <v:shape id="Flowchart_x003a__x0020_Process_x0020_29" o:spid="_x0000_s1090" type="#_x0000_t109" style="position:absolute;left:6844;top:5548;width:2055;height:57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MUJWwwAA&#10;ANsAAAAPAAAAZHJzL2Rvd25yZXYueG1sRE9Na8JAEL0X/A/LCN7qJiKlRtdQFLXQQ9WmnofsNAnJ&#10;zobsGtP++m5B6G0e73NW6WAa0VPnKssK4mkEgji3uuJCQfaxe3wG4TyyxsYyKfgmB+l69LDCRNsb&#10;n6g/+0KEEHYJKii9bxMpXV6SQTe1LXHgvmxn0AfYFVJ3eAvhppGzKHqSBisODSW2tCkpr89Xo2Be&#10;H96yuLn0P/t4uxmO2fvRffZKTcbDyxKEp8H/i+/uVx3mL+Dvl3CAXP8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MUJWwwAAANsAAAAPAAAAAAAAAAAAAAAAAJcCAABkcnMvZG93&#10;bnJldi54bWxQSwUGAAAAAAQABAD1AAAAhwMAAAAA&#10;" filled="f" fillcolor="#4f81bd" strokecolor="#243f60" strokeweight="1pt">
                  <v:textbox>
                    <w:txbxContent>
                      <w:p w14:paraId="4A80696B" w14:textId="77777777" w:rsidR="00A6376D" w:rsidRDefault="00A6376D" w:rsidP="00A6376D">
                        <w:pPr>
                          <w:jc w:val="center"/>
                          <w:rPr>
                            <w:sz w:val="16"/>
                            <w:szCs w:val="16"/>
                          </w:rPr>
                        </w:pPr>
                        <w:r>
                          <w:rPr>
                            <w:sz w:val="16"/>
                            <w:szCs w:val="16"/>
                          </w:rPr>
                          <w:t>Kasus baru (pelanggaarn mahasiswa)</w:t>
                        </w:r>
                      </w:p>
                    </w:txbxContent>
                  </v:textbox>
                </v:shape>
                <v:shape id="Straight_x0020_Arrow_x0020_Connector_x0020_5" o:spid="_x0000_s1091" type="#_x0000_t32" style="position:absolute;left:5940;top:3795;width:3620;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CiqfMAAAADbAAAADwAAAGRycy9kb3ducmV2LnhtbERPTWvCQBC9C/6HZYTedFMpaqObIILQ&#10;Qy+1CultyI5JaHY27K6a/vvOodDj433vytH16k4hdp4NPC8yUMS1tx03Bs6fx/kGVEzIFnvPZOCH&#10;IpTFdLLD3PoHf9D9lBolIRxzNNCmNORax7olh3HhB2Lhrj44TAJDo23Ah4S7Xi+zbKUddiwNLQ50&#10;aKn+Pt2clAzrL7uq9kFfzpW9ufWLf3+tjHmajfstqERj+hf/ud+sgaWsly/yA3TxC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DAoqnzAAAAA2wAAAA8AAAAAAAAAAAAAAAAA&#10;oQIAAGRycy9kb3ducmV2LnhtbFBLBQYAAAAABAAEAPkAAACOAwAAAAA=&#10;" strokeweight="1pt">
                  <v:stroke endarrow="block" joinstyle="miter"/>
                </v:shape>
                <v:rect id="Rectangle_x0020_30" o:spid="_x0000_s1092" style="position:absolute;left:6844;top:6331;width:2025;height:5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5NXfwwAA&#10;ANsAAAAPAAAAZHJzL2Rvd25yZXYueG1sRI9Ba8JAFITvhf6H5RV6KXWzEVSiqxSh2Kum0B4f2WcS&#10;zL5Nd9eY/ntXEDwOM/MNs9qMthMD+dA61qAmGQjiypmWaw3f5ef7AkSIyAY7x6ThnwJs1s9PKyyM&#10;u/CehkOsRYJwKFBDE2NfSBmqhiyGieuJk3d03mJM0tfSeLwkuO1knmUzabHltNBgT9uGqtPhbDX8&#10;LObTsvS7t3ialX9zNajdb660fn0ZP5YgIo3xEb63v4yGXMHtS/oBcn0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k5NXfwwAAANsAAAAPAAAAAAAAAAAAAAAAAJcCAABkcnMvZG93&#10;bnJldi54bWxQSwUGAAAAAAQABAD1AAAAhwMAAAAA&#10;" filled="f" fillcolor="#4f81bd" strokecolor="#243f60" strokeweight="1pt">
                  <v:textbox>
                    <w:txbxContent>
                      <w:p w14:paraId="5FCEF6B4" w14:textId="77777777" w:rsidR="00A6376D" w:rsidRDefault="00A6376D" w:rsidP="00A6376D">
                        <w:pPr>
                          <w:jc w:val="center"/>
                          <w:rPr>
                            <w:sz w:val="16"/>
                            <w:szCs w:val="16"/>
                          </w:rPr>
                        </w:pPr>
                        <w:r>
                          <w:rPr>
                            <w:sz w:val="16"/>
                            <w:szCs w:val="16"/>
                          </w:rPr>
                          <w:t>Pencocokan dengan kasus dalam database</w:t>
                        </w:r>
                      </w:p>
                    </w:txbxContent>
                  </v:textbox>
                </v:rect>
                <v:rect id="Rectangle_x0020_33" o:spid="_x0000_s1093" style="position:absolute;left:6570;top:7189;width:2552;height:105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NkuowwAA&#10;ANsAAAAPAAAAZHJzL2Rvd25yZXYueG1sRI9Ba8JAFITvBf/D8gQvRTdJQSW6ihTEXjWFenxkn0kw&#10;+zbubmP6792C4HGYmW+Y9XYwrejJ+caygnSWgCAurW64UvBd7KdLED4ga2wtk4I/8rDdjN7WmGt7&#10;5yP1p1CJCGGfo4I6hC6X0pc1GfQz2xFH72KdwRClq6R2eI9w08osSebSYMNxocaOPmsqr6dfo+Bn&#10;ufgoCnd4D9d5cVukfXo4Z6lSk/GwW4EINIRX+Nn+0gqyDP6/xB8gN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UNkuowwAAANsAAAAPAAAAAAAAAAAAAAAAAJcCAABkcnMvZG93&#10;bnJldi54bWxQSwUGAAAAAAQABAD1AAAAhwMAAAAA&#10;" filled="f" fillcolor="#4f81bd" strokecolor="#243f60" strokeweight="1pt">
                  <v:textbox>
                    <w:txbxContent>
                      <w:p w14:paraId="740A52ED" w14:textId="77777777" w:rsidR="00A6376D" w:rsidRDefault="00A6376D" w:rsidP="00A6376D">
                        <w:pPr>
                          <w:jc w:val="center"/>
                          <w:rPr>
                            <w:sz w:val="16"/>
                            <w:szCs w:val="16"/>
                          </w:rPr>
                        </w:pPr>
                        <w:r>
                          <w:rPr>
                            <w:sz w:val="16"/>
                            <w:szCs w:val="16"/>
                          </w:rPr>
                          <w:t>Hitung kesamaan kasus baru dengan rumus similarity berdasarkan kasus yang pernah terjadi</w:t>
                        </w:r>
                      </w:p>
                    </w:txbxContent>
                  </v:textbox>
                </v:rect>
                <v:rect id="Rectangle_x0020_37" o:spid="_x0000_s1094" style="position:absolute;left:6645;top:8536;width:2430;height:79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eu4zwwAA&#10;ANsAAAAPAAAAZHJzL2Rvd25yZXYueG1sRI9Ba8JAFITvgv9heQUvUjeJoJK6SimIvWoEPT6yr0kw&#10;+zburjH++65Q6HGYmW+Y9XYwrejJ+caygnSWgCAurW64UnAqdu8rED4ga2wtk4InedhuxqM15to+&#10;+ED9MVQiQtjnqKAOocul9GVNBv3MdsTR+7HOYIjSVVI7fES4aWWWJAtpsOG4UGNHXzWV1+PdKDiv&#10;lvOicPtpuC6K2zLt0/0lS5WavA2fHyACDeE//Nf+1gqyOby+xB8gN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7eu4zwwAAANsAAAAPAAAAAAAAAAAAAAAAAJcCAABkcnMvZG93&#10;bnJldi54bWxQSwUGAAAAAAQABAD1AAAAhwMAAAAA&#10;" filled="f" fillcolor="#4f81bd" strokecolor="#243f60" strokeweight="1pt">
                  <v:textbox>
                    <w:txbxContent>
                      <w:p w14:paraId="16A180FC" w14:textId="77777777" w:rsidR="00A6376D" w:rsidRDefault="00A6376D" w:rsidP="00A6376D">
                        <w:pPr>
                          <w:rPr>
                            <w:sz w:val="16"/>
                            <w:szCs w:val="16"/>
                          </w:rPr>
                        </w:pPr>
                        <w:r>
                          <w:rPr>
                            <w:sz w:val="16"/>
                            <w:szCs w:val="16"/>
                          </w:rPr>
                          <w:t>Diperoleh urutan bobot kemiripan kasus baru dari kasus yang tersimpan dalam database</w:t>
                        </w:r>
                      </w:p>
                    </w:txbxContent>
                  </v:textbox>
                </v:rect>
                <v:rect id="Rectangle_x0020_39" o:spid="_x0000_s1095" style="position:absolute;left:6570;top:9676;width:2505;height:79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k3ZHwwAA&#10;ANsAAAAPAAAAZHJzL2Rvd25yZXYueG1sRI9Ba8JAFITvBf/D8gQvRTdJi0p0lVIoeq0R9PjIPpNg&#10;9m3c3cb4791CocdhZr5h1tvBtKIn5xvLCtJZAoK4tLrhSsGx+JouQfiArLG1TAoe5GG7Gb2sMdf2&#10;zt/UH0IlIoR9jgrqELpcSl/WZNDPbEccvYt1BkOUrpLa4T3CTSuzJJlLgw3HhRo7+qypvB5+jILT&#10;cvFWFG73Gq7z4rZI+3R3zlKlJuPhYwUi0BD+w3/tvVaQvcPvl/gD5OY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k3ZHwwAAANsAAAAPAAAAAAAAAAAAAAAAAJcCAABkcnMvZG93&#10;bnJldi54bWxQSwUGAAAAAAQABAD1AAAAhwMAAAAA&#10;" filled="f" fillcolor="#4f81bd" strokecolor="#243f60" strokeweight="1pt">
                  <v:textbox>
                    <w:txbxContent>
                      <w:p w14:paraId="79775D11" w14:textId="77777777" w:rsidR="00A6376D" w:rsidRDefault="00A6376D" w:rsidP="00A6376D">
                        <w:pPr>
                          <w:jc w:val="center"/>
                          <w:rPr>
                            <w:sz w:val="16"/>
                            <w:szCs w:val="16"/>
                          </w:rPr>
                        </w:pPr>
                        <w:r>
                          <w:rPr>
                            <w:sz w:val="16"/>
                            <w:szCs w:val="16"/>
                          </w:rPr>
                          <w:t>Kasus dengan bobot tertinggi sebagai hasil keputusan sanksi akademik</w:t>
                        </w:r>
                      </w:p>
                    </w:txbxContent>
                  </v:textbox>
                </v:rect>
                <v:line id="Straight_x0020_Connector_x0020_40" o:spid="_x0000_s1096" style="position:absolute;visibility:visible;mso-wrap-style:square" from="5355,10740" to="9560,107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1Bw38MAAADbAAAADwAAAGRycy9kb3ducmV2LnhtbESP3WoCMRSE7wu+QzhC7zRxoUVWo/iD&#10;UtpC688DHDbH3cXNybKJGvv0TUHo5TAz3zDTebSNuFLna8caRkMFgrhwpuZSw/GwGYxB+IBssHFM&#10;Gu7kYT7rPU0xN+7GO7ruQykShH2OGqoQ2lxKX1Rk0Q9dS5y8k+sshiS7UpoObwluG5kp9Sot1pwW&#10;KmxpVVFx3l+shh/1EVGNm69v5nVWbt+X90+OWj/342ICIlAM/+FH+81oyF7g70v6AXL2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NQcN/DAAAA2wAAAA8AAAAAAAAAAAAA&#10;AAAAoQIAAGRycy9kb3ducmV2LnhtbFBLBQYAAAAABAAEAPkAAACRAwAAAAA=&#10;" strokeweight="1pt">
                  <v:stroke joinstyle="miter"/>
                </v:line>
                <v:shape id="Straight_x0020_Arrow_x0020_Connector_x0020_49" o:spid="_x0000_s1097" type="#_x0000_t34" style="position:absolute;left:7747;top:6208;width:241;height:5;rotation:90;flip:x;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U/IC8MAAADbAAAADwAAAGRycy9kb3ducmV2LnhtbESPQWsCMRSE74X+h/AK3mq2CkvZGkUE&#10;wZuoLfb42Dyzq5uXbZJd139vBKHHYWa+YWaLwTaiJx9qxwo+xhkI4tLpmo2C78P6/RNEiMgaG8ek&#10;4EYBFvPXlxkW2l15R/0+GpEgHApUUMXYFlKGsiKLYexa4uSdnLcYk/RGao/XBLeNnGRZLi3WnBYq&#10;bGlVUXnZd1bBz3T1e152/d/amHzrDzt5zLuTUqO3YfkFItIQ/8PP9kYrmOTw+JJ+gJzf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FPyAvDAAAA2wAAAA8AAAAAAAAAAAAA&#10;AAAAoQIAAGRycy9kb3ducmV2LnhtbFBLBQYAAAAABAAEAPkAAACRAwAAAAA=&#10;" adj="10755" strokeweight="1.5pt">
                  <v:stroke endarrow="block"/>
                </v:shape>
                <v:shape id="Straight_x0020_Arrow_x0020_Connector_x0020_50" o:spid="_x0000_s1098" type="#_x0000_t32" style="position:absolute;left:7718;top:7038;width:303;height:0;rotation:9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itiCMIAAADbAAAADwAAAGRycy9kb3ducmV2LnhtbESPzW7CMBCE70h9B2srcQOnQYIqxSBE&#10;y88VaO/beJtEjdeRbZLA02MkJI6jmflGM1/2phYtOV9ZVvA2TkAQ51ZXXCj4Pm1G7yB8QNZYWyYF&#10;F/KwXLwM5php2/GB2mMoRISwz1BBGUKTSenzkgz6sW2Io/dnncEQpSukdthFuKllmiRTabDiuFBi&#10;Q+uS8v/j2ShwP1+TrfG/6eeuw5O113a/Wkulhq/96gNEoD48w4/2XitIZ3D/En+AXNw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itiCMIAAADbAAAADwAAAAAAAAAAAAAA&#10;AAChAgAAZHJzL2Rvd25yZXYueG1sUEsFBgAAAAAEAAQA+QAAAJADAAAAAA==&#10;" strokeweight="1pt">
                  <v:stroke endarrow="block" joinstyle="miter"/>
                </v:shape>
                <v:shape id="Straight_x0020_Arrow_x0020_Connector_x0020_51" o:spid="_x0000_s1099" type="#_x0000_t32" style="position:absolute;left:7707;top:8390;width:293;height:0;rotation:9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2iyk78AAADbAAAADwAAAGRycy9kb3ducmV2LnhtbERP3WrCMBS+H/gO4Qi7m6kFh1ajiDjY&#10;3Zz6AMfm2Eabk5LE2r69uRjs8uP7X21624iOfDCOFUwnGQji0mnDlYLz6etjDiJEZI2NY1IwUIDN&#10;evS2wkK7J/9Sd4yVSCEcClRQx9gWUoayJoth4lrixF2dtxgT9JXUHp8p3DYyz7JPadFwaqixpV1N&#10;5f34sArkfNGZ3W2Wdz93czn4/YCzZlDqfdxvlyAi9fFf/Of+1gryNDZ9ST9Arl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C2iyk78AAADbAAAADwAAAAAAAAAAAAAAAACh&#10;AgAAZHJzL2Rvd25yZXYueG1sUEsFBgAAAAAEAAQA+QAAAI0DAAAAAA==&#10;">
                  <v:stroke endarrow="block" joinstyle="miter"/>
                </v:shape>
                <v:shape id="Straight_x0020_Arrow_x0020_Connector_x0020_52" o:spid="_x0000_s1100" type="#_x0000_t32" style="position:absolute;left:7716;top:9496;width:330;height:0;rotation:9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CQXCMMAAADbAAAADwAAAGRycy9kb3ducmV2LnhtbESPwWrDMBBE74X8g9hAb40cQ0LiRjEl&#10;JNBb06QfsLW2tmprZSTFsf++KhR6HGbmDbMrR9uJgXwwjhUsFxkI4sppw7WCj+vpaQMiRGSNnWNS&#10;MFGAcj972GGh3Z3fabjEWiQIhwIVNDH2hZShashiWLieOHlfzluMSfpaao/3BLedzLNsLS0aTgsN&#10;9nRoqGovN6tAbraDOXyv8uGtNZ9nf5xw1U1KPc7Hl2cQkcb4H/5rv2oF+RZ+v6QfIP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QkFwjDAAAA2wAAAA8AAAAAAAAAAAAA&#10;AAAAoQIAAGRycy9kb3ducmV2LnhtbFBLBQYAAAAABAAEAPkAAACRAwAAAAA=&#10;">
                  <v:stroke endarrow="block" joinstyle="miter"/>
                </v:shape>
                <v:shape id="Straight_x0020_Arrow_x0020_Connector_x0020_53" o:spid="_x0000_s1101" type="#_x0000_t34" style="position:absolute;left:5355;top:9572;width:1215;height:553;rotation:180;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8YTLsIAAADbAAAADwAAAGRycy9kb3ducmV2LnhtbERPu27CMBTdK/UfrFuJrTg8WqEUgxAS&#10;iIUh0Jb1Kr7EKfF1iE0S+Pp6qNTx6Lzny95WoqXGl44VjIYJCOLc6ZILBZ/HzesMhA/IGivHpOBO&#10;HpaL56c5ptp1nFF7CIWIIexTVGBCqFMpfW7Ioh+6mjhyZ9dYDBE2hdQNdjHcVnKcJO/SYsmxwWBN&#10;a0P55XCzCk6Z/zHddVd9T9v99nF++3rss41Sg5d+9QEiUB/+xX/unVYwievjl/gD5OIX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E8YTLsIAAADbAAAADwAAAAAAAAAAAAAA&#10;AAChAgAAZHJzL2Rvd25yZXYueG1sUEsFBgAAAAAEAAQA+QAAAJADAAAAAA==&#10;" adj="10791">
                  <v:stroke endarrow="block"/>
                </v:shape>
                <v:shape id="Straight_x0020_Arrow_x0020_Connector_x0020_16" o:spid="_x0000_s1102" type="#_x0000_t32" style="position:absolute;left:4478;top:4278;width:344;height:0;rotation:9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1fJOsIAAADbAAAADwAAAGRycy9kb3ducmV2LnhtbESPQWvCQBSE7wX/w/IEb3VjAqVEVxG1&#10;NtfG9v7MPpNg9m3Y3SZpf323UOhxmJlvmM1uMp0YyPnWsoLVMgFBXFndcq3g/fLy+AzCB2SNnWVS&#10;8EUedtvZwwZzbUd+o6EMtYgQ9jkqaELocyl91ZBBv7Q9cfRu1hkMUbpaaodjhJtOpknyJA22HBca&#10;7OnQUHUvP40C93HKzsZf0+PriBdrv4dif5BKLebTfg0i0BT+w3/tQivIVvD7Jf4Auf0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z1fJOsIAAADbAAAADwAAAAAAAAAAAAAA&#10;AAChAgAAZHJzL2Rvd25yZXYueG1sUEsFBgAAAAAEAAQA+QAAAJADAAAAAA==&#10;" strokeweight="1pt">
                  <v:stroke endarrow="block" joinstyle="miter"/>
                </v:shape>
                <v:shape id="Straight_x0020_Arrow_x0020_Connector_x0020_16" o:spid="_x0000_s1103" type="#_x0000_t32" style="position:absolute;left:4403;top:5468;width:344;height:0;rotation:9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4VXTcEAAADbAAAADwAAAGRycy9kb3ducmV2LnhtbESPS2vDMBCE74X8B7GB3Bq5DpTiRDYh&#10;72vzuG+trW1qrYyk2E5/fVUo9DjMzDfMqhhNK3pyvrGs4GWegCAurW64UnC97J/fQPiArLG1TAoe&#10;5KHIJ08rzLQd+J36c6hEhLDPUEEdQpdJ6cuaDPq57Yij92mdwRClq6R2OES4aWWaJK/SYMNxocaO&#10;NjWVX+e7UeBuu8XB+I90exzwYu13f1pvpFKz6bheggg0hv/wX/ukFSxS+P0Sf4DM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hVdNwQAAANsAAAAPAAAAAAAAAAAAAAAA&#10;AKECAABkcnMvZG93bnJldi54bWxQSwUGAAAAAAQABAD5AAAAjwMAAAAA&#10;" strokeweight="1pt">
                  <v:stroke endarrow="block" joinstyle="miter"/>
                </v:shape>
                <v:shape id="Straight_x0020_Arrow_x0020_Connector_x0020_24" o:spid="_x0000_s1104" type="#_x0000_t32" style="position:absolute;left:4162;top:10133;width:435;height:0;rotation:9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BW2P8IAAADbAAAADwAAAGRycy9kb3ducmV2LnhtbESP0WoCMRRE3wv+Q7hC32pWxaKrUYpU&#10;6Jut7QdcN9fd6OZmSeK6+/emIPg4zMwZZrXpbC1a8sE4VjAeZSCIC6cNlwr+fndvcxAhImusHZOC&#10;ngJs1oOXFeba3fiH2kMsRYJwyFFBFWOTSxmKiiyGkWuIk3dy3mJM0pdSe7wluK3lJMvepUXDaaHC&#10;hrYVFZfD1SqQ80VrtufZpN1fzPHbf/Y4q3ulXofdxxJEpC4+w4/2l1YwncL/l/QD5PoO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gBW2P8IAAADbAAAADwAAAAAAAAAAAAAA&#10;AAChAgAAZHJzL2Rvd25yZXYueG1sUEsFBgAAAAAEAAQA+QAAAJADAAAAAA==&#10;">
                  <v:stroke endarrow="block" joinstyle="miter"/>
                </v:shape>
                <v:shape id="Straight_x0020_Arrow_x0020_Connector_x0020_24" o:spid="_x0000_s1105" type="#_x0000_t32" style="position:absolute;left:4162;top:11363;width:435;height:0;rotation:9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wuS8MAAADbAAAADwAAAGRycy9kb3ducmV2LnhtbESPwW7CMBBE75X4B2uRuBUHWioIGIRQ&#10;kXprC3zAEi+JIV5HtgnJ39eVKvU4mpk3mtWms7VoyQfjWMFknIEgLpw2XCo4HffPcxAhImusHZOC&#10;ngJs1oOnFebaPfib2kMsRYJwyFFBFWOTSxmKiiyGsWuIk3dx3mJM0pdSe3wkuK3lNMvepEXDaaHC&#10;hnYVFbfD3SqQ80VrdtfZtP28mfOXf+9xVvdKjYbddgkiUhf/w3/tD63g5RV+v6QfIN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8LkvDAAAA2wAAAA8AAAAAAAAAAAAA&#10;AAAAoQIAAGRycy9kb3ducmV2LnhtbFBLBQYAAAAABAAEAPkAAACRAwAAAAA=&#10;">
                  <v:stroke endarrow="block" joinstyle="miter"/>
                </v:shape>
                <v:rect id="Rectangle_x0020_27" o:spid="_x0000_s1106" style="position:absolute;left:5520;top:11145;width:798;height:3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LtySxAAA&#10;ANsAAAAPAAAAZHJzL2Rvd25yZXYueG1sRI9BSwMxFITvBf9DeEJvNtGq2LVpEUEoeGqtYG/PzXOz&#10;bPKyJHG7/feNIPQ4zMw3zHI9eicGiqkNrOF2pkAQ18G03GjYf7zdPIFIGdmgC0waTpRgvbqaLLEy&#10;4chbGna5EQXCqUINNue+kjLVljymWeiJi/cTosdcZGykiXgscO/knVKP0mPLZcFiT6+W6m736zV8&#10;ucP7/eL70MXPblHbYVCt2yutp9fjyzOITGO+hP/bG6Nh/gB/X8oPkKsz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S7cksQAAADbAAAADwAAAAAAAAAAAAAAAACXAgAAZHJzL2Rv&#10;d25yZXYueG1sUEsFBgAAAAAEAAQA9QAAAIgDAAAAAA==&#10;" filled="f" fillcolor="#4f81bd" stroked="f" strokecolor="white" strokeweight="1pt">
                  <v:textbox>
                    <w:txbxContent>
                      <w:p w14:paraId="1CE4FEDA" w14:textId="77777777" w:rsidR="00A6376D" w:rsidRPr="009B23C5" w:rsidRDefault="00A6376D" w:rsidP="00A6376D">
                        <w:pPr>
                          <w:ind w:right="-27"/>
                          <w:rPr>
                            <w:sz w:val="20"/>
                            <w:lang w:val="id-ID"/>
                          </w:rPr>
                        </w:pPr>
                        <w:r>
                          <w:rPr>
                            <w:sz w:val="20"/>
                            <w:lang w:val="id-ID"/>
                          </w:rPr>
                          <w:t>tidak</w:t>
                        </w:r>
                      </w:p>
                    </w:txbxContent>
                  </v:textbox>
                </v:rect>
                <v:shape id="AutoShape_x0020_129" o:spid="_x0000_s1107" type="#_x0000_t32" style="position:absolute;left:6015;top:7095;width:40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AGesyxAAAANsAAAAPAAAAAAAAAAAA&#10;AAAAAKECAABkcnMvZG93bnJldi54bWxQSwUGAAAAAAQABAD5AAAAkgMAAAAA&#10;"/>
                <v:shape id="AutoShape_x0020_130" o:spid="_x0000_s1108" type="#_x0000_t32" style="position:absolute;left:6420;top:5910;width:0;height:118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1H+QsQAAADbAAAADwAAAGRycy9kb3ducmV2LnhtbESPQWsCMRSE74X+h/AEL0Wza0Fla5RS&#10;EMSDUN2Dx0fyuru4edkmcV3/vSkUPA4z8w2z2gy2FT350DhWkE8zEMTamYYrBeVpO1mCCBHZYOuY&#10;FNwpwGb9+rLCwrgbf1N/jJVIEA4FKqhj7Aopg67JYpi6jjh5P85bjEn6ShqPtwS3rZxl2VxabDgt&#10;1NjRV036crxaBc2+PJT922/0ernPzz4Pp3OrlRqPhs8PEJGG+Az/t3dGwfsC/r6kHyDX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Uf5CxAAAANsAAAAPAAAAAAAAAAAA&#10;AAAAAKECAABkcnMvZG93bnJldi54bWxQSwUGAAAAAAQABAD5AAAAkgMAAAAA&#10;"/>
                <v:shape id="AutoShape_x0020_131" o:spid="_x0000_s1109" type="#_x0000_t32" style="position:absolute;left:6420;top:5910;width:424;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qwrgfwQAAANsAAAAPAAAAAAAAAAAAAAAA&#10;AKECAABkcnMvZG93bnJldi54bWxQSwUGAAAAAAQABAD5AAAAjwMAAAAA&#10;">
                  <v:stroke endarrow="block"/>
                </v:shape>
                <v:shape id="AutoShape_x0020_132" o:spid="_x0000_s1110" type="#_x0000_t32" style="position:absolute;left:6318;top:11955;width:136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Fjh2ExAAAANsAAAAPAAAAAAAAAAAA&#10;AAAAAKECAABkcnMvZG93bnJldi54bWxQSwUGAAAAAAQABAD5AAAAkgMAAAAA&#10;">
                  <v:stroke endarrow="block"/>
                </v:shape>
                <v:oval id="Oval_x0020_133" o:spid="_x0000_s1111" style="position:absolute;left:3690;top:12674;width:1410;height:49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4ms6wgAA&#10;ANsAAAAPAAAAZHJzL2Rvd25yZXYueG1sRE/LisIwFN0L/kO4ghvRVGeY0Y5RpCAquPC1cXdt7rTF&#10;5qY00Xb+3iwGXB7Oe75sTSmeVLvCsoLxKAJBnFpdcKbgcl4PpyCcR9ZYWiYFf+Rgueh25hhr2/CR&#10;niefiRDCLkYFufdVLKVLczLoRrYiDtyvrQ36AOtM6hqbEG5KOYmiL2mw4NCQY0VJTun99DAKbrvZ&#10;ZsD2ysk+ab4Pg/N1evzYKdXvtasfEJ5a/xb/u7dawWdYH76EHyAX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TiazrCAAAA2wAAAA8AAAAAAAAAAAAAAAAAlwIAAGRycy9kb3du&#10;cmV2LnhtbFBLBQYAAAAABAAEAPUAAACGAwAAAAA=&#10;" fillcolor="#c2d69b" strokecolor="#243f60" strokeweight="1pt">
                  <v:stroke joinstyle="miter"/>
                  <v:textbox>
                    <w:txbxContent>
                      <w:p w14:paraId="79571B99" w14:textId="77777777" w:rsidR="00A6376D" w:rsidRDefault="00A6376D" w:rsidP="00A6376D">
                        <w:pPr>
                          <w:jc w:val="center"/>
                          <w:rPr>
                            <w:sz w:val="18"/>
                            <w:szCs w:val="18"/>
                          </w:rPr>
                        </w:pPr>
                        <w:r>
                          <w:rPr>
                            <w:sz w:val="18"/>
                            <w:szCs w:val="18"/>
                            <w:lang w:val="id-ID"/>
                          </w:rPr>
                          <w:t>Selesai</w:t>
                        </w:r>
                      </w:p>
                    </w:txbxContent>
                  </v:textbox>
                </v:oval>
                <v:shape id="Straight_x0020_Arrow_x0020_Connector_x0020_24" o:spid="_x0000_s1112" type="#_x0000_t34" style="position:absolute;left:4216;top:12509;width:329;height:1;rotation:90;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w+9v8QAAADbAAAADwAAAGRycy9kb3ducmV2LnhtbESPQWvCQBSE7wX/w/IKvdWNYkWiq1RR&#10;LIiHRlGPj91nEsy+DdmtSf99VxB6HGbmG2a26Gwl7tT40rGCQT8BQaydKTlXcDxs3icgfEA2WDkm&#10;Bb/kYTHvvcwwNa7lb7pnIRcRwj5FBUUIdSql1wVZ9H1XE0fv6hqLIcoml6bBNsJtJYdJMpYWS44L&#10;Bda0Kkjfsh+r4LTelic3OS63q49zu0v2OlzGWqm31+5zCiJQF/7Dz/aXUTAawONL/AFy/g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rD72/xAAAANsAAAAPAAAAAAAAAAAA&#10;AAAAAKECAABkcnMvZG93bnJldi54bWxQSwUGAAAAAAQABAD5AAAAkgMAAAAA&#10;" adj="10767">
                  <v:stroke endarrow="block"/>
                </v:shape>
              </v:group>
            </w:pict>
          </mc:Fallback>
        </mc:AlternateContent>
      </w:r>
    </w:p>
    <w:p w14:paraId="354D5705" w14:textId="77777777" w:rsidR="00A6376D" w:rsidRDefault="00A6376D" w:rsidP="00A6376D">
      <w:pPr>
        <w:pStyle w:val="ListParagraph"/>
        <w:spacing w:line="240" w:lineRule="auto"/>
        <w:ind w:left="0"/>
        <w:rPr>
          <w:szCs w:val="24"/>
          <w:lang w:val="id-ID"/>
        </w:rPr>
      </w:pPr>
    </w:p>
    <w:p w14:paraId="731032B4" w14:textId="77777777" w:rsidR="00A6376D" w:rsidRDefault="00A6376D" w:rsidP="00A6376D">
      <w:pPr>
        <w:pStyle w:val="ListParagraph"/>
        <w:spacing w:line="240" w:lineRule="auto"/>
        <w:ind w:left="0"/>
        <w:rPr>
          <w:szCs w:val="24"/>
          <w:lang w:val="id-ID"/>
        </w:rPr>
      </w:pPr>
    </w:p>
    <w:p w14:paraId="4F762611" w14:textId="77777777" w:rsidR="00A6376D" w:rsidRDefault="00A6376D" w:rsidP="00A6376D">
      <w:pPr>
        <w:pStyle w:val="ListParagraph"/>
        <w:spacing w:line="240" w:lineRule="auto"/>
        <w:ind w:left="0"/>
        <w:rPr>
          <w:szCs w:val="24"/>
          <w:lang w:val="id-ID"/>
        </w:rPr>
      </w:pPr>
    </w:p>
    <w:p w14:paraId="029F2BA0" w14:textId="77777777" w:rsidR="00A6376D" w:rsidRDefault="00A6376D" w:rsidP="00A6376D">
      <w:pPr>
        <w:pStyle w:val="ListParagraph"/>
        <w:spacing w:line="240" w:lineRule="auto"/>
        <w:ind w:left="0"/>
        <w:rPr>
          <w:szCs w:val="24"/>
          <w:lang w:val="id-ID"/>
        </w:rPr>
      </w:pPr>
    </w:p>
    <w:p w14:paraId="2F595D9C" w14:textId="77777777" w:rsidR="00A6376D" w:rsidRDefault="00A6376D" w:rsidP="00A6376D">
      <w:pPr>
        <w:pStyle w:val="ListParagraph"/>
        <w:spacing w:line="240" w:lineRule="auto"/>
        <w:ind w:left="0"/>
        <w:rPr>
          <w:szCs w:val="24"/>
          <w:lang w:val="id-ID"/>
        </w:rPr>
      </w:pPr>
    </w:p>
    <w:p w14:paraId="12690444" w14:textId="77777777" w:rsidR="00A6376D" w:rsidRDefault="00A6376D" w:rsidP="00A6376D">
      <w:pPr>
        <w:pStyle w:val="ListParagraph"/>
        <w:spacing w:line="240" w:lineRule="auto"/>
        <w:ind w:left="0"/>
        <w:rPr>
          <w:szCs w:val="24"/>
          <w:lang w:val="id-ID"/>
        </w:rPr>
      </w:pPr>
    </w:p>
    <w:p w14:paraId="61D55FF8" w14:textId="77777777" w:rsidR="00A6376D" w:rsidRDefault="00A6376D" w:rsidP="00A6376D">
      <w:pPr>
        <w:pStyle w:val="ListParagraph"/>
        <w:spacing w:line="240" w:lineRule="auto"/>
        <w:ind w:left="0"/>
        <w:rPr>
          <w:szCs w:val="24"/>
          <w:lang w:val="id-ID"/>
        </w:rPr>
      </w:pPr>
    </w:p>
    <w:p w14:paraId="51CFA0EF" w14:textId="77777777" w:rsidR="00A6376D" w:rsidRDefault="00A6376D" w:rsidP="00A6376D">
      <w:pPr>
        <w:pStyle w:val="ListParagraph"/>
        <w:spacing w:line="240" w:lineRule="auto"/>
        <w:ind w:left="0"/>
        <w:rPr>
          <w:szCs w:val="24"/>
          <w:lang w:val="id-ID"/>
        </w:rPr>
      </w:pPr>
    </w:p>
    <w:p w14:paraId="255DC39F" w14:textId="77777777" w:rsidR="00A6376D" w:rsidRDefault="00A6376D" w:rsidP="00A6376D">
      <w:pPr>
        <w:pStyle w:val="ListParagraph"/>
        <w:spacing w:line="240" w:lineRule="auto"/>
        <w:ind w:left="0"/>
        <w:rPr>
          <w:szCs w:val="24"/>
          <w:lang w:val="id-ID"/>
        </w:rPr>
      </w:pPr>
    </w:p>
    <w:p w14:paraId="19267997" w14:textId="77777777" w:rsidR="00A6376D" w:rsidRDefault="00A6376D" w:rsidP="00A6376D">
      <w:pPr>
        <w:pStyle w:val="ListParagraph"/>
        <w:spacing w:line="240" w:lineRule="auto"/>
        <w:ind w:left="0"/>
        <w:rPr>
          <w:szCs w:val="24"/>
          <w:lang w:val="id-ID"/>
        </w:rPr>
      </w:pPr>
    </w:p>
    <w:p w14:paraId="74134CA0" w14:textId="77777777" w:rsidR="00A6376D" w:rsidRDefault="00A6376D" w:rsidP="00A6376D">
      <w:pPr>
        <w:pStyle w:val="ListParagraph"/>
        <w:spacing w:line="240" w:lineRule="auto"/>
        <w:ind w:left="0"/>
        <w:rPr>
          <w:szCs w:val="24"/>
          <w:lang w:val="id-ID"/>
        </w:rPr>
      </w:pPr>
    </w:p>
    <w:p w14:paraId="236F8DDD" w14:textId="77777777" w:rsidR="00A6376D" w:rsidRDefault="00A6376D" w:rsidP="00A6376D">
      <w:pPr>
        <w:pStyle w:val="ListParagraph"/>
        <w:spacing w:line="240" w:lineRule="auto"/>
        <w:ind w:left="0"/>
        <w:rPr>
          <w:szCs w:val="24"/>
          <w:lang w:val="id-ID"/>
        </w:rPr>
      </w:pPr>
    </w:p>
    <w:p w14:paraId="09A214F4" w14:textId="77777777" w:rsidR="00A6376D" w:rsidRDefault="00A6376D" w:rsidP="00A6376D">
      <w:pPr>
        <w:pStyle w:val="ListParagraph"/>
        <w:spacing w:line="240" w:lineRule="auto"/>
        <w:ind w:left="0"/>
        <w:rPr>
          <w:szCs w:val="24"/>
          <w:lang w:val="id-ID"/>
        </w:rPr>
      </w:pPr>
    </w:p>
    <w:p w14:paraId="2A0A9AED" w14:textId="77777777" w:rsidR="00A6376D" w:rsidRDefault="00A6376D" w:rsidP="00A6376D">
      <w:pPr>
        <w:pStyle w:val="ListParagraph"/>
        <w:spacing w:line="240" w:lineRule="auto"/>
        <w:ind w:left="0"/>
        <w:rPr>
          <w:szCs w:val="24"/>
          <w:lang w:val="id-ID"/>
        </w:rPr>
      </w:pPr>
    </w:p>
    <w:p w14:paraId="73E6381B" w14:textId="77777777" w:rsidR="00A6376D" w:rsidRDefault="00A6376D" w:rsidP="00A6376D">
      <w:pPr>
        <w:pStyle w:val="ListParagraph"/>
        <w:spacing w:line="240" w:lineRule="auto"/>
        <w:ind w:left="0"/>
        <w:rPr>
          <w:szCs w:val="24"/>
          <w:lang w:val="id-ID"/>
        </w:rPr>
      </w:pPr>
    </w:p>
    <w:p w14:paraId="620364FC" w14:textId="77777777" w:rsidR="00A6376D" w:rsidRDefault="00A6376D" w:rsidP="00A6376D">
      <w:pPr>
        <w:pStyle w:val="ListParagraph"/>
        <w:spacing w:line="240" w:lineRule="auto"/>
        <w:ind w:left="0"/>
        <w:rPr>
          <w:szCs w:val="24"/>
          <w:lang w:val="id-ID"/>
        </w:rPr>
      </w:pPr>
    </w:p>
    <w:p w14:paraId="3745F715" w14:textId="77777777" w:rsidR="00A6376D" w:rsidRDefault="00A6376D" w:rsidP="00A6376D">
      <w:pPr>
        <w:pStyle w:val="ListParagraph"/>
        <w:spacing w:line="240" w:lineRule="auto"/>
        <w:ind w:left="0"/>
        <w:rPr>
          <w:szCs w:val="24"/>
          <w:lang w:val="id-ID"/>
        </w:rPr>
      </w:pPr>
    </w:p>
    <w:p w14:paraId="1224AAD0" w14:textId="77777777" w:rsidR="00A6376D" w:rsidRDefault="00A6376D" w:rsidP="00A6376D">
      <w:pPr>
        <w:pStyle w:val="ListParagraph"/>
        <w:spacing w:line="240" w:lineRule="auto"/>
        <w:ind w:left="0"/>
        <w:rPr>
          <w:szCs w:val="24"/>
          <w:lang w:val="id-ID"/>
        </w:rPr>
      </w:pPr>
    </w:p>
    <w:p w14:paraId="23B99A4C" w14:textId="77777777" w:rsidR="00A6376D" w:rsidRDefault="00A6376D" w:rsidP="00A6376D">
      <w:pPr>
        <w:pStyle w:val="ListParagraph"/>
        <w:spacing w:line="240" w:lineRule="auto"/>
        <w:ind w:left="0"/>
        <w:rPr>
          <w:szCs w:val="24"/>
          <w:lang w:val="id-ID"/>
        </w:rPr>
      </w:pPr>
    </w:p>
    <w:p w14:paraId="226119F2" w14:textId="77777777" w:rsidR="00A6376D" w:rsidRDefault="00A6376D" w:rsidP="00A6376D">
      <w:pPr>
        <w:pStyle w:val="ListParagraph"/>
        <w:spacing w:line="240" w:lineRule="auto"/>
        <w:ind w:left="0"/>
        <w:rPr>
          <w:szCs w:val="24"/>
          <w:lang w:val="id-ID"/>
        </w:rPr>
      </w:pPr>
    </w:p>
    <w:p w14:paraId="022D2592" w14:textId="77777777" w:rsidR="00A6376D" w:rsidRDefault="00A6376D" w:rsidP="00A6376D">
      <w:pPr>
        <w:pStyle w:val="ListParagraph"/>
        <w:spacing w:line="240" w:lineRule="auto"/>
        <w:ind w:left="0"/>
        <w:rPr>
          <w:szCs w:val="24"/>
          <w:lang w:val="id-ID"/>
        </w:rPr>
      </w:pPr>
    </w:p>
    <w:p w14:paraId="1906FE8D" w14:textId="77777777" w:rsidR="00A6376D" w:rsidRDefault="00A6376D" w:rsidP="00A6376D">
      <w:pPr>
        <w:pStyle w:val="ListParagraph"/>
        <w:spacing w:line="240" w:lineRule="auto"/>
        <w:ind w:left="0"/>
        <w:rPr>
          <w:szCs w:val="24"/>
          <w:lang w:val="id-ID"/>
        </w:rPr>
      </w:pPr>
    </w:p>
    <w:p w14:paraId="3C6016A8" w14:textId="77777777" w:rsidR="00A6376D" w:rsidRDefault="00A6376D" w:rsidP="00A6376D">
      <w:pPr>
        <w:pStyle w:val="ListParagraph"/>
        <w:spacing w:line="240" w:lineRule="auto"/>
        <w:ind w:left="0"/>
        <w:rPr>
          <w:szCs w:val="24"/>
          <w:lang w:val="id-ID"/>
        </w:rPr>
      </w:pPr>
    </w:p>
    <w:p w14:paraId="4D51F4AF" w14:textId="77777777" w:rsidR="00A6376D" w:rsidRDefault="00A6376D" w:rsidP="00A6376D">
      <w:pPr>
        <w:pStyle w:val="ListParagraph"/>
        <w:spacing w:line="240" w:lineRule="auto"/>
        <w:ind w:left="0"/>
        <w:rPr>
          <w:szCs w:val="24"/>
          <w:lang w:val="id-ID"/>
        </w:rPr>
      </w:pPr>
    </w:p>
    <w:p w14:paraId="5C24CC9E" w14:textId="77777777" w:rsidR="00A6376D" w:rsidRDefault="00A6376D" w:rsidP="00A6376D">
      <w:pPr>
        <w:pStyle w:val="ListParagraph"/>
        <w:spacing w:line="240" w:lineRule="auto"/>
        <w:ind w:left="0"/>
        <w:rPr>
          <w:szCs w:val="24"/>
          <w:lang w:val="id-ID"/>
        </w:rPr>
      </w:pPr>
    </w:p>
    <w:p w14:paraId="0ACAAA96" w14:textId="77777777" w:rsidR="00A6376D" w:rsidRDefault="00A6376D" w:rsidP="00A6376D">
      <w:pPr>
        <w:pStyle w:val="ListParagraph"/>
        <w:spacing w:line="240" w:lineRule="auto"/>
        <w:ind w:left="0"/>
        <w:rPr>
          <w:szCs w:val="24"/>
          <w:lang w:val="id-ID"/>
        </w:rPr>
      </w:pPr>
    </w:p>
    <w:p w14:paraId="1BFEE029" w14:textId="77777777" w:rsidR="00A6376D" w:rsidRDefault="00A6376D" w:rsidP="00A6376D">
      <w:pPr>
        <w:pStyle w:val="ListParagraph"/>
        <w:spacing w:line="240" w:lineRule="auto"/>
        <w:ind w:left="0"/>
        <w:rPr>
          <w:szCs w:val="24"/>
          <w:lang w:val="id-ID"/>
        </w:rPr>
      </w:pPr>
    </w:p>
    <w:p w14:paraId="1BEA4A0E" w14:textId="77777777" w:rsidR="00A6376D" w:rsidRDefault="00A6376D" w:rsidP="00A6376D">
      <w:pPr>
        <w:pStyle w:val="ListParagraph"/>
        <w:spacing w:line="240" w:lineRule="auto"/>
        <w:ind w:left="0"/>
        <w:rPr>
          <w:szCs w:val="24"/>
          <w:lang w:val="id-ID"/>
        </w:rPr>
      </w:pPr>
    </w:p>
    <w:p w14:paraId="0627C7AB" w14:textId="77777777" w:rsidR="00A6376D" w:rsidRDefault="00A6376D" w:rsidP="00A6376D">
      <w:pPr>
        <w:pStyle w:val="ListParagraph"/>
        <w:spacing w:line="240" w:lineRule="auto"/>
        <w:ind w:left="0"/>
        <w:rPr>
          <w:szCs w:val="24"/>
          <w:lang w:val="id-ID"/>
        </w:rPr>
      </w:pPr>
    </w:p>
    <w:p w14:paraId="3F2390A9" w14:textId="77777777" w:rsidR="00A6376D" w:rsidRDefault="00A6376D" w:rsidP="00A6376D">
      <w:pPr>
        <w:pStyle w:val="ListParagraph"/>
        <w:spacing w:line="240" w:lineRule="auto"/>
        <w:ind w:left="0"/>
        <w:rPr>
          <w:szCs w:val="24"/>
          <w:lang w:val="id-ID"/>
        </w:rPr>
      </w:pPr>
    </w:p>
    <w:p w14:paraId="52717D4F" w14:textId="77777777" w:rsidR="00A6376D" w:rsidRDefault="00A6376D" w:rsidP="00A6376D">
      <w:pPr>
        <w:pStyle w:val="ListParagraph"/>
        <w:spacing w:line="240" w:lineRule="auto"/>
        <w:ind w:left="0"/>
        <w:rPr>
          <w:szCs w:val="24"/>
          <w:lang w:val="id-ID"/>
        </w:rPr>
      </w:pPr>
    </w:p>
    <w:p w14:paraId="66E11856" w14:textId="77777777" w:rsidR="00A6376D" w:rsidRDefault="00A6376D" w:rsidP="00A6376D">
      <w:pPr>
        <w:pStyle w:val="ListParagraph"/>
        <w:spacing w:line="240" w:lineRule="auto"/>
        <w:ind w:left="0"/>
        <w:rPr>
          <w:szCs w:val="24"/>
          <w:lang w:val="id-ID"/>
        </w:rPr>
      </w:pPr>
    </w:p>
    <w:p w14:paraId="646F96DF" w14:textId="77777777" w:rsidR="00A6376D" w:rsidRDefault="00A6376D" w:rsidP="00A6376D">
      <w:pPr>
        <w:pStyle w:val="ListParagraph"/>
        <w:spacing w:line="240" w:lineRule="auto"/>
        <w:ind w:left="0"/>
        <w:rPr>
          <w:szCs w:val="24"/>
          <w:lang w:val="id-ID"/>
        </w:rPr>
      </w:pPr>
    </w:p>
    <w:p w14:paraId="27FBDDFA" w14:textId="77777777" w:rsidR="00A6376D" w:rsidRDefault="00A6376D" w:rsidP="00A6376D">
      <w:pPr>
        <w:pStyle w:val="ListParagraph"/>
        <w:spacing w:line="240" w:lineRule="auto"/>
        <w:ind w:left="0"/>
        <w:rPr>
          <w:szCs w:val="24"/>
          <w:lang w:val="id-ID"/>
        </w:rPr>
      </w:pPr>
    </w:p>
    <w:p w14:paraId="047F880E" w14:textId="77777777" w:rsidR="00A6376D" w:rsidRDefault="00A6376D" w:rsidP="00A6376D">
      <w:pPr>
        <w:pStyle w:val="ListParagraph"/>
        <w:spacing w:line="240" w:lineRule="auto"/>
        <w:ind w:left="0"/>
        <w:rPr>
          <w:szCs w:val="24"/>
          <w:lang w:val="id-ID"/>
        </w:rPr>
      </w:pPr>
    </w:p>
    <w:p w14:paraId="2B933876" w14:textId="77777777" w:rsidR="00A6376D" w:rsidRDefault="00A6376D" w:rsidP="00A6376D">
      <w:pPr>
        <w:pStyle w:val="ListParagraph"/>
        <w:spacing w:line="240" w:lineRule="auto"/>
        <w:ind w:left="0"/>
        <w:rPr>
          <w:szCs w:val="24"/>
          <w:lang w:val="id-ID"/>
        </w:rPr>
      </w:pPr>
    </w:p>
    <w:p w14:paraId="49E9C342" w14:textId="77777777" w:rsidR="00A6376D" w:rsidRDefault="00A6376D" w:rsidP="00A6376D">
      <w:pPr>
        <w:pStyle w:val="ListParagraph"/>
        <w:spacing w:line="240" w:lineRule="auto"/>
        <w:ind w:left="0"/>
        <w:rPr>
          <w:szCs w:val="24"/>
          <w:lang w:val="id-ID"/>
        </w:rPr>
      </w:pPr>
    </w:p>
    <w:p w14:paraId="27F4A441" w14:textId="77777777" w:rsidR="00A6376D" w:rsidRPr="00A6376D" w:rsidRDefault="00A6376D" w:rsidP="0061391F">
      <w:pPr>
        <w:pStyle w:val="ListParagraph"/>
        <w:spacing w:line="240" w:lineRule="auto"/>
        <w:ind w:left="360"/>
        <w:jc w:val="center"/>
        <w:outlineLvl w:val="0"/>
        <w:rPr>
          <w:rFonts w:ascii="Arial" w:hAnsi="Arial" w:cs="Arial"/>
          <w:sz w:val="18"/>
          <w:szCs w:val="24"/>
          <w:lang w:val="id-ID"/>
        </w:rPr>
      </w:pPr>
      <w:r w:rsidRPr="00A6376D">
        <w:rPr>
          <w:rFonts w:ascii="Arial" w:hAnsi="Arial" w:cs="Arial"/>
          <w:sz w:val="20"/>
          <w:szCs w:val="24"/>
          <w:lang w:val="id-ID"/>
        </w:rPr>
        <w:t>Gambar 3. Alur Penalaran Berbasis Kasus Untuk Kasus Pelanggaran Sanksi Akademik</w:t>
      </w:r>
    </w:p>
    <w:p w14:paraId="6F4E0CF4" w14:textId="77777777" w:rsidR="00C66530" w:rsidRPr="00A6376D" w:rsidRDefault="00C66530" w:rsidP="00A6376D">
      <w:pPr>
        <w:pStyle w:val="ListParagraph"/>
        <w:spacing w:line="240" w:lineRule="auto"/>
        <w:ind w:left="360"/>
        <w:jc w:val="center"/>
        <w:rPr>
          <w:rFonts w:ascii="Arial" w:hAnsi="Arial" w:cs="Arial"/>
          <w:sz w:val="18"/>
          <w:szCs w:val="24"/>
          <w:lang w:val="id-ID"/>
        </w:rPr>
      </w:pPr>
    </w:p>
    <w:p w14:paraId="2053E773" w14:textId="77777777" w:rsidR="00C66530" w:rsidRDefault="00C66530" w:rsidP="00C66530">
      <w:pPr>
        <w:pStyle w:val="ListParagraph"/>
        <w:spacing w:line="240" w:lineRule="auto"/>
        <w:ind w:left="360"/>
        <w:jc w:val="both"/>
        <w:rPr>
          <w:rFonts w:ascii="Arial" w:hAnsi="Arial" w:cs="Arial"/>
          <w:sz w:val="20"/>
          <w:szCs w:val="24"/>
          <w:lang w:val="id-ID"/>
        </w:rPr>
      </w:pPr>
    </w:p>
    <w:p w14:paraId="4DE2F587" w14:textId="77777777" w:rsidR="00A6376D" w:rsidRPr="005708C2" w:rsidRDefault="00A6376D" w:rsidP="005708C2">
      <w:pPr>
        <w:pStyle w:val="ListParagraph"/>
        <w:spacing w:line="240" w:lineRule="auto"/>
        <w:ind w:left="0"/>
        <w:jc w:val="both"/>
        <w:rPr>
          <w:rFonts w:ascii="Arial" w:hAnsi="Arial" w:cs="Arial"/>
          <w:sz w:val="20"/>
          <w:szCs w:val="24"/>
          <w:lang w:val="id-ID"/>
        </w:rPr>
      </w:pPr>
      <w:r w:rsidRPr="005708C2">
        <w:rPr>
          <w:rFonts w:ascii="Arial" w:hAnsi="Arial" w:cs="Arial"/>
          <w:sz w:val="20"/>
          <w:szCs w:val="24"/>
          <w:lang w:val="id-ID"/>
        </w:rPr>
        <w:t xml:space="preserve">Penelitian </w:t>
      </w:r>
      <w:r w:rsidR="005708C2">
        <w:rPr>
          <w:rFonts w:ascii="Arial" w:hAnsi="Arial" w:cs="Arial"/>
          <w:sz w:val="20"/>
          <w:szCs w:val="24"/>
          <w:lang w:val="id-ID"/>
        </w:rPr>
        <w:t xml:space="preserve">yang dilakukan tahun 2017 </w:t>
      </w:r>
      <w:r w:rsidRPr="005708C2">
        <w:rPr>
          <w:rFonts w:ascii="Arial" w:hAnsi="Arial" w:cs="Arial"/>
          <w:sz w:val="20"/>
          <w:szCs w:val="24"/>
          <w:lang w:val="id-ID"/>
        </w:rPr>
        <w:t>ini menghasilkan sebuah perangkat lunak yang merupakan bagian dari sebuah Sistem Informasi Eksekutif(SIE)</w:t>
      </w:r>
      <w:r w:rsidR="005708C2">
        <w:rPr>
          <w:rFonts w:ascii="Arial" w:hAnsi="Arial" w:cs="Arial"/>
          <w:sz w:val="20"/>
          <w:szCs w:val="24"/>
          <w:lang w:val="id-ID"/>
        </w:rPr>
        <w:t xml:space="preserve"> di prodi Informatika Unjiversitas Ahmad Dahlan</w:t>
      </w:r>
      <w:r w:rsidRPr="005708C2">
        <w:rPr>
          <w:rFonts w:ascii="Arial" w:hAnsi="Arial" w:cs="Arial"/>
          <w:sz w:val="20"/>
          <w:szCs w:val="24"/>
          <w:lang w:val="id-ID"/>
        </w:rPr>
        <w:t>. Dalam SIE yang dikembangkan ini terdiri dari beberapa sub sistem, yaitu: sistem penentuan bidang minat mahasiswa, sistem pembimbingan akademik, sistem portofolio mahasiswa dan sistem penentuan sanksi akademik. Gambar 4 merupakan arsitektur dari SIE yang dikembangkan.</w:t>
      </w:r>
    </w:p>
    <w:p w14:paraId="16F21237" w14:textId="77777777" w:rsidR="00C66530" w:rsidRPr="00C66530" w:rsidRDefault="00C66530" w:rsidP="00C66530">
      <w:pPr>
        <w:pStyle w:val="ListParagraph"/>
        <w:spacing w:line="240" w:lineRule="auto"/>
        <w:ind w:left="360"/>
        <w:jc w:val="both"/>
        <w:rPr>
          <w:rFonts w:ascii="Arial" w:hAnsi="Arial" w:cs="Arial"/>
          <w:sz w:val="20"/>
          <w:szCs w:val="24"/>
          <w:lang w:val="id-ID"/>
        </w:rPr>
      </w:pPr>
    </w:p>
    <w:p w14:paraId="5FB1771C" w14:textId="77777777" w:rsidR="00C66530" w:rsidRPr="00C66530" w:rsidRDefault="005708C2" w:rsidP="00C66530">
      <w:pPr>
        <w:pStyle w:val="ListParagraph"/>
        <w:spacing w:line="240" w:lineRule="auto"/>
        <w:ind w:left="0"/>
        <w:jc w:val="both"/>
        <w:rPr>
          <w:rFonts w:ascii="Arial" w:hAnsi="Arial" w:cs="Arial"/>
          <w:sz w:val="20"/>
          <w:szCs w:val="24"/>
          <w:lang w:val="id-ID"/>
        </w:rPr>
      </w:pPr>
      <w:r>
        <w:rPr>
          <w:rFonts w:ascii="Arial" w:hAnsi="Arial" w:cs="Arial"/>
          <w:noProof/>
          <w:sz w:val="20"/>
          <w:szCs w:val="24"/>
          <w:lang w:val="id-ID" w:eastAsia="id-ID"/>
        </w:rPr>
        <w:lastRenderedPageBreak/>
        <w:object w:dxaOrig="4045" w:dyaOrig="4222" w14:anchorId="413E3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9" type="#_x0000_t75" style="position:absolute;left:0;text-align:left;margin-left:-.6pt;margin-top:-2.4pt;width:431.55pt;height:347.7pt;z-index:251659264">
            <v:imagedata r:id="rId12" o:title=""/>
            <w10:wrap type="square" side="right"/>
          </v:shape>
          <o:OLEObject Type="Embed" ProgID="Visio.Drawing.11" ShapeID="_x0000_s1159" DrawAspect="Content" ObjectID="_1569226663" r:id="rId13"/>
        </w:object>
      </w:r>
    </w:p>
    <w:p w14:paraId="363350AD" w14:textId="77777777" w:rsidR="00C66530" w:rsidRDefault="00C66530" w:rsidP="00C66530">
      <w:pPr>
        <w:pStyle w:val="ListParagraph"/>
        <w:spacing w:line="240" w:lineRule="auto"/>
        <w:ind w:left="0"/>
        <w:rPr>
          <w:szCs w:val="24"/>
          <w:lang w:val="id-ID"/>
        </w:rPr>
      </w:pPr>
    </w:p>
    <w:p w14:paraId="69AADF14" w14:textId="77777777" w:rsidR="005708C2" w:rsidRPr="005708C2" w:rsidRDefault="005708C2" w:rsidP="0061391F">
      <w:pPr>
        <w:pStyle w:val="ListParagraph"/>
        <w:spacing w:line="240" w:lineRule="auto"/>
        <w:ind w:left="0"/>
        <w:jc w:val="center"/>
        <w:outlineLvl w:val="0"/>
        <w:rPr>
          <w:rFonts w:ascii="Arial" w:hAnsi="Arial" w:cs="Arial"/>
          <w:sz w:val="20"/>
          <w:szCs w:val="24"/>
          <w:lang w:val="id-ID"/>
        </w:rPr>
      </w:pPr>
      <w:r w:rsidRPr="005708C2">
        <w:rPr>
          <w:rFonts w:ascii="Arial" w:hAnsi="Arial" w:cs="Arial"/>
          <w:sz w:val="20"/>
          <w:szCs w:val="24"/>
          <w:lang w:val="id-ID"/>
        </w:rPr>
        <w:t xml:space="preserve">Gambar </w:t>
      </w:r>
      <w:r w:rsidRPr="005708C2">
        <w:rPr>
          <w:rFonts w:ascii="Arial" w:hAnsi="Arial" w:cs="Arial"/>
          <w:sz w:val="20"/>
          <w:szCs w:val="24"/>
        </w:rPr>
        <w:t xml:space="preserve">4. Arsitektur Sistem Informasi Eksekutif </w:t>
      </w:r>
      <w:r w:rsidRPr="005708C2">
        <w:rPr>
          <w:rFonts w:ascii="Arial" w:hAnsi="Arial" w:cs="Arial"/>
          <w:sz w:val="20"/>
          <w:szCs w:val="24"/>
          <w:lang w:val="id-ID"/>
        </w:rPr>
        <w:t>yang dikembangkan</w:t>
      </w:r>
    </w:p>
    <w:p w14:paraId="5B3CE120" w14:textId="77777777" w:rsidR="000D43F3" w:rsidRDefault="000D43F3" w:rsidP="000D43F3">
      <w:pPr>
        <w:pStyle w:val="ListParagraph"/>
        <w:spacing w:line="240" w:lineRule="auto"/>
        <w:ind w:left="0"/>
        <w:rPr>
          <w:szCs w:val="24"/>
          <w:lang w:val="id-ID"/>
        </w:rPr>
      </w:pPr>
    </w:p>
    <w:p w14:paraId="499560D1" w14:textId="77777777" w:rsidR="000D43F3" w:rsidRPr="000D43F3" w:rsidRDefault="000D43F3" w:rsidP="0061391F">
      <w:pPr>
        <w:pStyle w:val="ListParagraph"/>
        <w:spacing w:line="240" w:lineRule="auto"/>
        <w:ind w:left="0"/>
        <w:outlineLvl w:val="0"/>
        <w:rPr>
          <w:rFonts w:ascii="Arial" w:hAnsi="Arial" w:cs="Arial"/>
          <w:sz w:val="20"/>
          <w:szCs w:val="24"/>
          <w:lang w:val="id-ID"/>
        </w:rPr>
      </w:pPr>
      <w:r w:rsidRPr="000D43F3">
        <w:rPr>
          <w:rFonts w:ascii="Arial" w:hAnsi="Arial" w:cs="Arial"/>
          <w:sz w:val="20"/>
          <w:szCs w:val="24"/>
          <w:lang w:val="id-ID"/>
        </w:rPr>
        <w:t>Hasil pengujian sistem untuk penerapan algoritma similarity pada Gambar.5.</w:t>
      </w:r>
    </w:p>
    <w:p w14:paraId="02B003C0" w14:textId="77777777" w:rsidR="000D43F3" w:rsidRDefault="000D43F3" w:rsidP="000D43F3">
      <w:pPr>
        <w:pStyle w:val="ListParagraph"/>
        <w:spacing w:line="240" w:lineRule="auto"/>
        <w:ind w:left="0"/>
        <w:rPr>
          <w:szCs w:val="24"/>
          <w:lang w:val="id-ID"/>
        </w:rPr>
      </w:pPr>
    </w:p>
    <w:p w14:paraId="358C9DB7" w14:textId="74786E13" w:rsidR="000D43F3" w:rsidRDefault="00B50CF0" w:rsidP="000D43F3">
      <w:pPr>
        <w:pStyle w:val="ListParagraph"/>
        <w:spacing w:line="240" w:lineRule="auto"/>
        <w:ind w:left="0"/>
        <w:rPr>
          <w:szCs w:val="24"/>
          <w:lang w:val="id-ID"/>
        </w:rPr>
      </w:pPr>
      <w:r w:rsidRPr="000D43F3">
        <w:rPr>
          <w:noProof/>
          <w:szCs w:val="24"/>
        </w:rPr>
        <w:drawing>
          <wp:inline distT="0" distB="0" distL="0" distR="0" wp14:anchorId="31E0D9AB" wp14:editId="7F79888C">
            <wp:extent cx="5645785" cy="2205355"/>
            <wp:effectExtent l="0" t="0" r="18415" b="4445"/>
            <wp:docPr id="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E8B3B77" w14:textId="77777777" w:rsidR="000D43F3" w:rsidRDefault="000D43F3" w:rsidP="000D43F3">
      <w:pPr>
        <w:pStyle w:val="ListParagraph"/>
        <w:spacing w:line="240" w:lineRule="auto"/>
        <w:ind w:left="0"/>
        <w:rPr>
          <w:szCs w:val="24"/>
          <w:lang w:val="id-ID"/>
        </w:rPr>
      </w:pPr>
    </w:p>
    <w:p w14:paraId="6E7527BC" w14:textId="77777777" w:rsidR="000D43F3" w:rsidRPr="000D43F3" w:rsidRDefault="000D43F3" w:rsidP="0061391F">
      <w:pPr>
        <w:pStyle w:val="ListParagraph"/>
        <w:spacing w:line="240" w:lineRule="auto"/>
        <w:ind w:left="0"/>
        <w:jc w:val="center"/>
        <w:outlineLvl w:val="0"/>
        <w:rPr>
          <w:rFonts w:ascii="Arial" w:hAnsi="Arial" w:cs="Arial"/>
          <w:sz w:val="20"/>
          <w:szCs w:val="24"/>
          <w:lang w:val="id-ID"/>
        </w:rPr>
      </w:pPr>
      <w:r w:rsidRPr="000D43F3">
        <w:rPr>
          <w:rFonts w:ascii="Arial" w:hAnsi="Arial" w:cs="Arial"/>
          <w:sz w:val="20"/>
          <w:szCs w:val="24"/>
          <w:lang w:val="id-ID"/>
        </w:rPr>
        <w:t>Gambar 5. Garfik hasil pengujian algoritma similarity</w:t>
      </w:r>
    </w:p>
    <w:p w14:paraId="1F823988" w14:textId="77777777" w:rsidR="000D43F3" w:rsidRPr="000D43F3" w:rsidRDefault="000D43F3" w:rsidP="000D43F3">
      <w:pPr>
        <w:pStyle w:val="ListParagraph"/>
        <w:spacing w:line="240" w:lineRule="auto"/>
        <w:ind w:left="0"/>
        <w:rPr>
          <w:rFonts w:ascii="Arial" w:hAnsi="Arial" w:cs="Arial"/>
          <w:sz w:val="20"/>
          <w:szCs w:val="24"/>
          <w:lang w:val="id-ID"/>
        </w:rPr>
      </w:pPr>
    </w:p>
    <w:p w14:paraId="61E5CEFA" w14:textId="77777777" w:rsidR="000D43F3" w:rsidRPr="000D43F3" w:rsidRDefault="000D43F3" w:rsidP="000D43F3">
      <w:pPr>
        <w:pStyle w:val="ListParagraph"/>
        <w:spacing w:line="240" w:lineRule="auto"/>
        <w:ind w:left="0"/>
        <w:rPr>
          <w:rFonts w:ascii="Arial" w:hAnsi="Arial" w:cs="Arial"/>
          <w:sz w:val="20"/>
          <w:szCs w:val="24"/>
          <w:lang w:val="id-ID"/>
        </w:rPr>
      </w:pPr>
      <w:r w:rsidRPr="000D43F3">
        <w:rPr>
          <w:rFonts w:ascii="Arial" w:hAnsi="Arial" w:cs="Arial"/>
          <w:sz w:val="20"/>
          <w:szCs w:val="24"/>
          <w:lang w:val="id-ID"/>
        </w:rPr>
        <w:t>Dari Gambar 5 tersebut dapat diperoleh, berdasarkan 10 kasus yang diuji, maka kasus yang memiliki nilai kemiripan tertinggi ada 7 kasus dengan validitas 100%.</w:t>
      </w:r>
    </w:p>
    <w:p w14:paraId="48422BFB" w14:textId="77777777" w:rsidR="000D43F3" w:rsidRPr="000D43F3" w:rsidRDefault="000D43F3" w:rsidP="000D43F3">
      <w:pPr>
        <w:pStyle w:val="ListParagraph"/>
        <w:spacing w:line="240" w:lineRule="auto"/>
        <w:ind w:left="0"/>
        <w:rPr>
          <w:rFonts w:ascii="Arial" w:hAnsi="Arial" w:cs="Arial"/>
          <w:sz w:val="20"/>
          <w:szCs w:val="24"/>
          <w:lang w:val="id-ID"/>
        </w:rPr>
      </w:pPr>
    </w:p>
    <w:p w14:paraId="2D9E09E3" w14:textId="77777777" w:rsidR="00C66530" w:rsidRDefault="00C66530" w:rsidP="00C66530">
      <w:pPr>
        <w:pStyle w:val="ListParagraph"/>
        <w:spacing w:line="240" w:lineRule="auto"/>
        <w:ind w:left="0"/>
        <w:rPr>
          <w:szCs w:val="24"/>
          <w:lang w:val="id-ID"/>
        </w:rPr>
      </w:pPr>
    </w:p>
    <w:p w14:paraId="22EE0ACE" w14:textId="77777777" w:rsidR="00C66530" w:rsidRDefault="00C66530" w:rsidP="00C66530">
      <w:pPr>
        <w:pStyle w:val="ListParagraph"/>
        <w:spacing w:line="240" w:lineRule="auto"/>
        <w:ind w:left="0"/>
        <w:rPr>
          <w:szCs w:val="24"/>
          <w:lang w:val="id-ID"/>
        </w:rPr>
      </w:pPr>
    </w:p>
    <w:p w14:paraId="2121434D" w14:textId="77777777" w:rsidR="00957673" w:rsidRDefault="00957673" w:rsidP="00126424">
      <w:pPr>
        <w:pStyle w:val="ListParagraph"/>
        <w:numPr>
          <w:ilvl w:val="0"/>
          <w:numId w:val="1"/>
        </w:numPr>
        <w:spacing w:line="240" w:lineRule="auto"/>
        <w:jc w:val="both"/>
        <w:rPr>
          <w:rFonts w:ascii="Arial" w:hAnsi="Arial" w:cs="Arial"/>
          <w:b/>
          <w:sz w:val="20"/>
          <w:szCs w:val="24"/>
          <w:lang w:val="id-ID"/>
        </w:rPr>
      </w:pPr>
      <w:r>
        <w:rPr>
          <w:rFonts w:ascii="Arial" w:hAnsi="Arial" w:cs="Arial"/>
          <w:b/>
          <w:sz w:val="20"/>
          <w:szCs w:val="24"/>
          <w:lang w:val="id-ID"/>
        </w:rPr>
        <w:t>KESIMPULAN</w:t>
      </w:r>
    </w:p>
    <w:p w14:paraId="141F98DF" w14:textId="77777777" w:rsidR="000D43F3" w:rsidRDefault="000D43F3" w:rsidP="000D43F3">
      <w:pPr>
        <w:pStyle w:val="ListParagraph"/>
        <w:spacing w:line="240" w:lineRule="auto"/>
        <w:ind w:left="360"/>
        <w:jc w:val="both"/>
        <w:rPr>
          <w:rFonts w:ascii="Arial" w:hAnsi="Arial" w:cs="Arial"/>
          <w:b/>
          <w:sz w:val="20"/>
          <w:szCs w:val="24"/>
          <w:lang w:val="id-ID"/>
        </w:rPr>
      </w:pPr>
    </w:p>
    <w:p w14:paraId="1B3869D2" w14:textId="77777777" w:rsidR="000D43F3" w:rsidRPr="000D43F3" w:rsidRDefault="000D43F3" w:rsidP="000D43F3">
      <w:pPr>
        <w:pStyle w:val="ListParagraph"/>
        <w:spacing w:line="240" w:lineRule="auto"/>
        <w:ind w:left="0" w:firstLine="426"/>
        <w:jc w:val="both"/>
        <w:rPr>
          <w:rFonts w:ascii="Arial" w:hAnsi="Arial" w:cs="Arial"/>
          <w:sz w:val="20"/>
          <w:szCs w:val="24"/>
          <w:lang w:val="id-ID"/>
        </w:rPr>
      </w:pPr>
      <w:r w:rsidRPr="000D43F3">
        <w:rPr>
          <w:rFonts w:ascii="Arial" w:hAnsi="Arial" w:cs="Arial"/>
          <w:sz w:val="20"/>
          <w:szCs w:val="24"/>
          <w:lang w:val="id-ID"/>
        </w:rPr>
        <w:t xml:space="preserve">Berdasarkan pengujian yang telah dilakukan, maka dari penelitian ini dapat disimpulkan, bahwa metode </w:t>
      </w:r>
      <w:r w:rsidRPr="000D43F3">
        <w:rPr>
          <w:rFonts w:ascii="Arial" w:hAnsi="Arial" w:cs="Arial"/>
          <w:i/>
          <w:sz w:val="20"/>
          <w:szCs w:val="24"/>
          <w:lang w:val="id-ID"/>
        </w:rPr>
        <w:t>similarity</w:t>
      </w:r>
      <w:r w:rsidRPr="000D43F3">
        <w:rPr>
          <w:rFonts w:ascii="Arial" w:hAnsi="Arial" w:cs="Arial"/>
          <w:sz w:val="20"/>
          <w:szCs w:val="24"/>
          <w:lang w:val="id-ID"/>
        </w:rPr>
        <w:t xml:space="preserve"> dapat digunakan untuk menyelesaikan masalah penentuan sanksi akademik dengan tingkat validitas 100%. Sistem Informasi Eksekutif yang dibangun sudah terintegrasi dengan sistem perwalian, sistem portofolio mahasiswa dan sistem penentuan sanksi akademik, sehingga dapat dimanfaatkan untuk meningkatkan kinerja suatu program studi.</w:t>
      </w:r>
    </w:p>
    <w:p w14:paraId="5E4069B7" w14:textId="77777777" w:rsidR="000D43F3" w:rsidRPr="000D43F3" w:rsidRDefault="000D43F3" w:rsidP="000D43F3">
      <w:pPr>
        <w:pStyle w:val="ListParagraph"/>
        <w:spacing w:line="240" w:lineRule="auto"/>
        <w:ind w:left="0" w:firstLine="426"/>
        <w:jc w:val="both"/>
        <w:rPr>
          <w:rFonts w:ascii="Arial" w:hAnsi="Arial" w:cs="Arial"/>
          <w:b/>
          <w:sz w:val="18"/>
          <w:szCs w:val="24"/>
          <w:lang w:val="id-ID"/>
        </w:rPr>
      </w:pPr>
    </w:p>
    <w:p w14:paraId="682475CF" w14:textId="77777777" w:rsidR="00C66530" w:rsidRDefault="00C66530" w:rsidP="00C66530">
      <w:pPr>
        <w:pStyle w:val="ListParagraph"/>
        <w:rPr>
          <w:rFonts w:ascii="Arial" w:hAnsi="Arial" w:cs="Arial"/>
          <w:b/>
          <w:sz w:val="20"/>
          <w:szCs w:val="24"/>
          <w:lang w:val="id-ID"/>
        </w:rPr>
      </w:pPr>
    </w:p>
    <w:p w14:paraId="59C8685B" w14:textId="77777777" w:rsidR="00C66530" w:rsidRDefault="00C66530" w:rsidP="0061391F">
      <w:pPr>
        <w:pStyle w:val="ListParagraph"/>
        <w:spacing w:line="240" w:lineRule="auto"/>
        <w:ind w:left="0"/>
        <w:jc w:val="both"/>
        <w:outlineLvl w:val="0"/>
        <w:rPr>
          <w:rFonts w:ascii="Arial" w:hAnsi="Arial" w:cs="Arial"/>
          <w:b/>
          <w:sz w:val="20"/>
          <w:szCs w:val="24"/>
          <w:lang w:val="id-ID"/>
        </w:rPr>
      </w:pPr>
      <w:r>
        <w:rPr>
          <w:rFonts w:ascii="Arial" w:hAnsi="Arial" w:cs="Arial"/>
          <w:b/>
          <w:sz w:val="20"/>
          <w:szCs w:val="24"/>
          <w:lang w:val="id-ID"/>
        </w:rPr>
        <w:t>UCAPAN TERIMA KASIH</w:t>
      </w:r>
    </w:p>
    <w:p w14:paraId="785842F2" w14:textId="77777777" w:rsidR="000D43F3" w:rsidRDefault="000D43F3" w:rsidP="00C66530">
      <w:pPr>
        <w:pStyle w:val="ListParagraph"/>
        <w:spacing w:line="240" w:lineRule="auto"/>
        <w:ind w:left="0"/>
        <w:jc w:val="both"/>
        <w:rPr>
          <w:rFonts w:ascii="Arial" w:hAnsi="Arial" w:cs="Arial"/>
          <w:sz w:val="20"/>
          <w:szCs w:val="24"/>
          <w:lang w:val="id-ID"/>
        </w:rPr>
      </w:pPr>
    </w:p>
    <w:p w14:paraId="6D0D4096" w14:textId="77777777" w:rsidR="000D43F3" w:rsidRPr="000D43F3" w:rsidRDefault="000D43F3" w:rsidP="00C66530">
      <w:pPr>
        <w:pStyle w:val="ListParagraph"/>
        <w:spacing w:line="240" w:lineRule="auto"/>
        <w:ind w:left="0"/>
        <w:jc w:val="both"/>
        <w:rPr>
          <w:rFonts w:ascii="Arial" w:hAnsi="Arial" w:cs="Arial"/>
          <w:sz w:val="20"/>
          <w:szCs w:val="24"/>
          <w:lang w:val="id-ID"/>
        </w:rPr>
      </w:pPr>
      <w:r w:rsidRPr="000D43F3">
        <w:rPr>
          <w:rFonts w:ascii="Arial" w:hAnsi="Arial" w:cs="Arial"/>
          <w:sz w:val="20"/>
          <w:szCs w:val="24"/>
          <w:lang w:val="id-ID"/>
        </w:rPr>
        <w:t>Terima kasih kepada Lempaga Pengembangan dan Penelitian Universitas Ahmad Dahlan yang telah mendukung terlaksananya penelitian ini. Tak lupa juga kepada Prodi Teknik Informatika Fakultas Teknologi Industri Universitas Ahmad Dahlan yang telah memberikan peluang dan informasi terkait data-data yang dibutuhkan dalam penelitian ini.</w:t>
      </w:r>
    </w:p>
    <w:p w14:paraId="3073B24E" w14:textId="77777777" w:rsidR="00C66530" w:rsidRDefault="00C66530" w:rsidP="00C66530">
      <w:pPr>
        <w:pStyle w:val="ListParagraph"/>
        <w:spacing w:line="240" w:lineRule="auto"/>
        <w:ind w:left="0"/>
        <w:jc w:val="both"/>
        <w:rPr>
          <w:rFonts w:ascii="Arial" w:hAnsi="Arial" w:cs="Arial"/>
          <w:b/>
          <w:sz w:val="20"/>
          <w:szCs w:val="24"/>
          <w:lang w:val="id-ID"/>
        </w:rPr>
      </w:pPr>
    </w:p>
    <w:p w14:paraId="618C1EE5" w14:textId="77777777" w:rsidR="00C66530" w:rsidRPr="008D3B40" w:rsidRDefault="00C66530" w:rsidP="008D3B40">
      <w:pPr>
        <w:pStyle w:val="ListParagraph"/>
        <w:spacing w:line="240" w:lineRule="auto"/>
        <w:ind w:left="0"/>
        <w:jc w:val="both"/>
        <w:outlineLvl w:val="0"/>
        <w:rPr>
          <w:rFonts w:ascii="Arial" w:hAnsi="Arial" w:cs="Arial"/>
          <w:b/>
          <w:sz w:val="20"/>
          <w:szCs w:val="20"/>
          <w:lang w:val="id-ID"/>
        </w:rPr>
      </w:pPr>
      <w:r w:rsidRPr="008D3B40">
        <w:rPr>
          <w:rFonts w:ascii="Arial" w:hAnsi="Arial" w:cs="Arial"/>
          <w:b/>
          <w:sz w:val="20"/>
          <w:szCs w:val="20"/>
          <w:lang w:val="id-ID"/>
        </w:rPr>
        <w:t>DAFTAR PUSTAKA</w:t>
      </w:r>
    </w:p>
    <w:p w14:paraId="3ED95A80" w14:textId="2F005684" w:rsidR="0061391F" w:rsidRPr="008D3B40" w:rsidRDefault="001B56CD" w:rsidP="008D3B40">
      <w:pPr>
        <w:shd w:val="clear" w:color="auto" w:fill="FFFFFF"/>
        <w:spacing w:before="80"/>
        <w:jc w:val="both"/>
        <w:rPr>
          <w:rFonts w:ascii="Arial" w:hAnsi="Arial" w:cs="Arial"/>
          <w:sz w:val="20"/>
          <w:szCs w:val="20"/>
        </w:rPr>
      </w:pPr>
      <w:r w:rsidRPr="008D3B40">
        <w:rPr>
          <w:rFonts w:ascii="Arial" w:hAnsi="Arial" w:cs="Arial"/>
          <w:sz w:val="20"/>
          <w:szCs w:val="20"/>
        </w:rPr>
        <w:t xml:space="preserve">Gupta and A. Malik, </w:t>
      </w:r>
      <w:r w:rsidRPr="008D3B40">
        <w:rPr>
          <w:rFonts w:ascii="Arial" w:hAnsi="Arial" w:cs="Arial"/>
          <w:i/>
          <w:sz w:val="20"/>
          <w:szCs w:val="20"/>
        </w:rPr>
        <w:t>Management Information Systems</w:t>
      </w:r>
      <w:r w:rsidRPr="008D3B40">
        <w:rPr>
          <w:rFonts w:ascii="Arial" w:hAnsi="Arial" w:cs="Arial"/>
          <w:sz w:val="20"/>
          <w:szCs w:val="20"/>
        </w:rPr>
        <w:t>, Laxmi Publications, 2005.</w:t>
      </w:r>
    </w:p>
    <w:p w14:paraId="528DF023" w14:textId="5E3C00BA" w:rsidR="0061391F" w:rsidRPr="008D3B40" w:rsidRDefault="001B56CD" w:rsidP="008D3B40">
      <w:pPr>
        <w:shd w:val="clear" w:color="auto" w:fill="FFFFFF"/>
        <w:spacing w:before="80"/>
        <w:jc w:val="both"/>
        <w:rPr>
          <w:rFonts w:ascii="Arial" w:hAnsi="Arial" w:cs="Arial"/>
          <w:sz w:val="20"/>
          <w:szCs w:val="20"/>
        </w:rPr>
      </w:pPr>
      <w:r w:rsidRPr="008D3B40">
        <w:rPr>
          <w:rFonts w:ascii="Arial" w:hAnsi="Arial" w:cs="Arial"/>
          <w:sz w:val="20"/>
          <w:szCs w:val="20"/>
        </w:rPr>
        <w:t xml:space="preserve">Turban, Efraim. (1995). </w:t>
      </w:r>
      <w:r w:rsidRPr="008D3B40">
        <w:rPr>
          <w:rFonts w:ascii="Arial" w:hAnsi="Arial" w:cs="Arial"/>
          <w:i/>
          <w:sz w:val="20"/>
          <w:szCs w:val="20"/>
        </w:rPr>
        <w:t>Decision Support Systems and Expert Systems</w:t>
      </w:r>
      <w:r w:rsidRPr="008D3B40">
        <w:rPr>
          <w:rFonts w:ascii="Arial" w:hAnsi="Arial" w:cs="Arial"/>
          <w:sz w:val="20"/>
          <w:szCs w:val="20"/>
        </w:rPr>
        <w:t>. New Jersey: Prentice Hall.</w:t>
      </w:r>
    </w:p>
    <w:p w14:paraId="4BA4243B" w14:textId="77777777" w:rsidR="0061391F" w:rsidRPr="008D3B40" w:rsidRDefault="0061391F" w:rsidP="008D3B40">
      <w:pPr>
        <w:adjustRightInd w:val="0"/>
        <w:spacing w:before="80" w:line="300" w:lineRule="atLeast"/>
        <w:jc w:val="both"/>
        <w:rPr>
          <w:rFonts w:ascii="Arial" w:hAnsi="Arial" w:cs="Arial"/>
          <w:sz w:val="20"/>
          <w:szCs w:val="20"/>
        </w:rPr>
      </w:pPr>
      <w:r w:rsidRPr="008D3B40">
        <w:rPr>
          <w:rFonts w:ascii="Arial" w:hAnsi="Arial" w:cs="Arial"/>
          <w:sz w:val="20"/>
          <w:szCs w:val="20"/>
          <w:lang w:val="id-ID"/>
        </w:rPr>
        <w:t>Kusumadewi,S, dkk, 2014</w:t>
      </w:r>
      <w:r w:rsidRPr="008D3B40">
        <w:rPr>
          <w:rFonts w:ascii="Arial" w:hAnsi="Arial" w:cs="Arial"/>
          <w:sz w:val="20"/>
          <w:szCs w:val="20"/>
        </w:rPr>
        <w:t xml:space="preserve">, </w:t>
      </w:r>
      <w:r w:rsidRPr="008D3B40">
        <w:rPr>
          <w:rFonts w:ascii="Arial" w:hAnsi="Arial" w:cs="Arial"/>
          <w:i/>
          <w:iCs/>
          <w:sz w:val="20"/>
          <w:szCs w:val="20"/>
          <w:lang w:val="id-ID"/>
        </w:rPr>
        <w:t>Sistem Inforrmasi Kesehatan</w:t>
      </w:r>
      <w:r w:rsidRPr="008D3B40">
        <w:rPr>
          <w:rFonts w:ascii="Arial" w:hAnsi="Arial" w:cs="Arial"/>
          <w:i/>
          <w:iCs/>
          <w:sz w:val="20"/>
          <w:szCs w:val="20"/>
        </w:rPr>
        <w:t xml:space="preserve"> </w:t>
      </w:r>
      <w:r w:rsidRPr="008D3B40">
        <w:rPr>
          <w:rFonts w:ascii="Arial" w:hAnsi="Arial" w:cs="Arial"/>
          <w:sz w:val="20"/>
          <w:szCs w:val="20"/>
          <w:lang w:val="id-ID"/>
        </w:rPr>
        <w:t>Graha Ilmu, yogyakarta</w:t>
      </w:r>
      <w:r w:rsidRPr="008D3B40">
        <w:rPr>
          <w:rFonts w:ascii="Arial" w:hAnsi="Arial" w:cs="Arial"/>
          <w:sz w:val="20"/>
          <w:szCs w:val="20"/>
        </w:rPr>
        <w:t>.</w:t>
      </w:r>
    </w:p>
    <w:p w14:paraId="1BBA1C06" w14:textId="77777777" w:rsidR="008D3B40" w:rsidRPr="008D3B40" w:rsidRDefault="008D3B40" w:rsidP="008D3B40">
      <w:pPr>
        <w:widowControl w:val="0"/>
        <w:autoSpaceDE w:val="0"/>
        <w:autoSpaceDN w:val="0"/>
        <w:adjustRightInd w:val="0"/>
        <w:ind w:left="480" w:hanging="480"/>
        <w:jc w:val="both"/>
        <w:rPr>
          <w:rFonts w:ascii="Arial" w:hAnsi="Arial" w:cs="Arial"/>
          <w:noProof/>
          <w:sz w:val="20"/>
          <w:szCs w:val="20"/>
        </w:rPr>
      </w:pPr>
    </w:p>
    <w:p w14:paraId="75F4D207" w14:textId="0E7438F7" w:rsidR="008D3B40" w:rsidRPr="008D3B40" w:rsidRDefault="008D3B40" w:rsidP="008D3B40">
      <w:pPr>
        <w:widowControl w:val="0"/>
        <w:autoSpaceDE w:val="0"/>
        <w:autoSpaceDN w:val="0"/>
        <w:adjustRightInd w:val="0"/>
        <w:ind w:left="480" w:hanging="480"/>
        <w:jc w:val="both"/>
        <w:rPr>
          <w:rFonts w:ascii="Arial" w:hAnsi="Arial" w:cs="Arial"/>
          <w:noProof/>
          <w:sz w:val="20"/>
          <w:szCs w:val="20"/>
        </w:rPr>
      </w:pPr>
      <w:r w:rsidRPr="008D3B40">
        <w:rPr>
          <w:rFonts w:ascii="Arial" w:hAnsi="Arial" w:cs="Arial"/>
          <w:noProof/>
          <w:sz w:val="20"/>
          <w:szCs w:val="20"/>
        </w:rPr>
        <w:t xml:space="preserve">Kolodner, J. (1993). </w:t>
      </w:r>
      <w:r w:rsidRPr="008D3B40">
        <w:rPr>
          <w:rFonts w:ascii="Arial" w:hAnsi="Arial" w:cs="Arial"/>
          <w:i/>
          <w:iCs/>
          <w:noProof/>
          <w:sz w:val="20"/>
          <w:szCs w:val="20"/>
        </w:rPr>
        <w:t>Case-Based Reasoning</w:t>
      </w:r>
      <w:r w:rsidRPr="008D3B40">
        <w:rPr>
          <w:rFonts w:ascii="Arial" w:hAnsi="Arial" w:cs="Arial"/>
          <w:noProof/>
          <w:sz w:val="20"/>
          <w:szCs w:val="20"/>
        </w:rPr>
        <w:t xml:space="preserve">. </w:t>
      </w:r>
      <w:r w:rsidRPr="008D3B40">
        <w:rPr>
          <w:rFonts w:ascii="Arial" w:hAnsi="Arial" w:cs="Arial"/>
          <w:i/>
          <w:iCs/>
          <w:noProof/>
          <w:sz w:val="20"/>
          <w:szCs w:val="20"/>
        </w:rPr>
        <w:t>Ai Communications</w:t>
      </w:r>
      <w:r w:rsidRPr="008D3B40">
        <w:rPr>
          <w:rFonts w:ascii="Arial" w:hAnsi="Arial" w:cs="Arial"/>
          <w:noProof/>
          <w:sz w:val="20"/>
          <w:szCs w:val="20"/>
        </w:rPr>
        <w:t xml:space="preserve"> (Vol. 7). https://doi.org/10.1016/j.artmed.2011.06.002</w:t>
      </w:r>
    </w:p>
    <w:p w14:paraId="349D153D" w14:textId="77777777" w:rsidR="001B56CD" w:rsidRPr="008D3B40" w:rsidRDefault="001B56CD" w:rsidP="008D3B40">
      <w:pPr>
        <w:pStyle w:val="Default"/>
        <w:jc w:val="both"/>
        <w:rPr>
          <w:rFonts w:ascii="Arial" w:hAnsi="Arial" w:cs="Arial"/>
          <w:i/>
          <w:noProof/>
          <w:sz w:val="20"/>
          <w:szCs w:val="20"/>
        </w:rPr>
      </w:pPr>
    </w:p>
    <w:p w14:paraId="094484C7" w14:textId="77777777" w:rsidR="001B56CD" w:rsidRPr="008D3B40" w:rsidRDefault="001B56CD" w:rsidP="008D3B40">
      <w:pPr>
        <w:pStyle w:val="Default"/>
        <w:jc w:val="both"/>
        <w:rPr>
          <w:rFonts w:ascii="Arial" w:hAnsi="Arial" w:cs="Arial"/>
          <w:noProof/>
          <w:sz w:val="20"/>
          <w:szCs w:val="20"/>
        </w:rPr>
      </w:pPr>
      <w:r w:rsidRPr="008D3B40">
        <w:rPr>
          <w:rFonts w:ascii="Arial" w:hAnsi="Arial" w:cs="Arial"/>
          <w:i/>
          <w:noProof/>
          <w:sz w:val="20"/>
          <w:szCs w:val="20"/>
        </w:rPr>
        <w:t>Inmon, W.H</w:t>
      </w:r>
      <w:r w:rsidRPr="008D3B40">
        <w:rPr>
          <w:rFonts w:ascii="Arial" w:hAnsi="Arial" w:cs="Arial"/>
          <w:noProof/>
          <w:sz w:val="20"/>
          <w:szCs w:val="20"/>
        </w:rPr>
        <w:t xml:space="preserve">. 2005. </w:t>
      </w:r>
      <w:r w:rsidRPr="008D3B40">
        <w:rPr>
          <w:rFonts w:ascii="Arial" w:hAnsi="Arial" w:cs="Arial"/>
          <w:i/>
          <w:noProof/>
          <w:sz w:val="20"/>
          <w:szCs w:val="20"/>
        </w:rPr>
        <w:t>Building the Data Warehouse</w:t>
      </w:r>
      <w:r w:rsidRPr="008D3B40">
        <w:rPr>
          <w:rFonts w:ascii="Arial" w:hAnsi="Arial" w:cs="Arial"/>
          <w:noProof/>
          <w:sz w:val="20"/>
          <w:szCs w:val="20"/>
        </w:rPr>
        <w:t>, Fourth Edition. Indianapolis. Wiley Publishing, Inc.</w:t>
      </w:r>
    </w:p>
    <w:p w14:paraId="24A681F0" w14:textId="77777777" w:rsidR="001B56CD" w:rsidRPr="008D3B40" w:rsidRDefault="001B56CD" w:rsidP="008D3B40">
      <w:pPr>
        <w:pStyle w:val="Default"/>
        <w:ind w:left="927"/>
        <w:jc w:val="both"/>
        <w:rPr>
          <w:rFonts w:ascii="Arial" w:hAnsi="Arial" w:cs="Arial"/>
          <w:noProof/>
          <w:sz w:val="20"/>
          <w:szCs w:val="20"/>
        </w:rPr>
      </w:pPr>
    </w:p>
    <w:p w14:paraId="6FCCD32C" w14:textId="3EF4B91C" w:rsidR="001B56CD" w:rsidRPr="008D3B40" w:rsidRDefault="001B56CD" w:rsidP="008D3B40">
      <w:pPr>
        <w:pStyle w:val="Default"/>
        <w:jc w:val="both"/>
        <w:rPr>
          <w:rFonts w:ascii="Arial" w:hAnsi="Arial" w:cs="Arial"/>
          <w:i/>
          <w:noProof/>
          <w:sz w:val="20"/>
          <w:szCs w:val="20"/>
        </w:rPr>
      </w:pPr>
      <w:r w:rsidRPr="008D3B40">
        <w:rPr>
          <w:rFonts w:ascii="Arial" w:hAnsi="Arial" w:cs="Arial"/>
          <w:noProof/>
          <w:sz w:val="20"/>
          <w:szCs w:val="20"/>
        </w:rPr>
        <w:t xml:space="preserve">Pervan,P.P.; &amp; Phua, R. 1996. </w:t>
      </w:r>
      <w:r w:rsidRPr="008D3B40">
        <w:rPr>
          <w:rFonts w:ascii="Arial" w:hAnsi="Arial" w:cs="Arial"/>
          <w:i/>
          <w:noProof/>
          <w:sz w:val="20"/>
          <w:szCs w:val="20"/>
        </w:rPr>
        <w:t xml:space="preserve">Executive Information System in Australia: Current Status and Some Historical Comparisons. IEEE </w:t>
      </w:r>
    </w:p>
    <w:p w14:paraId="3B9B52C1" w14:textId="77777777" w:rsidR="00A54E3E" w:rsidRPr="008D3B40" w:rsidRDefault="00A54E3E" w:rsidP="008D3B40">
      <w:pPr>
        <w:shd w:val="clear" w:color="auto" w:fill="FFFFFF"/>
        <w:spacing w:before="80"/>
        <w:jc w:val="both"/>
        <w:rPr>
          <w:rFonts w:ascii="Arial" w:hAnsi="Arial" w:cs="Arial"/>
          <w:sz w:val="20"/>
          <w:szCs w:val="20"/>
        </w:rPr>
      </w:pPr>
    </w:p>
    <w:p w14:paraId="1FCE21E4" w14:textId="77777777" w:rsidR="001B56CD" w:rsidRPr="008D3B40" w:rsidRDefault="001B56CD" w:rsidP="008D3B40">
      <w:pPr>
        <w:shd w:val="clear" w:color="auto" w:fill="FFFFFF"/>
        <w:spacing w:before="80"/>
        <w:jc w:val="both"/>
        <w:rPr>
          <w:rFonts w:ascii="Arial" w:hAnsi="Arial" w:cs="Arial"/>
          <w:sz w:val="20"/>
          <w:szCs w:val="20"/>
        </w:rPr>
      </w:pPr>
      <w:r w:rsidRPr="008D3B40">
        <w:rPr>
          <w:rFonts w:ascii="Arial" w:hAnsi="Arial" w:cs="Arial"/>
          <w:sz w:val="20"/>
          <w:szCs w:val="20"/>
        </w:rPr>
        <w:t>R. K. Rainer, B</w:t>
      </w:r>
      <w:bookmarkStart w:id="0" w:name="_GoBack"/>
      <w:bookmarkEnd w:id="0"/>
      <w:r w:rsidRPr="008D3B40">
        <w:rPr>
          <w:rFonts w:ascii="Arial" w:hAnsi="Arial" w:cs="Arial"/>
          <w:sz w:val="20"/>
          <w:szCs w:val="20"/>
        </w:rPr>
        <w:t xml:space="preserve">. Prince and C. G. Cegielski,2013, </w:t>
      </w:r>
      <w:r w:rsidRPr="008D3B40">
        <w:rPr>
          <w:rFonts w:ascii="Arial" w:hAnsi="Arial" w:cs="Arial"/>
          <w:i/>
          <w:sz w:val="20"/>
          <w:szCs w:val="20"/>
        </w:rPr>
        <w:t>Introduction to Information Systems Supporting and Transforming Business</w:t>
      </w:r>
      <w:r w:rsidRPr="008D3B40">
        <w:rPr>
          <w:rFonts w:ascii="Arial" w:hAnsi="Arial" w:cs="Arial"/>
          <w:sz w:val="20"/>
          <w:szCs w:val="20"/>
        </w:rPr>
        <w:t>, 5th Edition, Willey, 2013.</w:t>
      </w:r>
    </w:p>
    <w:p w14:paraId="3AAEDE50" w14:textId="77777777" w:rsidR="001B56CD" w:rsidRPr="008D3B40" w:rsidRDefault="001B56CD" w:rsidP="008D3B40">
      <w:pPr>
        <w:pStyle w:val="Default"/>
        <w:ind w:left="927"/>
        <w:jc w:val="both"/>
        <w:rPr>
          <w:rFonts w:ascii="Arial" w:hAnsi="Arial" w:cs="Arial"/>
          <w:noProof/>
          <w:sz w:val="20"/>
          <w:szCs w:val="20"/>
        </w:rPr>
      </w:pPr>
    </w:p>
    <w:p w14:paraId="61937841" w14:textId="77777777" w:rsidR="001B56CD" w:rsidRPr="008D3B40" w:rsidRDefault="001B56CD" w:rsidP="008D3B40">
      <w:pPr>
        <w:pStyle w:val="Default"/>
        <w:jc w:val="both"/>
        <w:rPr>
          <w:rFonts w:ascii="Arial" w:hAnsi="Arial" w:cs="Arial"/>
          <w:noProof/>
          <w:sz w:val="20"/>
          <w:szCs w:val="20"/>
        </w:rPr>
      </w:pPr>
      <w:r w:rsidRPr="008D3B40">
        <w:rPr>
          <w:rFonts w:ascii="Arial" w:hAnsi="Arial" w:cs="Arial"/>
          <w:noProof/>
          <w:sz w:val="20"/>
          <w:szCs w:val="20"/>
        </w:rPr>
        <w:t xml:space="preserve">Sopingi, Utami,Ema, Amborowati,Armadyah, 2015, </w:t>
      </w:r>
      <w:r w:rsidRPr="008D3B40">
        <w:rPr>
          <w:rFonts w:ascii="Arial" w:hAnsi="Arial" w:cs="Arial"/>
          <w:i/>
          <w:noProof/>
          <w:sz w:val="20"/>
          <w:szCs w:val="20"/>
        </w:rPr>
        <w:t>Prototype Executive Information System Untuk Mendukung Evaluasi Diri Perguruan Tinggi (Studi Kasus Stmik Duta Bangsa Surakarta)</w:t>
      </w:r>
      <w:r w:rsidRPr="008D3B40">
        <w:rPr>
          <w:rFonts w:ascii="Arial" w:hAnsi="Arial" w:cs="Arial"/>
          <w:noProof/>
          <w:sz w:val="20"/>
          <w:szCs w:val="20"/>
        </w:rPr>
        <w:t>, Jurnal Ilmiah DASI  Vol. 16 No. 02 Juni 2015, hlm 66-74</w:t>
      </w:r>
    </w:p>
    <w:p w14:paraId="2ED488C9" w14:textId="50C2805E" w:rsidR="001B56CD" w:rsidRPr="008D3B40" w:rsidRDefault="001B56CD" w:rsidP="008D3B40">
      <w:pPr>
        <w:pStyle w:val="ListParagraph"/>
        <w:spacing w:line="240" w:lineRule="auto"/>
        <w:ind w:left="0"/>
        <w:jc w:val="both"/>
        <w:rPr>
          <w:rFonts w:ascii="Arial" w:hAnsi="Arial" w:cs="Arial"/>
          <w:b/>
          <w:sz w:val="20"/>
          <w:szCs w:val="20"/>
          <w:lang w:val="id-ID"/>
        </w:rPr>
      </w:pPr>
    </w:p>
    <w:sectPr w:rsidR="001B56CD" w:rsidRPr="008D3B40" w:rsidSect="00EB447D">
      <w:headerReference w:type="even" r:id="rId15"/>
      <w:headerReference w:type="default" r:id="rId16"/>
      <w:footerReference w:type="even" r:id="rId17"/>
      <w:headerReference w:type="first" r:id="rId18"/>
      <w:pgSz w:w="11907" w:h="16840" w:code="9"/>
      <w:pgMar w:top="1701" w:right="1134" w:bottom="1418" w:left="2268" w:header="1134" w:footer="953"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471BF7AC" w14:textId="77777777" w:rsidR="00C675F4" w:rsidRDefault="00C675F4">
      <w:r>
        <w:separator/>
      </w:r>
    </w:p>
  </w:endnote>
  <w:endnote w:type="continuationSeparator" w:id="0">
    <w:p w14:paraId="77484FC9" w14:textId="77777777" w:rsidR="00C675F4" w:rsidRDefault="00C6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rdia New">
    <w:panose1 w:val="00000000000000000000"/>
    <w:charset w:val="DE"/>
    <w:family w:val="roman"/>
    <w:notTrueType/>
    <w:pitch w:val="variable"/>
    <w:sig w:usb0="01000001" w:usb1="00000000" w:usb2="00000000" w:usb3="00000000" w:csb0="00010000"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B5E5F" w14:textId="77777777" w:rsidR="003237EB" w:rsidRPr="00072E49" w:rsidRDefault="003237EB" w:rsidP="005F519B">
    <w:pPr>
      <w:pStyle w:val="Footer"/>
      <w:pBdr>
        <w:top w:val="single" w:sz="4" w:space="1"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97AE0C3" w14:textId="77777777" w:rsidR="00C675F4" w:rsidRDefault="00C675F4">
      <w:r>
        <w:separator/>
      </w:r>
    </w:p>
  </w:footnote>
  <w:footnote w:type="continuationSeparator" w:id="0">
    <w:p w14:paraId="55509CB4" w14:textId="77777777" w:rsidR="00C675F4" w:rsidRDefault="00C675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8C3C0" w14:textId="77777777" w:rsidR="00072E49" w:rsidRPr="00072E49" w:rsidRDefault="00E64933" w:rsidP="00072E49">
    <w:pPr>
      <w:pStyle w:val="Heading1"/>
      <w:pBdr>
        <w:bottom w:val="single" w:sz="4" w:space="1" w:color="auto"/>
      </w:pBdr>
      <w:ind w:right="45"/>
      <w:rPr>
        <w:color w:val="000000"/>
        <w:sz w:val="20"/>
        <w:szCs w:val="20"/>
        <w:lang w:val="id-ID"/>
      </w:rPr>
    </w:pPr>
    <w:bookmarkStart w:id="1" w:name="OLE_LINK3"/>
    <w:bookmarkStart w:id="2" w:name="OLE_LINK4"/>
    <w:bookmarkStart w:id="3" w:name="_Hlk289848346"/>
    <w:r>
      <w:rPr>
        <w:color w:val="000000"/>
        <w:sz w:val="20"/>
        <w:szCs w:val="20"/>
      </w:rPr>
      <w:t>JISKa</w:t>
    </w:r>
    <w:r w:rsidR="00072E49" w:rsidRPr="008855BE">
      <w:rPr>
        <w:color w:val="000000"/>
        <w:sz w:val="20"/>
        <w:szCs w:val="20"/>
      </w:rPr>
      <w:t xml:space="preserve">        </w:t>
    </w:r>
    <w:r w:rsidR="00072E49" w:rsidRPr="008855BE">
      <w:rPr>
        <w:color w:val="000000"/>
        <w:sz w:val="20"/>
        <w:szCs w:val="20"/>
      </w:rPr>
      <w:tab/>
    </w:r>
    <w:r w:rsidR="00072E49" w:rsidRPr="008855BE">
      <w:rPr>
        <w:color w:val="000000"/>
        <w:sz w:val="20"/>
        <w:szCs w:val="20"/>
      </w:rPr>
      <w:tab/>
      <w:t xml:space="preserve">            ISSN </w:t>
    </w:r>
    <w:r>
      <w:rPr>
        <w:color w:val="000000"/>
        <w:sz w:val="20"/>
        <w:szCs w:val="20"/>
      </w:rPr>
      <w:t>XXXX</w:t>
    </w:r>
    <w:r w:rsidR="00072E49" w:rsidRPr="008855BE">
      <w:rPr>
        <w:color w:val="000000"/>
        <w:sz w:val="20"/>
        <w:szCs w:val="20"/>
      </w:rPr>
      <w:t>-</w:t>
    </w:r>
    <w:r>
      <w:rPr>
        <w:color w:val="000000"/>
        <w:sz w:val="20"/>
        <w:szCs w:val="20"/>
      </w:rPr>
      <w:t>XXX</w:t>
    </w:r>
    <w:r w:rsidR="00072E49" w:rsidRPr="008855BE">
      <w:rPr>
        <w:color w:val="000000"/>
        <w:sz w:val="20"/>
        <w:szCs w:val="20"/>
      </w:rPr>
      <w:t>X</w:t>
    </w:r>
    <w:r w:rsidR="00072E49" w:rsidRPr="008855BE">
      <w:rPr>
        <w:color w:val="000000"/>
        <w:sz w:val="20"/>
        <w:szCs w:val="20"/>
      </w:rPr>
      <w:tab/>
      <w:t xml:space="preserve">           </w:t>
    </w:r>
    <w:r w:rsidR="00072E49" w:rsidRPr="008855BE">
      <w:rPr>
        <w:color w:val="000000"/>
        <w:sz w:val="20"/>
        <w:szCs w:val="20"/>
      </w:rPr>
      <w:tab/>
      <w:t xml:space="preserve">           </w:t>
    </w:r>
    <w:r w:rsidR="00072E49" w:rsidRPr="008855BE">
      <w:rPr>
        <w:color w:val="000000"/>
        <w:sz w:val="20"/>
        <w:szCs w:val="20"/>
      </w:rPr>
      <w:tab/>
      <w:t xml:space="preserve">        ■      </w:t>
    </w:r>
    <w:r w:rsidR="00072E49" w:rsidRPr="008855BE">
      <w:rPr>
        <w:rStyle w:val="PageNumber"/>
        <w:color w:val="000000"/>
        <w:sz w:val="20"/>
        <w:szCs w:val="20"/>
      </w:rPr>
      <w:fldChar w:fldCharType="begin"/>
    </w:r>
    <w:r w:rsidR="00072E49" w:rsidRPr="008855BE">
      <w:rPr>
        <w:rStyle w:val="PageNumber"/>
        <w:color w:val="000000"/>
        <w:sz w:val="20"/>
        <w:szCs w:val="20"/>
      </w:rPr>
      <w:instrText xml:space="preserve"> PAGE </w:instrText>
    </w:r>
    <w:r w:rsidR="00072E49" w:rsidRPr="008855BE">
      <w:rPr>
        <w:rStyle w:val="PageNumber"/>
        <w:color w:val="000000"/>
        <w:sz w:val="20"/>
        <w:szCs w:val="20"/>
      </w:rPr>
      <w:fldChar w:fldCharType="separate"/>
    </w:r>
    <w:r w:rsidR="008D3B40">
      <w:rPr>
        <w:rStyle w:val="PageNumber"/>
        <w:noProof/>
        <w:color w:val="000000"/>
        <w:sz w:val="20"/>
        <w:szCs w:val="20"/>
      </w:rPr>
      <w:t>8</w:t>
    </w:r>
    <w:r w:rsidR="00072E49" w:rsidRPr="008855BE">
      <w:rPr>
        <w:rStyle w:val="PageNumber"/>
        <w:color w:val="000000"/>
        <w:sz w:val="20"/>
        <w:szCs w:val="20"/>
      </w:rPr>
      <w:fldChar w:fldCharType="end"/>
    </w:r>
    <w:bookmarkEnd w:id="1"/>
    <w:bookmarkEnd w:id="2"/>
    <w:bookmarkEnd w:id="3"/>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EA77E" w14:textId="77777777" w:rsidR="00072E49" w:rsidRPr="00072E49" w:rsidRDefault="00072E49" w:rsidP="00072E49">
    <w:pPr>
      <w:pStyle w:val="Header"/>
      <w:pBdr>
        <w:bottom w:val="single" w:sz="4" w:space="1" w:color="auto"/>
      </w:pBdr>
      <w:tabs>
        <w:tab w:val="right" w:pos="8460"/>
      </w:tabs>
      <w:ind w:right="45"/>
      <w:rPr>
        <w:rFonts w:ascii="Arial" w:hAnsi="Arial" w:cs="Arial"/>
        <w:b/>
        <w:sz w:val="20"/>
        <w:szCs w:val="20"/>
        <w:lang w:val="id-ID"/>
      </w:rPr>
    </w:pPr>
    <w:r w:rsidRPr="008855BE">
      <w:rPr>
        <w:rStyle w:val="PageNumber"/>
        <w:rFonts w:ascii="Arial" w:hAnsi="Arial" w:cs="Arial"/>
        <w:b/>
        <w:sz w:val="20"/>
        <w:szCs w:val="20"/>
      </w:rPr>
      <w:fldChar w:fldCharType="begin"/>
    </w:r>
    <w:r w:rsidRPr="008855BE">
      <w:rPr>
        <w:rStyle w:val="PageNumber"/>
        <w:rFonts w:ascii="Arial" w:hAnsi="Arial" w:cs="Arial"/>
        <w:b/>
        <w:sz w:val="20"/>
        <w:szCs w:val="20"/>
      </w:rPr>
      <w:instrText xml:space="preserve"> PAGE </w:instrText>
    </w:r>
    <w:r w:rsidRPr="008855BE">
      <w:rPr>
        <w:rStyle w:val="PageNumber"/>
        <w:rFonts w:ascii="Arial" w:hAnsi="Arial" w:cs="Arial"/>
        <w:b/>
        <w:sz w:val="20"/>
        <w:szCs w:val="20"/>
      </w:rPr>
      <w:fldChar w:fldCharType="separate"/>
    </w:r>
    <w:r w:rsidR="008D3B40">
      <w:rPr>
        <w:rStyle w:val="PageNumber"/>
        <w:rFonts w:ascii="Arial" w:hAnsi="Arial" w:cs="Arial"/>
        <w:b/>
        <w:noProof/>
        <w:sz w:val="20"/>
        <w:szCs w:val="20"/>
      </w:rPr>
      <w:t>7</w:t>
    </w:r>
    <w:r w:rsidRPr="008855BE">
      <w:rPr>
        <w:rStyle w:val="PageNumber"/>
        <w:rFonts w:ascii="Arial" w:hAnsi="Arial" w:cs="Arial"/>
        <w:b/>
        <w:sz w:val="20"/>
        <w:szCs w:val="20"/>
      </w:rPr>
      <w:fldChar w:fldCharType="end"/>
    </w:r>
    <w:r w:rsidRPr="008855BE">
      <w:rPr>
        <w:rStyle w:val="PageNumber"/>
        <w:rFonts w:ascii="Arial" w:hAnsi="Arial" w:cs="Arial"/>
        <w:b/>
        <w:sz w:val="20"/>
        <w:szCs w:val="20"/>
      </w:rPr>
      <w:t xml:space="preserve">     </w:t>
    </w:r>
    <w:r w:rsidRPr="008855BE">
      <w:rPr>
        <w:rFonts w:ascii="Arial" w:hAnsi="Arial" w:cs="Arial"/>
        <w:b/>
        <w:sz w:val="20"/>
        <w:szCs w:val="20"/>
      </w:rPr>
      <w:t>■</w:t>
    </w:r>
    <w:r w:rsidRPr="008855BE">
      <w:rPr>
        <w:rFonts w:ascii="Arial" w:hAnsi="Arial" w:cs="Arial"/>
        <w:b/>
        <w:sz w:val="20"/>
        <w:szCs w:val="20"/>
      </w:rPr>
      <w:tab/>
      <w:t xml:space="preserve">                    </w:t>
    </w:r>
    <w:r w:rsidR="00C55D93">
      <w:rPr>
        <w:rFonts w:ascii="Arial" w:hAnsi="Arial" w:cs="Arial"/>
        <w:b/>
        <w:sz w:val="20"/>
        <w:szCs w:val="20"/>
      </w:rPr>
      <w:t xml:space="preserve">                              </w:t>
    </w:r>
    <w:r w:rsidR="00E64933">
      <w:rPr>
        <w:rFonts w:ascii="Arial" w:hAnsi="Arial" w:cs="Arial"/>
        <w:b/>
        <w:bCs/>
        <w:sz w:val="20"/>
        <w:szCs w:val="20"/>
      </w:rPr>
      <w:t>JISKa</w:t>
    </w:r>
    <w:r w:rsidRPr="008855BE">
      <w:rPr>
        <w:rFonts w:ascii="Arial" w:hAnsi="Arial" w:cs="Arial"/>
        <w:b/>
        <w:sz w:val="20"/>
        <w:szCs w:val="20"/>
      </w:rPr>
      <w:t xml:space="preserve"> Vol. </w:t>
    </w:r>
    <w:r w:rsidR="00C55D93">
      <w:rPr>
        <w:rFonts w:ascii="Arial" w:hAnsi="Arial" w:cs="Arial"/>
        <w:b/>
        <w:sz w:val="20"/>
        <w:szCs w:val="20"/>
        <w:lang w:val="id-ID"/>
      </w:rPr>
      <w:t>XX</w:t>
    </w:r>
    <w:r w:rsidRPr="008855BE">
      <w:rPr>
        <w:rFonts w:ascii="Arial" w:hAnsi="Arial" w:cs="Arial"/>
        <w:b/>
        <w:sz w:val="20"/>
        <w:szCs w:val="20"/>
      </w:rPr>
      <w:t xml:space="preserve">, No. </w:t>
    </w:r>
    <w:r w:rsidR="00C55D93">
      <w:rPr>
        <w:rFonts w:ascii="Arial" w:hAnsi="Arial" w:cs="Arial"/>
        <w:b/>
        <w:sz w:val="20"/>
        <w:szCs w:val="20"/>
        <w:lang w:val="id-ID"/>
      </w:rPr>
      <w:t>XX</w:t>
    </w:r>
    <w:r w:rsidRPr="008855BE">
      <w:rPr>
        <w:rFonts w:ascii="Arial" w:hAnsi="Arial" w:cs="Arial"/>
        <w:b/>
        <w:sz w:val="20"/>
        <w:szCs w:val="20"/>
      </w:rPr>
      <w:t xml:space="preserve">, </w:t>
    </w:r>
    <w:r w:rsidR="00C55D93">
      <w:rPr>
        <w:rFonts w:ascii="Arial" w:hAnsi="Arial" w:cs="Arial"/>
        <w:b/>
        <w:sz w:val="20"/>
        <w:szCs w:val="20"/>
        <w:lang w:val="id-ID"/>
      </w:rPr>
      <w:t>BULAN, TAHUN</w:t>
    </w:r>
    <w:r w:rsidRPr="008855BE">
      <w:rPr>
        <w:rFonts w:ascii="Arial" w:hAnsi="Arial" w:cs="Arial"/>
        <w:b/>
        <w:sz w:val="20"/>
        <w:szCs w:val="20"/>
      </w:rPr>
      <w:t xml:space="preserve"> : </w:t>
    </w:r>
    <w:r>
      <w:rPr>
        <w:rFonts w:ascii="Arial" w:hAnsi="Arial" w:cs="Arial"/>
        <w:b/>
        <w:sz w:val="20"/>
        <w:szCs w:val="20"/>
        <w:lang w:val="id-ID"/>
      </w:rPr>
      <w:t>1</w:t>
    </w:r>
    <w:r w:rsidRPr="008855BE">
      <w:rPr>
        <w:rFonts w:ascii="Arial" w:hAnsi="Arial" w:cs="Arial"/>
        <w:b/>
        <w:sz w:val="20"/>
        <w:szCs w:val="20"/>
      </w:rPr>
      <w:t xml:space="preserve"> – </w:t>
    </w:r>
    <w:r>
      <w:rPr>
        <w:rFonts w:ascii="Arial" w:hAnsi="Arial" w:cs="Arial"/>
        <w:b/>
        <w:sz w:val="20"/>
        <w:szCs w:val="20"/>
        <w:lang w:val="id-ID"/>
      </w:rPr>
      <w:t>10</w:t>
    </w:r>
    <w:r w:rsidRPr="008855BE">
      <w:rPr>
        <w:rFonts w:ascii="Arial" w:hAnsi="Arial" w:cs="Arial"/>
        <w:b/>
        <w:sz w:val="20"/>
        <w:szCs w:val="20"/>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F8F90" w14:textId="77777777" w:rsidR="00EB447D" w:rsidRDefault="00E64933" w:rsidP="00EB447D">
    <w:pPr>
      <w:pStyle w:val="Header"/>
      <w:pBdr>
        <w:bottom w:val="single" w:sz="4" w:space="1" w:color="auto"/>
      </w:pBdr>
      <w:rPr>
        <w:rFonts w:ascii="Arial" w:hAnsi="Arial" w:cs="Arial"/>
        <w:b/>
      </w:rPr>
    </w:pPr>
    <w:r>
      <w:rPr>
        <w:rFonts w:ascii="Arial" w:hAnsi="Arial" w:cs="Arial"/>
        <w:b/>
      </w:rPr>
      <w:t>JISKa</w:t>
    </w:r>
    <w:r w:rsidR="00EB447D">
      <w:rPr>
        <w:rFonts w:ascii="Arial" w:hAnsi="Arial" w:cs="Arial"/>
        <w:b/>
      </w:rPr>
      <w:t xml:space="preserve">, </w:t>
    </w:r>
    <w:r w:rsidR="00EB447D" w:rsidRPr="00EB447D">
      <w:rPr>
        <w:rFonts w:ascii="Arial" w:hAnsi="Arial" w:cs="Arial"/>
        <w:sz w:val="20"/>
        <w:szCs w:val="20"/>
      </w:rPr>
      <w:t xml:space="preserve">Vol. </w:t>
    </w:r>
    <w:r w:rsidR="00EB447D" w:rsidRPr="00EB447D">
      <w:rPr>
        <w:rFonts w:ascii="Arial" w:hAnsi="Arial" w:cs="Arial"/>
        <w:sz w:val="20"/>
        <w:szCs w:val="20"/>
        <w:lang w:val="id-ID"/>
      </w:rPr>
      <w:t>XX</w:t>
    </w:r>
    <w:r w:rsidR="00EB447D" w:rsidRPr="00EB447D">
      <w:rPr>
        <w:rFonts w:ascii="Arial" w:hAnsi="Arial" w:cs="Arial"/>
        <w:sz w:val="20"/>
        <w:szCs w:val="20"/>
      </w:rPr>
      <w:t xml:space="preserve">, No. </w:t>
    </w:r>
    <w:r w:rsidR="00EB447D" w:rsidRPr="00EB447D">
      <w:rPr>
        <w:rFonts w:ascii="Arial" w:hAnsi="Arial" w:cs="Arial"/>
        <w:sz w:val="20"/>
        <w:szCs w:val="20"/>
        <w:lang w:val="id-ID"/>
      </w:rPr>
      <w:t>XX</w:t>
    </w:r>
    <w:r w:rsidR="00EB447D" w:rsidRPr="00EB447D">
      <w:rPr>
        <w:rFonts w:ascii="Arial" w:hAnsi="Arial" w:cs="Arial"/>
        <w:sz w:val="20"/>
        <w:szCs w:val="20"/>
      </w:rPr>
      <w:t xml:space="preserve">, </w:t>
    </w:r>
    <w:r w:rsidR="00EB447D" w:rsidRPr="00EB447D">
      <w:rPr>
        <w:rFonts w:ascii="Arial" w:hAnsi="Arial" w:cs="Arial"/>
        <w:sz w:val="20"/>
        <w:szCs w:val="20"/>
        <w:lang w:val="id-ID"/>
      </w:rPr>
      <w:t>BULAN, TAHUN</w:t>
    </w:r>
    <w:r w:rsidR="00EB447D">
      <w:rPr>
        <w:rFonts w:ascii="Arial" w:hAnsi="Arial" w:cs="Arial"/>
        <w:sz w:val="20"/>
        <w:szCs w:val="20"/>
      </w:rPr>
      <w:t>, Pp.</w:t>
    </w:r>
    <w:r w:rsidR="00EB447D" w:rsidRPr="00EB447D">
      <w:rPr>
        <w:rFonts w:ascii="Arial" w:hAnsi="Arial" w:cs="Arial"/>
        <w:sz w:val="20"/>
        <w:szCs w:val="20"/>
      </w:rPr>
      <w:t xml:space="preserve"> </w:t>
    </w:r>
    <w:r w:rsidR="00EB447D" w:rsidRPr="00EB447D">
      <w:rPr>
        <w:rFonts w:ascii="Arial" w:hAnsi="Arial" w:cs="Arial"/>
        <w:sz w:val="20"/>
        <w:szCs w:val="20"/>
        <w:lang w:val="id-ID"/>
      </w:rPr>
      <w:t>1</w:t>
    </w:r>
    <w:r w:rsidR="00EB447D" w:rsidRPr="00EB447D">
      <w:rPr>
        <w:rFonts w:ascii="Arial" w:hAnsi="Arial" w:cs="Arial"/>
        <w:sz w:val="20"/>
        <w:szCs w:val="20"/>
      </w:rPr>
      <w:t xml:space="preserve"> – </w:t>
    </w:r>
    <w:r w:rsidR="00EB447D" w:rsidRPr="00EB447D">
      <w:rPr>
        <w:rFonts w:ascii="Arial" w:hAnsi="Arial" w:cs="Arial"/>
        <w:sz w:val="20"/>
        <w:szCs w:val="20"/>
        <w:lang w:val="id-ID"/>
      </w:rPr>
      <w:t>10</w:t>
    </w:r>
  </w:p>
  <w:p w14:paraId="0D934B6D" w14:textId="77777777" w:rsidR="00EB447D" w:rsidRPr="00EB447D" w:rsidRDefault="00E64933" w:rsidP="00EB447D">
    <w:pPr>
      <w:pStyle w:val="Header"/>
      <w:pBdr>
        <w:bottom w:val="single" w:sz="4" w:space="1" w:color="auto"/>
      </w:pBdr>
      <w:rPr>
        <w:rFonts w:ascii="Arial" w:hAnsi="Arial" w:cs="Arial"/>
        <w:b/>
      </w:rPr>
    </w:pPr>
    <w:r>
      <w:rPr>
        <w:rFonts w:ascii="Arial" w:hAnsi="Arial" w:cs="Arial"/>
        <w:b/>
        <w:color w:val="000000"/>
        <w:sz w:val="20"/>
        <w:szCs w:val="20"/>
      </w:rPr>
      <w:t>ISSN XXX</w:t>
    </w:r>
    <w:r w:rsidRPr="00EB447D">
      <w:rPr>
        <w:rFonts w:ascii="Arial" w:hAnsi="Arial" w:cs="Arial"/>
        <w:b/>
        <w:color w:val="000000"/>
        <w:sz w:val="20"/>
        <w:szCs w:val="20"/>
      </w:rPr>
      <w:t>X</w:t>
    </w:r>
    <w:r>
      <w:rPr>
        <w:rFonts w:ascii="Arial" w:hAnsi="Arial" w:cs="Arial"/>
        <w:b/>
        <w:color w:val="000000"/>
        <w:sz w:val="20"/>
        <w:szCs w:val="20"/>
      </w:rPr>
      <w:t xml:space="preserve"> -XXX</w:t>
    </w:r>
    <w:r w:rsidR="00EB447D" w:rsidRPr="00EB447D">
      <w:rPr>
        <w:rFonts w:ascii="Arial" w:hAnsi="Arial" w:cs="Arial"/>
        <w:b/>
        <w:color w:val="000000"/>
        <w:sz w:val="20"/>
        <w:szCs w:val="20"/>
      </w:rPr>
      <w:t>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1D"/>
    <w:multiLevelType w:val="multilevel"/>
    <w:tmpl w:val="E5269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D968CC"/>
    <w:multiLevelType w:val="hybridMultilevel"/>
    <w:tmpl w:val="6E066E8C"/>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3B031F25"/>
    <w:multiLevelType w:val="hybridMultilevel"/>
    <w:tmpl w:val="B596C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864E41"/>
    <w:multiLevelType w:val="hybridMultilevel"/>
    <w:tmpl w:val="9B1CFD9A"/>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4B6E00EC"/>
    <w:multiLevelType w:val="hybridMultilevel"/>
    <w:tmpl w:val="01186CBC"/>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5EFA5D56"/>
    <w:multiLevelType w:val="hybridMultilevel"/>
    <w:tmpl w:val="8F3A0FDC"/>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5F6C7090"/>
    <w:multiLevelType w:val="hybridMultilevel"/>
    <w:tmpl w:val="91C6BAEA"/>
    <w:lvl w:ilvl="0" w:tplc="0421000F">
      <w:start w:val="1"/>
      <w:numFmt w:val="decimal"/>
      <w:lvlText w:val="%1."/>
      <w:lvlJc w:val="left"/>
      <w:pPr>
        <w:ind w:left="1287" w:hanging="360"/>
      </w:pPr>
    </w:lvl>
    <w:lvl w:ilvl="1" w:tplc="2A463860">
      <w:start w:val="1"/>
      <w:numFmt w:val="decimal"/>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7E7F2CC4"/>
    <w:multiLevelType w:val="hybridMultilevel"/>
    <w:tmpl w:val="F378089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
  </w:num>
  <w:num w:numId="7">
    <w:abstractNumId w:val="0"/>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77"/>
    <w:rsid w:val="000015F9"/>
    <w:rsid w:val="00010269"/>
    <w:rsid w:val="0001304D"/>
    <w:rsid w:val="000131C8"/>
    <w:rsid w:val="000168B6"/>
    <w:rsid w:val="00025654"/>
    <w:rsid w:val="00025F86"/>
    <w:rsid w:val="00027125"/>
    <w:rsid w:val="00027A21"/>
    <w:rsid w:val="000304D9"/>
    <w:rsid w:val="00032F83"/>
    <w:rsid w:val="00033570"/>
    <w:rsid w:val="00034A6A"/>
    <w:rsid w:val="00050807"/>
    <w:rsid w:val="000557E6"/>
    <w:rsid w:val="00061467"/>
    <w:rsid w:val="00061605"/>
    <w:rsid w:val="00065A30"/>
    <w:rsid w:val="00066FC7"/>
    <w:rsid w:val="00072E49"/>
    <w:rsid w:val="00080D1C"/>
    <w:rsid w:val="000819CA"/>
    <w:rsid w:val="00082CD6"/>
    <w:rsid w:val="0008546B"/>
    <w:rsid w:val="00087357"/>
    <w:rsid w:val="000901A4"/>
    <w:rsid w:val="00093238"/>
    <w:rsid w:val="000959AF"/>
    <w:rsid w:val="000970B8"/>
    <w:rsid w:val="000A0BC4"/>
    <w:rsid w:val="000A2FF8"/>
    <w:rsid w:val="000A49E9"/>
    <w:rsid w:val="000A7106"/>
    <w:rsid w:val="000B16B2"/>
    <w:rsid w:val="000B204A"/>
    <w:rsid w:val="000C3D8F"/>
    <w:rsid w:val="000C558C"/>
    <w:rsid w:val="000C616C"/>
    <w:rsid w:val="000D24FE"/>
    <w:rsid w:val="000D43F3"/>
    <w:rsid w:val="000D519D"/>
    <w:rsid w:val="000D5AF0"/>
    <w:rsid w:val="000E1D3E"/>
    <w:rsid w:val="000E33D0"/>
    <w:rsid w:val="000E3F5B"/>
    <w:rsid w:val="000F5263"/>
    <w:rsid w:val="000F7D1F"/>
    <w:rsid w:val="001001D7"/>
    <w:rsid w:val="00101941"/>
    <w:rsid w:val="00101EEE"/>
    <w:rsid w:val="00105F42"/>
    <w:rsid w:val="0010717E"/>
    <w:rsid w:val="00113538"/>
    <w:rsid w:val="00116506"/>
    <w:rsid w:val="00117A8F"/>
    <w:rsid w:val="00126424"/>
    <w:rsid w:val="00126A8C"/>
    <w:rsid w:val="00126FE9"/>
    <w:rsid w:val="00132779"/>
    <w:rsid w:val="00133DA6"/>
    <w:rsid w:val="001350DB"/>
    <w:rsid w:val="00140E93"/>
    <w:rsid w:val="001410DB"/>
    <w:rsid w:val="00141FD7"/>
    <w:rsid w:val="00143BD4"/>
    <w:rsid w:val="00144A47"/>
    <w:rsid w:val="001471A5"/>
    <w:rsid w:val="00151026"/>
    <w:rsid w:val="00154A73"/>
    <w:rsid w:val="00156C19"/>
    <w:rsid w:val="00163778"/>
    <w:rsid w:val="00167A23"/>
    <w:rsid w:val="00172607"/>
    <w:rsid w:val="001734F3"/>
    <w:rsid w:val="00175971"/>
    <w:rsid w:val="00175BAE"/>
    <w:rsid w:val="001800B4"/>
    <w:rsid w:val="00182152"/>
    <w:rsid w:val="001B0F59"/>
    <w:rsid w:val="001B33FA"/>
    <w:rsid w:val="001B56CD"/>
    <w:rsid w:val="001C4FFE"/>
    <w:rsid w:val="001C5553"/>
    <w:rsid w:val="001C5647"/>
    <w:rsid w:val="001C7CCB"/>
    <w:rsid w:val="001C7FEF"/>
    <w:rsid w:val="001D20F0"/>
    <w:rsid w:val="001D3FD6"/>
    <w:rsid w:val="001D5B0E"/>
    <w:rsid w:val="001E112F"/>
    <w:rsid w:val="001E2C5C"/>
    <w:rsid w:val="001E4474"/>
    <w:rsid w:val="001E717B"/>
    <w:rsid w:val="001F1F3D"/>
    <w:rsid w:val="00202166"/>
    <w:rsid w:val="00204984"/>
    <w:rsid w:val="002055CD"/>
    <w:rsid w:val="00206533"/>
    <w:rsid w:val="00221156"/>
    <w:rsid w:val="0022369D"/>
    <w:rsid w:val="00224B9A"/>
    <w:rsid w:val="002265FA"/>
    <w:rsid w:val="00235DED"/>
    <w:rsid w:val="00237899"/>
    <w:rsid w:val="00237D5D"/>
    <w:rsid w:val="00253483"/>
    <w:rsid w:val="00254ED1"/>
    <w:rsid w:val="002558D2"/>
    <w:rsid w:val="0025596E"/>
    <w:rsid w:val="002573EB"/>
    <w:rsid w:val="002579EF"/>
    <w:rsid w:val="002608CD"/>
    <w:rsid w:val="002611E3"/>
    <w:rsid w:val="00262F50"/>
    <w:rsid w:val="00265968"/>
    <w:rsid w:val="002671C7"/>
    <w:rsid w:val="002820D4"/>
    <w:rsid w:val="002835DB"/>
    <w:rsid w:val="00283FDF"/>
    <w:rsid w:val="00291949"/>
    <w:rsid w:val="00291CA4"/>
    <w:rsid w:val="00294188"/>
    <w:rsid w:val="002B006A"/>
    <w:rsid w:val="002B10F3"/>
    <w:rsid w:val="002B2CB5"/>
    <w:rsid w:val="002B3D1D"/>
    <w:rsid w:val="002B5E35"/>
    <w:rsid w:val="002C4554"/>
    <w:rsid w:val="002D1C06"/>
    <w:rsid w:val="002D5CF4"/>
    <w:rsid w:val="002E1DF8"/>
    <w:rsid w:val="002E6731"/>
    <w:rsid w:val="002E7104"/>
    <w:rsid w:val="002E74CE"/>
    <w:rsid w:val="002F61D9"/>
    <w:rsid w:val="002F65CC"/>
    <w:rsid w:val="0030288C"/>
    <w:rsid w:val="003049F2"/>
    <w:rsid w:val="00306137"/>
    <w:rsid w:val="0030613D"/>
    <w:rsid w:val="00312229"/>
    <w:rsid w:val="003125C9"/>
    <w:rsid w:val="00321EC7"/>
    <w:rsid w:val="003237EB"/>
    <w:rsid w:val="00326EB7"/>
    <w:rsid w:val="003402D9"/>
    <w:rsid w:val="00340706"/>
    <w:rsid w:val="00363E4F"/>
    <w:rsid w:val="00364DC5"/>
    <w:rsid w:val="00370829"/>
    <w:rsid w:val="003710E3"/>
    <w:rsid w:val="00372E41"/>
    <w:rsid w:val="00376A98"/>
    <w:rsid w:val="00381E3D"/>
    <w:rsid w:val="00387A7D"/>
    <w:rsid w:val="003969A4"/>
    <w:rsid w:val="0039782E"/>
    <w:rsid w:val="003A3A1F"/>
    <w:rsid w:val="003A6986"/>
    <w:rsid w:val="003B14D6"/>
    <w:rsid w:val="003B39CE"/>
    <w:rsid w:val="003D65E4"/>
    <w:rsid w:val="003E123C"/>
    <w:rsid w:val="003E6FB7"/>
    <w:rsid w:val="00401F4D"/>
    <w:rsid w:val="00412CBF"/>
    <w:rsid w:val="0041301E"/>
    <w:rsid w:val="00413C57"/>
    <w:rsid w:val="00414C3E"/>
    <w:rsid w:val="00420226"/>
    <w:rsid w:val="0042081D"/>
    <w:rsid w:val="0042326F"/>
    <w:rsid w:val="0042684F"/>
    <w:rsid w:val="00427D6C"/>
    <w:rsid w:val="004301C6"/>
    <w:rsid w:val="004306D1"/>
    <w:rsid w:val="004307AF"/>
    <w:rsid w:val="004322A9"/>
    <w:rsid w:val="00433A4A"/>
    <w:rsid w:val="00435C91"/>
    <w:rsid w:val="0043706F"/>
    <w:rsid w:val="00437B43"/>
    <w:rsid w:val="00442F51"/>
    <w:rsid w:val="004435CD"/>
    <w:rsid w:val="00443A46"/>
    <w:rsid w:val="0045130F"/>
    <w:rsid w:val="00453EF5"/>
    <w:rsid w:val="004544DB"/>
    <w:rsid w:val="00454EE4"/>
    <w:rsid w:val="0045610F"/>
    <w:rsid w:val="004633EC"/>
    <w:rsid w:val="004635B0"/>
    <w:rsid w:val="00464EEE"/>
    <w:rsid w:val="00465067"/>
    <w:rsid w:val="00471C0D"/>
    <w:rsid w:val="00472353"/>
    <w:rsid w:val="0047245A"/>
    <w:rsid w:val="00475D29"/>
    <w:rsid w:val="00480FC5"/>
    <w:rsid w:val="004830FB"/>
    <w:rsid w:val="00485135"/>
    <w:rsid w:val="00485F26"/>
    <w:rsid w:val="0049054C"/>
    <w:rsid w:val="0049585D"/>
    <w:rsid w:val="004A296B"/>
    <w:rsid w:val="004A362F"/>
    <w:rsid w:val="004A4AE2"/>
    <w:rsid w:val="004B3A8B"/>
    <w:rsid w:val="004C069F"/>
    <w:rsid w:val="004C08DF"/>
    <w:rsid w:val="004C0DF3"/>
    <w:rsid w:val="004C47FF"/>
    <w:rsid w:val="004D14CA"/>
    <w:rsid w:val="004D3AFF"/>
    <w:rsid w:val="004D49F4"/>
    <w:rsid w:val="004D6D72"/>
    <w:rsid w:val="004E1161"/>
    <w:rsid w:val="004E226B"/>
    <w:rsid w:val="004E4618"/>
    <w:rsid w:val="004E4E6D"/>
    <w:rsid w:val="004F6A8D"/>
    <w:rsid w:val="005024E6"/>
    <w:rsid w:val="00503472"/>
    <w:rsid w:val="005151F7"/>
    <w:rsid w:val="00516516"/>
    <w:rsid w:val="005237A5"/>
    <w:rsid w:val="00525543"/>
    <w:rsid w:val="0052713B"/>
    <w:rsid w:val="00527688"/>
    <w:rsid w:val="005302E3"/>
    <w:rsid w:val="00534FCE"/>
    <w:rsid w:val="005414A7"/>
    <w:rsid w:val="00543E19"/>
    <w:rsid w:val="00550A07"/>
    <w:rsid w:val="0055235E"/>
    <w:rsid w:val="00563A0D"/>
    <w:rsid w:val="005708C2"/>
    <w:rsid w:val="00571B7C"/>
    <w:rsid w:val="00575AA4"/>
    <w:rsid w:val="00576147"/>
    <w:rsid w:val="00576901"/>
    <w:rsid w:val="005770BA"/>
    <w:rsid w:val="00580D10"/>
    <w:rsid w:val="00580DE1"/>
    <w:rsid w:val="005838CE"/>
    <w:rsid w:val="005876D6"/>
    <w:rsid w:val="005937AD"/>
    <w:rsid w:val="005A13B4"/>
    <w:rsid w:val="005A4886"/>
    <w:rsid w:val="005A4AA1"/>
    <w:rsid w:val="005A6046"/>
    <w:rsid w:val="005A6AB1"/>
    <w:rsid w:val="005B1173"/>
    <w:rsid w:val="005B798A"/>
    <w:rsid w:val="005C0042"/>
    <w:rsid w:val="005C6000"/>
    <w:rsid w:val="005C7842"/>
    <w:rsid w:val="005D1773"/>
    <w:rsid w:val="005D19B8"/>
    <w:rsid w:val="005D46D7"/>
    <w:rsid w:val="005E0523"/>
    <w:rsid w:val="005E2E38"/>
    <w:rsid w:val="005E33B0"/>
    <w:rsid w:val="005E407B"/>
    <w:rsid w:val="005F0896"/>
    <w:rsid w:val="005F0988"/>
    <w:rsid w:val="005F275A"/>
    <w:rsid w:val="005F310F"/>
    <w:rsid w:val="005F426D"/>
    <w:rsid w:val="005F519B"/>
    <w:rsid w:val="005F6E55"/>
    <w:rsid w:val="00602458"/>
    <w:rsid w:val="00607256"/>
    <w:rsid w:val="0061391F"/>
    <w:rsid w:val="00623ED9"/>
    <w:rsid w:val="00630275"/>
    <w:rsid w:val="00632016"/>
    <w:rsid w:val="00633AB9"/>
    <w:rsid w:val="00634973"/>
    <w:rsid w:val="006359C3"/>
    <w:rsid w:val="00643F81"/>
    <w:rsid w:val="00644382"/>
    <w:rsid w:val="006460EB"/>
    <w:rsid w:val="00647CAD"/>
    <w:rsid w:val="006579C0"/>
    <w:rsid w:val="006607DC"/>
    <w:rsid w:val="0067286A"/>
    <w:rsid w:val="00680C47"/>
    <w:rsid w:val="00682316"/>
    <w:rsid w:val="006843FF"/>
    <w:rsid w:val="006866C8"/>
    <w:rsid w:val="00686BA1"/>
    <w:rsid w:val="00691523"/>
    <w:rsid w:val="006A062F"/>
    <w:rsid w:val="006A6FF1"/>
    <w:rsid w:val="006B3DF3"/>
    <w:rsid w:val="006B70D4"/>
    <w:rsid w:val="006C0B9F"/>
    <w:rsid w:val="006C0E28"/>
    <w:rsid w:val="006C35BB"/>
    <w:rsid w:val="006D2E30"/>
    <w:rsid w:val="006D56B7"/>
    <w:rsid w:val="006D667E"/>
    <w:rsid w:val="006E21DA"/>
    <w:rsid w:val="006E670B"/>
    <w:rsid w:val="006F1BBF"/>
    <w:rsid w:val="006F2E74"/>
    <w:rsid w:val="007022B5"/>
    <w:rsid w:val="00702761"/>
    <w:rsid w:val="0071049B"/>
    <w:rsid w:val="0072607B"/>
    <w:rsid w:val="00727788"/>
    <w:rsid w:val="00735D42"/>
    <w:rsid w:val="00746BBF"/>
    <w:rsid w:val="007513D1"/>
    <w:rsid w:val="007540DC"/>
    <w:rsid w:val="0075446C"/>
    <w:rsid w:val="00754FF9"/>
    <w:rsid w:val="00760253"/>
    <w:rsid w:val="00760AB9"/>
    <w:rsid w:val="00760F65"/>
    <w:rsid w:val="00764D82"/>
    <w:rsid w:val="00767831"/>
    <w:rsid w:val="00775ECE"/>
    <w:rsid w:val="00775F46"/>
    <w:rsid w:val="00777B90"/>
    <w:rsid w:val="00787E31"/>
    <w:rsid w:val="0079008B"/>
    <w:rsid w:val="007926F8"/>
    <w:rsid w:val="00795733"/>
    <w:rsid w:val="007A3379"/>
    <w:rsid w:val="007A5FFA"/>
    <w:rsid w:val="007A7D77"/>
    <w:rsid w:val="007B2B97"/>
    <w:rsid w:val="007C2850"/>
    <w:rsid w:val="007C4595"/>
    <w:rsid w:val="007D0A6E"/>
    <w:rsid w:val="007D378E"/>
    <w:rsid w:val="007D4293"/>
    <w:rsid w:val="007D784F"/>
    <w:rsid w:val="007E470E"/>
    <w:rsid w:val="007E5A07"/>
    <w:rsid w:val="007E6936"/>
    <w:rsid w:val="007E7125"/>
    <w:rsid w:val="007F6C52"/>
    <w:rsid w:val="007F773B"/>
    <w:rsid w:val="008173AE"/>
    <w:rsid w:val="00821DB5"/>
    <w:rsid w:val="00823CC0"/>
    <w:rsid w:val="00826C0B"/>
    <w:rsid w:val="00826C1F"/>
    <w:rsid w:val="00833BC8"/>
    <w:rsid w:val="00842116"/>
    <w:rsid w:val="008434A0"/>
    <w:rsid w:val="008448D9"/>
    <w:rsid w:val="00857AC8"/>
    <w:rsid w:val="00857C12"/>
    <w:rsid w:val="00862AC1"/>
    <w:rsid w:val="008642CF"/>
    <w:rsid w:val="00866E9F"/>
    <w:rsid w:val="008674BF"/>
    <w:rsid w:val="00871D86"/>
    <w:rsid w:val="008722AA"/>
    <w:rsid w:val="00874113"/>
    <w:rsid w:val="00874F7A"/>
    <w:rsid w:val="00875654"/>
    <w:rsid w:val="0087568C"/>
    <w:rsid w:val="00876A60"/>
    <w:rsid w:val="008827C8"/>
    <w:rsid w:val="008863BD"/>
    <w:rsid w:val="00886E42"/>
    <w:rsid w:val="008871B5"/>
    <w:rsid w:val="00890A3D"/>
    <w:rsid w:val="0089315A"/>
    <w:rsid w:val="00894A56"/>
    <w:rsid w:val="008A085F"/>
    <w:rsid w:val="008A6D58"/>
    <w:rsid w:val="008B117C"/>
    <w:rsid w:val="008B2438"/>
    <w:rsid w:val="008C2326"/>
    <w:rsid w:val="008C47EC"/>
    <w:rsid w:val="008C4EC8"/>
    <w:rsid w:val="008D3B40"/>
    <w:rsid w:val="008D7985"/>
    <w:rsid w:val="008E014B"/>
    <w:rsid w:val="008E400E"/>
    <w:rsid w:val="008E4D87"/>
    <w:rsid w:val="008E4F0E"/>
    <w:rsid w:val="008F3860"/>
    <w:rsid w:val="008F3870"/>
    <w:rsid w:val="009020FD"/>
    <w:rsid w:val="0090794D"/>
    <w:rsid w:val="00911B4A"/>
    <w:rsid w:val="00921285"/>
    <w:rsid w:val="00926B19"/>
    <w:rsid w:val="00932BC6"/>
    <w:rsid w:val="00932EA1"/>
    <w:rsid w:val="0093437D"/>
    <w:rsid w:val="0094333B"/>
    <w:rsid w:val="00944FE0"/>
    <w:rsid w:val="00946B5C"/>
    <w:rsid w:val="00953875"/>
    <w:rsid w:val="00957673"/>
    <w:rsid w:val="00960E1E"/>
    <w:rsid w:val="0096412D"/>
    <w:rsid w:val="00967945"/>
    <w:rsid w:val="0097511A"/>
    <w:rsid w:val="00981E6E"/>
    <w:rsid w:val="00985DDE"/>
    <w:rsid w:val="009911B8"/>
    <w:rsid w:val="00992046"/>
    <w:rsid w:val="00995504"/>
    <w:rsid w:val="00995641"/>
    <w:rsid w:val="009970B7"/>
    <w:rsid w:val="009A10B7"/>
    <w:rsid w:val="009A1354"/>
    <w:rsid w:val="009C2135"/>
    <w:rsid w:val="009C2BAA"/>
    <w:rsid w:val="009C6FEA"/>
    <w:rsid w:val="009D0334"/>
    <w:rsid w:val="009D0A6F"/>
    <w:rsid w:val="009D0D05"/>
    <w:rsid w:val="009E1996"/>
    <w:rsid w:val="009E582F"/>
    <w:rsid w:val="009E7B43"/>
    <w:rsid w:val="009F1E8F"/>
    <w:rsid w:val="00A034B4"/>
    <w:rsid w:val="00A1169F"/>
    <w:rsid w:val="00A125DA"/>
    <w:rsid w:val="00A13621"/>
    <w:rsid w:val="00A14D48"/>
    <w:rsid w:val="00A14E4F"/>
    <w:rsid w:val="00A16BA9"/>
    <w:rsid w:val="00A20564"/>
    <w:rsid w:val="00A20786"/>
    <w:rsid w:val="00A22A92"/>
    <w:rsid w:val="00A24B63"/>
    <w:rsid w:val="00A33711"/>
    <w:rsid w:val="00A33D49"/>
    <w:rsid w:val="00A34E90"/>
    <w:rsid w:val="00A44ABC"/>
    <w:rsid w:val="00A45B37"/>
    <w:rsid w:val="00A503D9"/>
    <w:rsid w:val="00A50937"/>
    <w:rsid w:val="00A54E3E"/>
    <w:rsid w:val="00A55D30"/>
    <w:rsid w:val="00A6376D"/>
    <w:rsid w:val="00A63D5B"/>
    <w:rsid w:val="00A71810"/>
    <w:rsid w:val="00A72491"/>
    <w:rsid w:val="00A72785"/>
    <w:rsid w:val="00A729D4"/>
    <w:rsid w:val="00A75535"/>
    <w:rsid w:val="00A8364F"/>
    <w:rsid w:val="00A8546E"/>
    <w:rsid w:val="00A87FE9"/>
    <w:rsid w:val="00A92DF3"/>
    <w:rsid w:val="00A92E94"/>
    <w:rsid w:val="00A93038"/>
    <w:rsid w:val="00A97F62"/>
    <w:rsid w:val="00AA20E4"/>
    <w:rsid w:val="00AA5E1B"/>
    <w:rsid w:val="00AA644C"/>
    <w:rsid w:val="00AB40F5"/>
    <w:rsid w:val="00AB47FB"/>
    <w:rsid w:val="00AB516C"/>
    <w:rsid w:val="00AC412F"/>
    <w:rsid w:val="00AC44F6"/>
    <w:rsid w:val="00AC4A17"/>
    <w:rsid w:val="00AC5835"/>
    <w:rsid w:val="00AC73A7"/>
    <w:rsid w:val="00AC77FC"/>
    <w:rsid w:val="00AD0A85"/>
    <w:rsid w:val="00AD24EF"/>
    <w:rsid w:val="00AD50A6"/>
    <w:rsid w:val="00AD6151"/>
    <w:rsid w:val="00AD6DA0"/>
    <w:rsid w:val="00AE4E4D"/>
    <w:rsid w:val="00AE569D"/>
    <w:rsid w:val="00AF13D4"/>
    <w:rsid w:val="00AF4AF2"/>
    <w:rsid w:val="00AF6B80"/>
    <w:rsid w:val="00B11D77"/>
    <w:rsid w:val="00B14512"/>
    <w:rsid w:val="00B17A70"/>
    <w:rsid w:val="00B24B1B"/>
    <w:rsid w:val="00B2521F"/>
    <w:rsid w:val="00B26889"/>
    <w:rsid w:val="00B26E24"/>
    <w:rsid w:val="00B50CF0"/>
    <w:rsid w:val="00B52A1C"/>
    <w:rsid w:val="00B54740"/>
    <w:rsid w:val="00B6190B"/>
    <w:rsid w:val="00B62986"/>
    <w:rsid w:val="00B75E19"/>
    <w:rsid w:val="00B76C9D"/>
    <w:rsid w:val="00B80268"/>
    <w:rsid w:val="00B84655"/>
    <w:rsid w:val="00B86C77"/>
    <w:rsid w:val="00B90AEA"/>
    <w:rsid w:val="00B95131"/>
    <w:rsid w:val="00B97D73"/>
    <w:rsid w:val="00BA0E4C"/>
    <w:rsid w:val="00BA3DDF"/>
    <w:rsid w:val="00BA64B8"/>
    <w:rsid w:val="00BA77B1"/>
    <w:rsid w:val="00BB305E"/>
    <w:rsid w:val="00BB7DDB"/>
    <w:rsid w:val="00BC0B58"/>
    <w:rsid w:val="00BC346F"/>
    <w:rsid w:val="00BC431F"/>
    <w:rsid w:val="00BD5112"/>
    <w:rsid w:val="00BD7895"/>
    <w:rsid w:val="00BE7F7A"/>
    <w:rsid w:val="00BF17B3"/>
    <w:rsid w:val="00C10D49"/>
    <w:rsid w:val="00C111F0"/>
    <w:rsid w:val="00C14B6A"/>
    <w:rsid w:val="00C2772C"/>
    <w:rsid w:val="00C51440"/>
    <w:rsid w:val="00C51B1B"/>
    <w:rsid w:val="00C54A50"/>
    <w:rsid w:val="00C55D93"/>
    <w:rsid w:val="00C56BD1"/>
    <w:rsid w:val="00C6265E"/>
    <w:rsid w:val="00C62807"/>
    <w:rsid w:val="00C66530"/>
    <w:rsid w:val="00C675F4"/>
    <w:rsid w:val="00C70230"/>
    <w:rsid w:val="00C71079"/>
    <w:rsid w:val="00C71290"/>
    <w:rsid w:val="00C724DA"/>
    <w:rsid w:val="00C84F8F"/>
    <w:rsid w:val="00C91F86"/>
    <w:rsid w:val="00C97453"/>
    <w:rsid w:val="00CB13BF"/>
    <w:rsid w:val="00CB2231"/>
    <w:rsid w:val="00CB3EF4"/>
    <w:rsid w:val="00CB4FBD"/>
    <w:rsid w:val="00CC4AC1"/>
    <w:rsid w:val="00CC4CB0"/>
    <w:rsid w:val="00CC589B"/>
    <w:rsid w:val="00CC6A44"/>
    <w:rsid w:val="00CD2450"/>
    <w:rsid w:val="00CE0A82"/>
    <w:rsid w:val="00CE38F5"/>
    <w:rsid w:val="00CE5B15"/>
    <w:rsid w:val="00CE70BF"/>
    <w:rsid w:val="00CF0E5B"/>
    <w:rsid w:val="00CF3A91"/>
    <w:rsid w:val="00D04194"/>
    <w:rsid w:val="00D13DAC"/>
    <w:rsid w:val="00D167CC"/>
    <w:rsid w:val="00D21977"/>
    <w:rsid w:val="00D2218E"/>
    <w:rsid w:val="00D229B2"/>
    <w:rsid w:val="00D22A22"/>
    <w:rsid w:val="00D22E97"/>
    <w:rsid w:val="00D259EE"/>
    <w:rsid w:val="00D3330B"/>
    <w:rsid w:val="00D34757"/>
    <w:rsid w:val="00D34BE8"/>
    <w:rsid w:val="00D35156"/>
    <w:rsid w:val="00D4245D"/>
    <w:rsid w:val="00D44EDF"/>
    <w:rsid w:val="00D535EA"/>
    <w:rsid w:val="00D568C7"/>
    <w:rsid w:val="00D57296"/>
    <w:rsid w:val="00D62A9C"/>
    <w:rsid w:val="00D65EE8"/>
    <w:rsid w:val="00D71CEA"/>
    <w:rsid w:val="00D7302D"/>
    <w:rsid w:val="00D755A3"/>
    <w:rsid w:val="00D816EE"/>
    <w:rsid w:val="00D847DE"/>
    <w:rsid w:val="00D865EE"/>
    <w:rsid w:val="00D910F9"/>
    <w:rsid w:val="00D91572"/>
    <w:rsid w:val="00D93771"/>
    <w:rsid w:val="00D94A1A"/>
    <w:rsid w:val="00DA0D3A"/>
    <w:rsid w:val="00DA1597"/>
    <w:rsid w:val="00DA1DB7"/>
    <w:rsid w:val="00DA4391"/>
    <w:rsid w:val="00DA7021"/>
    <w:rsid w:val="00DB2815"/>
    <w:rsid w:val="00DB3239"/>
    <w:rsid w:val="00DB358A"/>
    <w:rsid w:val="00DB571B"/>
    <w:rsid w:val="00DB67B0"/>
    <w:rsid w:val="00DC0457"/>
    <w:rsid w:val="00DD0293"/>
    <w:rsid w:val="00DD0912"/>
    <w:rsid w:val="00DD29BF"/>
    <w:rsid w:val="00DD7468"/>
    <w:rsid w:val="00DE4D8E"/>
    <w:rsid w:val="00DF3300"/>
    <w:rsid w:val="00DF7249"/>
    <w:rsid w:val="00E00AF3"/>
    <w:rsid w:val="00E01232"/>
    <w:rsid w:val="00E01F35"/>
    <w:rsid w:val="00E02054"/>
    <w:rsid w:val="00E022FB"/>
    <w:rsid w:val="00E02D41"/>
    <w:rsid w:val="00E04977"/>
    <w:rsid w:val="00E12030"/>
    <w:rsid w:val="00E122D3"/>
    <w:rsid w:val="00E14C79"/>
    <w:rsid w:val="00E1740B"/>
    <w:rsid w:val="00E230F5"/>
    <w:rsid w:val="00E27B16"/>
    <w:rsid w:val="00E30809"/>
    <w:rsid w:val="00E32A74"/>
    <w:rsid w:val="00E32C14"/>
    <w:rsid w:val="00E37EB6"/>
    <w:rsid w:val="00E41C06"/>
    <w:rsid w:val="00E42861"/>
    <w:rsid w:val="00E433D9"/>
    <w:rsid w:val="00E43CC7"/>
    <w:rsid w:val="00E50A89"/>
    <w:rsid w:val="00E526FF"/>
    <w:rsid w:val="00E5603E"/>
    <w:rsid w:val="00E579CC"/>
    <w:rsid w:val="00E64933"/>
    <w:rsid w:val="00E665AC"/>
    <w:rsid w:val="00E67FD8"/>
    <w:rsid w:val="00E750E2"/>
    <w:rsid w:val="00E838D5"/>
    <w:rsid w:val="00E85033"/>
    <w:rsid w:val="00E85145"/>
    <w:rsid w:val="00E8623A"/>
    <w:rsid w:val="00E9363E"/>
    <w:rsid w:val="00E93912"/>
    <w:rsid w:val="00E9431B"/>
    <w:rsid w:val="00E96035"/>
    <w:rsid w:val="00E97FB3"/>
    <w:rsid w:val="00EA682B"/>
    <w:rsid w:val="00EA7EBC"/>
    <w:rsid w:val="00EB3647"/>
    <w:rsid w:val="00EB447D"/>
    <w:rsid w:val="00EB7AB5"/>
    <w:rsid w:val="00EC3E30"/>
    <w:rsid w:val="00EC5444"/>
    <w:rsid w:val="00EC670E"/>
    <w:rsid w:val="00EC775D"/>
    <w:rsid w:val="00EC7B30"/>
    <w:rsid w:val="00ED3286"/>
    <w:rsid w:val="00ED397A"/>
    <w:rsid w:val="00ED432E"/>
    <w:rsid w:val="00EE51F6"/>
    <w:rsid w:val="00EF2B69"/>
    <w:rsid w:val="00EF3378"/>
    <w:rsid w:val="00EF42DE"/>
    <w:rsid w:val="00F00767"/>
    <w:rsid w:val="00F01CE3"/>
    <w:rsid w:val="00F054DA"/>
    <w:rsid w:val="00F12F7C"/>
    <w:rsid w:val="00F15FBD"/>
    <w:rsid w:val="00F1699A"/>
    <w:rsid w:val="00F17DA6"/>
    <w:rsid w:val="00F24265"/>
    <w:rsid w:val="00F25459"/>
    <w:rsid w:val="00F26C53"/>
    <w:rsid w:val="00F30ECB"/>
    <w:rsid w:val="00F3440A"/>
    <w:rsid w:val="00F35AAF"/>
    <w:rsid w:val="00F44043"/>
    <w:rsid w:val="00F457D2"/>
    <w:rsid w:val="00F459FA"/>
    <w:rsid w:val="00F47952"/>
    <w:rsid w:val="00F62C43"/>
    <w:rsid w:val="00F64A82"/>
    <w:rsid w:val="00F6627F"/>
    <w:rsid w:val="00F67125"/>
    <w:rsid w:val="00F70902"/>
    <w:rsid w:val="00F71177"/>
    <w:rsid w:val="00F71293"/>
    <w:rsid w:val="00F71933"/>
    <w:rsid w:val="00F7492D"/>
    <w:rsid w:val="00F74D72"/>
    <w:rsid w:val="00F90A2D"/>
    <w:rsid w:val="00F9131F"/>
    <w:rsid w:val="00F913C1"/>
    <w:rsid w:val="00F9291D"/>
    <w:rsid w:val="00F95A73"/>
    <w:rsid w:val="00FA26E8"/>
    <w:rsid w:val="00FA26EA"/>
    <w:rsid w:val="00FA2EA1"/>
    <w:rsid w:val="00FA4D51"/>
    <w:rsid w:val="00FB079B"/>
    <w:rsid w:val="00FB5C17"/>
    <w:rsid w:val="00FB60C5"/>
    <w:rsid w:val="00FC033F"/>
    <w:rsid w:val="00FC5814"/>
    <w:rsid w:val="00FE46F0"/>
    <w:rsid w:val="00FF1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B110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spacing w:line="360" w:lineRule="auto"/>
      <w:ind w:left="4820"/>
      <w:outlineLvl w:val="2"/>
    </w:pPr>
    <w:rPr>
      <w:szCs w:val="20"/>
    </w:rPr>
  </w:style>
  <w:style w:type="paragraph" w:styleId="Heading5">
    <w:name w:val="heading 5"/>
    <w:basedOn w:val="Normal"/>
    <w:next w:val="Normal"/>
    <w:qFormat/>
    <w:pPr>
      <w:keepNext/>
      <w:tabs>
        <w:tab w:val="left" w:pos="-426"/>
        <w:tab w:val="left" w:pos="709"/>
        <w:tab w:val="left" w:pos="993"/>
        <w:tab w:val="left" w:pos="4253"/>
        <w:tab w:val="left" w:pos="4395"/>
      </w:tabs>
      <w:ind w:left="4395" w:hanging="4395"/>
      <w:jc w:val="both"/>
      <w:outlineLvl w:val="4"/>
    </w:pPr>
    <w:rPr>
      <w:szCs w:val="20"/>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spacing w:line="360" w:lineRule="auto"/>
      <w:jc w:val="center"/>
      <w:outlineLvl w:val="6"/>
    </w:pPr>
    <w:rPr>
      <w:b/>
      <w:bCs/>
      <w:sz w:val="28"/>
      <w:szCs w:val="20"/>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sz w:val="20"/>
      <w:szCs w:val="20"/>
    </w:rPr>
  </w:style>
  <w:style w:type="paragraph" w:styleId="BodyTextIndent3">
    <w:name w:val="Body Text Indent 3"/>
    <w:basedOn w:val="Normal"/>
    <w:pPr>
      <w:spacing w:after="120"/>
      <w:ind w:left="360"/>
    </w:pPr>
    <w:rPr>
      <w:sz w:val="16"/>
      <w:szCs w:val="16"/>
    </w:rPr>
  </w:style>
  <w:style w:type="character" w:styleId="Hyperlink">
    <w:name w:val="Hyperlink"/>
    <w:rPr>
      <w:color w:val="0000FF"/>
      <w:u w:val="single"/>
    </w:rPr>
  </w:style>
  <w:style w:type="paragraph" w:styleId="BodyText2">
    <w:name w:val="Body Text 2"/>
    <w:basedOn w:val="Normal"/>
    <w:pPr>
      <w:spacing w:after="120" w:line="480" w:lineRule="auto"/>
    </w:p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rsid w:val="00202166"/>
    <w:rPr>
      <w:sz w:val="24"/>
      <w:szCs w:val="24"/>
      <w:lang w:val="en-US" w:eastAsia="en-US" w:bidi="ar-SA"/>
    </w:rPr>
  </w:style>
  <w:style w:type="character" w:styleId="PageNumber">
    <w:name w:val="page number"/>
    <w:basedOn w:val="DefaultParagraphFont"/>
  </w:style>
  <w:style w:type="paragraph" w:styleId="Subtitle">
    <w:name w:val="Subtitle"/>
    <w:basedOn w:val="Normal"/>
    <w:qFormat/>
    <w:pPr>
      <w:spacing w:line="480" w:lineRule="auto"/>
      <w:jc w:val="both"/>
    </w:pPr>
    <w:rPr>
      <w:b/>
      <w:szCs w:val="20"/>
    </w:rPr>
  </w:style>
  <w:style w:type="paragraph" w:styleId="Header">
    <w:name w:val="header"/>
    <w:basedOn w:val="Normal"/>
    <w:link w:val="HeaderChar"/>
    <w:uiPriority w:val="99"/>
    <w:pPr>
      <w:tabs>
        <w:tab w:val="center" w:pos="4320"/>
        <w:tab w:val="right" w:pos="8640"/>
      </w:tabs>
    </w:pPr>
  </w:style>
  <w:style w:type="table" w:styleId="TableGrid">
    <w:name w:val="Table Grid"/>
    <w:basedOn w:val="TableNormal"/>
    <w:uiPriority w:val="59"/>
    <w:rsid w:val="00872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A1169F"/>
    <w:pPr>
      <w:jc w:val="center"/>
    </w:pPr>
    <w:rPr>
      <w:b/>
      <w:bCs/>
    </w:rPr>
  </w:style>
  <w:style w:type="paragraph" w:customStyle="1" w:styleId="Default">
    <w:name w:val="Default"/>
    <w:rsid w:val="00312229"/>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985DDE"/>
    <w:pPr>
      <w:spacing w:after="200" w:line="276" w:lineRule="auto"/>
      <w:ind w:left="720"/>
      <w:contextualSpacing/>
    </w:pPr>
    <w:rPr>
      <w:rFonts w:ascii="Calibri" w:eastAsia="Calibri" w:hAnsi="Calibri" w:cs="Cordia New"/>
      <w:sz w:val="22"/>
      <w:szCs w:val="22"/>
    </w:rPr>
  </w:style>
  <w:style w:type="paragraph" w:styleId="NormalWeb">
    <w:name w:val="Normal (Web)"/>
    <w:basedOn w:val="Normal"/>
    <w:uiPriority w:val="99"/>
    <w:unhideWhenUsed/>
    <w:rsid w:val="00985DDE"/>
    <w:pPr>
      <w:spacing w:before="100" w:beforeAutospacing="1" w:after="100" w:afterAutospacing="1"/>
    </w:pPr>
  </w:style>
  <w:style w:type="character" w:customStyle="1" w:styleId="longtext">
    <w:name w:val="long_text"/>
    <w:basedOn w:val="DefaultParagraphFont"/>
    <w:rsid w:val="008B2438"/>
  </w:style>
  <w:style w:type="character" w:customStyle="1" w:styleId="HeaderChar">
    <w:name w:val="Header Char"/>
    <w:link w:val="Header"/>
    <w:uiPriority w:val="99"/>
    <w:rsid w:val="00EB447D"/>
    <w:rPr>
      <w:sz w:val="24"/>
      <w:szCs w:val="24"/>
    </w:rPr>
  </w:style>
  <w:style w:type="paragraph" w:styleId="BalloonText">
    <w:name w:val="Balloon Text"/>
    <w:basedOn w:val="Normal"/>
    <w:link w:val="BalloonTextChar"/>
    <w:rsid w:val="00EB447D"/>
    <w:rPr>
      <w:rFonts w:ascii="Tahoma" w:hAnsi="Tahoma" w:cs="Tahoma"/>
      <w:sz w:val="16"/>
      <w:szCs w:val="16"/>
    </w:rPr>
  </w:style>
  <w:style w:type="character" w:customStyle="1" w:styleId="BalloonTextChar">
    <w:name w:val="Balloon Text Char"/>
    <w:link w:val="BalloonText"/>
    <w:rsid w:val="00EB447D"/>
    <w:rPr>
      <w:rFonts w:ascii="Tahoma" w:hAnsi="Tahoma" w:cs="Tahoma"/>
      <w:sz w:val="16"/>
      <w:szCs w:val="16"/>
    </w:rPr>
  </w:style>
  <w:style w:type="character" w:customStyle="1" w:styleId="ListParagraphChar">
    <w:name w:val="List Paragraph Char"/>
    <w:link w:val="ListParagraph"/>
    <w:uiPriority w:val="34"/>
    <w:locked/>
    <w:rsid w:val="0049585D"/>
    <w:rPr>
      <w:rFonts w:ascii="Calibri" w:eastAsia="Calibri" w:hAnsi="Calibri" w:cs="Cordia New"/>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153479">
      <w:bodyDiv w:val="1"/>
      <w:marLeft w:val="0"/>
      <w:marRight w:val="0"/>
      <w:marTop w:val="0"/>
      <w:marBottom w:val="0"/>
      <w:divBdr>
        <w:top w:val="none" w:sz="0" w:space="0" w:color="auto"/>
        <w:left w:val="none" w:sz="0" w:space="0" w:color="auto"/>
        <w:bottom w:val="none" w:sz="0" w:space="0" w:color="auto"/>
        <w:right w:val="none" w:sz="0" w:space="0" w:color="auto"/>
      </w:divBdr>
      <w:divsChild>
        <w:div w:id="1666788261">
          <w:marLeft w:val="0"/>
          <w:marRight w:val="0"/>
          <w:marTop w:val="0"/>
          <w:marBottom w:val="0"/>
          <w:divBdr>
            <w:top w:val="none" w:sz="0" w:space="0" w:color="auto"/>
            <w:left w:val="none" w:sz="0" w:space="0" w:color="auto"/>
            <w:bottom w:val="none" w:sz="0" w:space="0" w:color="auto"/>
            <w:right w:val="none" w:sz="0" w:space="0" w:color="auto"/>
          </w:divBdr>
        </w:div>
        <w:div w:id="2033414547">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hyperlink" Target="mailto:3Witrianiiii@gmail.com" TargetMode="External"/><Relationship Id="rId20" Type="http://schemas.openxmlformats.org/officeDocument/2006/relationships/theme" Target="theme/theme1.xml"/><Relationship Id="rId10" Type="http://schemas.openxmlformats.org/officeDocument/2006/relationships/hyperlink" Target="mailto:4muslihudin@tif.uad.ac.id" TargetMode="External"/><Relationship Id="rId11" Type="http://schemas.openxmlformats.org/officeDocument/2006/relationships/image" Target="media/image1.jpeg"/><Relationship Id="rId12" Type="http://schemas.openxmlformats.org/officeDocument/2006/relationships/image" Target="media/image2.emf"/><Relationship Id="rId13" Type="http://schemas.openxmlformats.org/officeDocument/2006/relationships/oleObject" Target="embeddings/oleObject1.bin"/><Relationship Id="rId14" Type="http://schemas.openxmlformats.org/officeDocument/2006/relationships/chart" Target="charts/chart1.xm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header" Target="head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1sri.winiarti@tif.uad.ac.id" TargetMode="External"/><Relationship Id="rId8" Type="http://schemas.openxmlformats.org/officeDocument/2006/relationships/hyperlink" Target="mailto:2Taufiq@tif.uad.ac.id" TargetMode="Externa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file:///D:\penelitian\penelitian%202017\bahan%20PUPS\hasil%20penguji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id-ID"/>
              <a:t>Grafik pengujian algoritma similarity</a:t>
            </a:r>
          </a:p>
        </c:rich>
      </c:tx>
      <c:overlay val="0"/>
    </c:title>
    <c:autoTitleDeleted val="0"/>
    <c:plotArea>
      <c:layout/>
      <c:lineChart>
        <c:grouping val="stacked"/>
        <c:varyColors val="0"/>
        <c:ser>
          <c:idx val="0"/>
          <c:order val="0"/>
          <c:tx>
            <c:strRef>
              <c:f>Sheet1!$B$1:$B$15</c:f>
              <c:strCache>
                <c:ptCount val="1"/>
              </c:strCache>
            </c:strRef>
          </c:tx>
          <c:marker>
            <c:symbol val="none"/>
          </c:marker>
          <c:cat>
            <c:strRef>
              <c:f>Sheet1!$A$16:$A$51</c:f>
              <c:strCache>
                <c:ptCount val="32"/>
                <c:pt idx="0">
                  <c:v>Kode kasus</c:v>
                </c:pt>
                <c:pt idx="2">
                  <c:v>K01</c:v>
                </c:pt>
                <c:pt idx="5">
                  <c:v>K02</c:v>
                </c:pt>
                <c:pt idx="8">
                  <c:v>K03</c:v>
                </c:pt>
                <c:pt idx="11">
                  <c:v>K04</c:v>
                </c:pt>
                <c:pt idx="17">
                  <c:v>K05</c:v>
                </c:pt>
                <c:pt idx="23">
                  <c:v>K06</c:v>
                </c:pt>
                <c:pt idx="24">
                  <c:v>K07</c:v>
                </c:pt>
                <c:pt idx="27">
                  <c:v>K08</c:v>
                </c:pt>
                <c:pt idx="30">
                  <c:v>K09</c:v>
                </c:pt>
                <c:pt idx="31">
                  <c:v>K010</c:v>
                </c:pt>
              </c:strCache>
            </c:strRef>
          </c:cat>
          <c:val>
            <c:numRef>
              <c:f>Sheet1!$B$16:$B$51</c:f>
              <c:numCache>
                <c:formatCode>General</c:formatCode>
                <c:ptCount val="36"/>
                <c:pt idx="0">
                  <c:v>0.0</c:v>
                </c:pt>
                <c:pt idx="2">
                  <c:v>0.0</c:v>
                </c:pt>
                <c:pt idx="5">
                  <c:v>0.0</c:v>
                </c:pt>
                <c:pt idx="8">
                  <c:v>0.0</c:v>
                </c:pt>
                <c:pt idx="11">
                  <c:v>0.0</c:v>
                </c:pt>
                <c:pt idx="17">
                  <c:v>0.0</c:v>
                </c:pt>
                <c:pt idx="23">
                  <c:v>0.0</c:v>
                </c:pt>
                <c:pt idx="24">
                  <c:v>0.0</c:v>
                </c:pt>
                <c:pt idx="27">
                  <c:v>0.0</c:v>
                </c:pt>
                <c:pt idx="30">
                  <c:v>0.0</c:v>
                </c:pt>
                <c:pt idx="31">
                  <c:v>0.0</c:v>
                </c:pt>
              </c:numCache>
            </c:numRef>
          </c:val>
          <c:smooth val="0"/>
        </c:ser>
        <c:ser>
          <c:idx val="1"/>
          <c:order val="1"/>
          <c:tx>
            <c:strRef>
              <c:f>Sheet1!$C$1:$C$15</c:f>
              <c:strCache>
                <c:ptCount val="1"/>
              </c:strCache>
            </c:strRef>
          </c:tx>
          <c:marker>
            <c:symbol val="none"/>
          </c:marker>
          <c:cat>
            <c:strRef>
              <c:f>Sheet1!$A$16:$A$51</c:f>
              <c:strCache>
                <c:ptCount val="32"/>
                <c:pt idx="0">
                  <c:v>Kode kasus</c:v>
                </c:pt>
                <c:pt idx="2">
                  <c:v>K01</c:v>
                </c:pt>
                <c:pt idx="5">
                  <c:v>K02</c:v>
                </c:pt>
                <c:pt idx="8">
                  <c:v>K03</c:v>
                </c:pt>
                <c:pt idx="11">
                  <c:v>K04</c:v>
                </c:pt>
                <c:pt idx="17">
                  <c:v>K05</c:v>
                </c:pt>
                <c:pt idx="23">
                  <c:v>K06</c:v>
                </c:pt>
                <c:pt idx="24">
                  <c:v>K07</c:v>
                </c:pt>
                <c:pt idx="27">
                  <c:v>K08</c:v>
                </c:pt>
                <c:pt idx="30">
                  <c:v>K09</c:v>
                </c:pt>
                <c:pt idx="31">
                  <c:v>K010</c:v>
                </c:pt>
              </c:strCache>
            </c:strRef>
          </c:cat>
          <c:val>
            <c:numRef>
              <c:f>Sheet1!$C$16:$C$51</c:f>
              <c:numCache>
                <c:formatCode>General</c:formatCode>
                <c:ptCount val="36"/>
                <c:pt idx="0">
                  <c:v>0.0</c:v>
                </c:pt>
                <c:pt idx="2">
                  <c:v>0.0</c:v>
                </c:pt>
                <c:pt idx="3">
                  <c:v>0.0</c:v>
                </c:pt>
                <c:pt idx="4">
                  <c:v>0.0</c:v>
                </c:pt>
                <c:pt idx="5">
                  <c:v>0.0</c:v>
                </c:pt>
                <c:pt idx="6">
                  <c:v>0.0</c:v>
                </c:pt>
                <c:pt idx="7">
                  <c:v>0.0</c:v>
                </c:pt>
                <c:pt idx="8">
                  <c:v>0.0</c:v>
                </c:pt>
                <c:pt idx="9">
                  <c:v>0.0</c:v>
                </c:pt>
                <c:pt idx="10">
                  <c:v>0.0</c:v>
                </c:pt>
                <c:pt idx="11">
                  <c:v>0.0</c:v>
                </c:pt>
                <c:pt idx="12">
                  <c:v>0.0</c:v>
                </c:pt>
                <c:pt idx="13">
                  <c:v>0.0</c:v>
                </c:pt>
                <c:pt idx="14">
                  <c:v>0.0</c:v>
                </c:pt>
                <c:pt idx="15">
                  <c:v>0.0</c:v>
                </c:pt>
                <c:pt idx="16">
                  <c:v>0.0</c:v>
                </c:pt>
                <c:pt idx="17">
                  <c:v>0.0</c:v>
                </c:pt>
                <c:pt idx="18">
                  <c:v>0.0</c:v>
                </c:pt>
                <c:pt idx="19">
                  <c:v>0.0</c:v>
                </c:pt>
                <c:pt idx="20">
                  <c:v>0.0</c:v>
                </c:pt>
                <c:pt idx="21">
                  <c:v>0.0</c:v>
                </c:pt>
                <c:pt idx="22">
                  <c:v>0.0</c:v>
                </c:pt>
                <c:pt idx="23">
                  <c:v>0.0</c:v>
                </c:pt>
                <c:pt idx="24">
                  <c:v>0.0</c:v>
                </c:pt>
                <c:pt idx="25">
                  <c:v>0.0</c:v>
                </c:pt>
                <c:pt idx="26">
                  <c:v>0.0</c:v>
                </c:pt>
                <c:pt idx="27">
                  <c:v>0.0</c:v>
                </c:pt>
                <c:pt idx="28">
                  <c:v>0.0</c:v>
                </c:pt>
                <c:pt idx="29">
                  <c:v>0.0</c:v>
                </c:pt>
                <c:pt idx="30">
                  <c:v>0.0</c:v>
                </c:pt>
                <c:pt idx="31">
                  <c:v>0.0</c:v>
                </c:pt>
                <c:pt idx="32">
                  <c:v>0.0</c:v>
                </c:pt>
                <c:pt idx="33">
                  <c:v>0.0</c:v>
                </c:pt>
                <c:pt idx="34">
                  <c:v>0.0</c:v>
                </c:pt>
                <c:pt idx="35">
                  <c:v>0.0</c:v>
                </c:pt>
              </c:numCache>
            </c:numRef>
          </c:val>
          <c:smooth val="0"/>
        </c:ser>
        <c:ser>
          <c:idx val="2"/>
          <c:order val="2"/>
          <c:tx>
            <c:strRef>
              <c:f>Sheet1!$D$1:$D$15</c:f>
              <c:strCache>
                <c:ptCount val="1"/>
              </c:strCache>
            </c:strRef>
          </c:tx>
          <c:marker>
            <c:symbol val="none"/>
          </c:marker>
          <c:cat>
            <c:strRef>
              <c:f>Sheet1!$A$16:$A$51</c:f>
              <c:strCache>
                <c:ptCount val="32"/>
                <c:pt idx="0">
                  <c:v>Kode kasus</c:v>
                </c:pt>
                <c:pt idx="2">
                  <c:v>K01</c:v>
                </c:pt>
                <c:pt idx="5">
                  <c:v>K02</c:v>
                </c:pt>
                <c:pt idx="8">
                  <c:v>K03</c:v>
                </c:pt>
                <c:pt idx="11">
                  <c:v>K04</c:v>
                </c:pt>
                <c:pt idx="17">
                  <c:v>K05</c:v>
                </c:pt>
                <c:pt idx="23">
                  <c:v>K06</c:v>
                </c:pt>
                <c:pt idx="24">
                  <c:v>K07</c:v>
                </c:pt>
                <c:pt idx="27">
                  <c:v>K08</c:v>
                </c:pt>
                <c:pt idx="30">
                  <c:v>K09</c:v>
                </c:pt>
                <c:pt idx="31">
                  <c:v>K010</c:v>
                </c:pt>
              </c:strCache>
            </c:strRef>
          </c:cat>
          <c:val>
            <c:numRef>
              <c:f>Sheet1!$D$16:$D$51</c:f>
              <c:numCache>
                <c:formatCode>General</c:formatCode>
                <c:ptCount val="36"/>
                <c:pt idx="0">
                  <c:v>0.0</c:v>
                </c:pt>
                <c:pt idx="2">
                  <c:v>0.0</c:v>
                </c:pt>
                <c:pt idx="3">
                  <c:v>0.0</c:v>
                </c:pt>
                <c:pt idx="4">
                  <c:v>0.0</c:v>
                </c:pt>
                <c:pt idx="5">
                  <c:v>0.0</c:v>
                </c:pt>
                <c:pt idx="6">
                  <c:v>0.0</c:v>
                </c:pt>
                <c:pt idx="7">
                  <c:v>0.0</c:v>
                </c:pt>
                <c:pt idx="8">
                  <c:v>0.0</c:v>
                </c:pt>
                <c:pt idx="9">
                  <c:v>0.0</c:v>
                </c:pt>
                <c:pt idx="10">
                  <c:v>0.0</c:v>
                </c:pt>
                <c:pt idx="11">
                  <c:v>0.0</c:v>
                </c:pt>
                <c:pt idx="12">
                  <c:v>0.0</c:v>
                </c:pt>
                <c:pt idx="13">
                  <c:v>0.0</c:v>
                </c:pt>
                <c:pt idx="14">
                  <c:v>0.0</c:v>
                </c:pt>
                <c:pt idx="15">
                  <c:v>0.0</c:v>
                </c:pt>
                <c:pt idx="16">
                  <c:v>0.0</c:v>
                </c:pt>
                <c:pt idx="17">
                  <c:v>0.0</c:v>
                </c:pt>
                <c:pt idx="18">
                  <c:v>0.0</c:v>
                </c:pt>
                <c:pt idx="19">
                  <c:v>0.0</c:v>
                </c:pt>
                <c:pt idx="20">
                  <c:v>0.0</c:v>
                </c:pt>
                <c:pt idx="21">
                  <c:v>0.0</c:v>
                </c:pt>
                <c:pt idx="22">
                  <c:v>0.0</c:v>
                </c:pt>
                <c:pt idx="23">
                  <c:v>0.0</c:v>
                </c:pt>
                <c:pt idx="24">
                  <c:v>0.0</c:v>
                </c:pt>
                <c:pt idx="25">
                  <c:v>0.0</c:v>
                </c:pt>
                <c:pt idx="26">
                  <c:v>0.0</c:v>
                </c:pt>
                <c:pt idx="27">
                  <c:v>0.0</c:v>
                </c:pt>
                <c:pt idx="28">
                  <c:v>0.0</c:v>
                </c:pt>
                <c:pt idx="29">
                  <c:v>0.0</c:v>
                </c:pt>
                <c:pt idx="30">
                  <c:v>0.0</c:v>
                </c:pt>
                <c:pt idx="31">
                  <c:v>0.0</c:v>
                </c:pt>
                <c:pt idx="32">
                  <c:v>0.0</c:v>
                </c:pt>
                <c:pt idx="33">
                  <c:v>0.0</c:v>
                </c:pt>
                <c:pt idx="34">
                  <c:v>0.0</c:v>
                </c:pt>
                <c:pt idx="35">
                  <c:v>0.0</c:v>
                </c:pt>
              </c:numCache>
            </c:numRef>
          </c:val>
          <c:smooth val="0"/>
        </c:ser>
        <c:ser>
          <c:idx val="3"/>
          <c:order val="3"/>
          <c:tx>
            <c:strRef>
              <c:f>Sheet1!$E$1:$E$15</c:f>
              <c:strCache>
                <c:ptCount val="1"/>
              </c:strCache>
            </c:strRef>
          </c:tx>
          <c:marker>
            <c:symbol val="none"/>
          </c:marker>
          <c:cat>
            <c:strRef>
              <c:f>Sheet1!$A$16:$A$51</c:f>
              <c:strCache>
                <c:ptCount val="32"/>
                <c:pt idx="0">
                  <c:v>Kode kasus</c:v>
                </c:pt>
                <c:pt idx="2">
                  <c:v>K01</c:v>
                </c:pt>
                <c:pt idx="5">
                  <c:v>K02</c:v>
                </c:pt>
                <c:pt idx="8">
                  <c:v>K03</c:v>
                </c:pt>
                <c:pt idx="11">
                  <c:v>K04</c:v>
                </c:pt>
                <c:pt idx="17">
                  <c:v>K05</c:v>
                </c:pt>
                <c:pt idx="23">
                  <c:v>K06</c:v>
                </c:pt>
                <c:pt idx="24">
                  <c:v>K07</c:v>
                </c:pt>
                <c:pt idx="27">
                  <c:v>K08</c:v>
                </c:pt>
                <c:pt idx="30">
                  <c:v>K09</c:v>
                </c:pt>
                <c:pt idx="31">
                  <c:v>K010</c:v>
                </c:pt>
              </c:strCache>
            </c:strRef>
          </c:cat>
          <c:val>
            <c:numRef>
              <c:f>Sheet1!$E$16:$E$51</c:f>
              <c:numCache>
                <c:formatCode>General</c:formatCode>
                <c:ptCount val="36"/>
                <c:pt idx="0">
                  <c:v>0.0</c:v>
                </c:pt>
                <c:pt idx="2">
                  <c:v>0.25</c:v>
                </c:pt>
                <c:pt idx="3">
                  <c:v>1.0</c:v>
                </c:pt>
                <c:pt idx="4">
                  <c:v>0.25</c:v>
                </c:pt>
                <c:pt idx="5">
                  <c:v>1.0</c:v>
                </c:pt>
                <c:pt idx="6">
                  <c:v>0.25</c:v>
                </c:pt>
                <c:pt idx="7">
                  <c:v>0.25</c:v>
                </c:pt>
                <c:pt idx="8">
                  <c:v>0.25</c:v>
                </c:pt>
                <c:pt idx="9">
                  <c:v>0.25</c:v>
                </c:pt>
                <c:pt idx="10">
                  <c:v>1.0</c:v>
                </c:pt>
                <c:pt idx="11">
                  <c:v>0.25</c:v>
                </c:pt>
                <c:pt idx="12">
                  <c:v>0.25</c:v>
                </c:pt>
                <c:pt idx="13">
                  <c:v>0.25</c:v>
                </c:pt>
                <c:pt idx="14">
                  <c:v>0.25</c:v>
                </c:pt>
                <c:pt idx="15">
                  <c:v>1.0</c:v>
                </c:pt>
                <c:pt idx="16">
                  <c:v>0.25</c:v>
                </c:pt>
                <c:pt idx="17">
                  <c:v>0.25</c:v>
                </c:pt>
                <c:pt idx="18">
                  <c:v>0.25</c:v>
                </c:pt>
                <c:pt idx="19">
                  <c:v>0.25</c:v>
                </c:pt>
                <c:pt idx="20">
                  <c:v>0.25</c:v>
                </c:pt>
                <c:pt idx="21">
                  <c:v>0.25</c:v>
                </c:pt>
                <c:pt idx="22">
                  <c:v>1.0</c:v>
                </c:pt>
                <c:pt idx="23">
                  <c:v>0.0</c:v>
                </c:pt>
                <c:pt idx="24">
                  <c:v>0.25</c:v>
                </c:pt>
                <c:pt idx="25">
                  <c:v>0.25</c:v>
                </c:pt>
                <c:pt idx="26">
                  <c:v>1.0</c:v>
                </c:pt>
                <c:pt idx="27">
                  <c:v>0.0</c:v>
                </c:pt>
                <c:pt idx="28">
                  <c:v>0.25</c:v>
                </c:pt>
                <c:pt idx="29">
                  <c:v>0.25</c:v>
                </c:pt>
                <c:pt idx="30">
                  <c:v>0.25</c:v>
                </c:pt>
                <c:pt idx="31">
                  <c:v>0.25</c:v>
                </c:pt>
                <c:pt idx="32">
                  <c:v>0.25</c:v>
                </c:pt>
                <c:pt idx="33">
                  <c:v>1.0</c:v>
                </c:pt>
                <c:pt idx="34">
                  <c:v>1.0</c:v>
                </c:pt>
                <c:pt idx="35">
                  <c:v>1.0</c:v>
                </c:pt>
              </c:numCache>
            </c:numRef>
          </c:val>
          <c:smooth val="0"/>
        </c:ser>
        <c:ser>
          <c:idx val="4"/>
          <c:order val="4"/>
          <c:tx>
            <c:strRef>
              <c:f>Sheet1!$F$1:$F$15</c:f>
              <c:strCache>
                <c:ptCount val="1"/>
              </c:strCache>
            </c:strRef>
          </c:tx>
          <c:marker>
            <c:symbol val="none"/>
          </c:marker>
          <c:cat>
            <c:strRef>
              <c:f>Sheet1!$A$16:$A$51</c:f>
              <c:strCache>
                <c:ptCount val="32"/>
                <c:pt idx="0">
                  <c:v>Kode kasus</c:v>
                </c:pt>
                <c:pt idx="2">
                  <c:v>K01</c:v>
                </c:pt>
                <c:pt idx="5">
                  <c:v>K02</c:v>
                </c:pt>
                <c:pt idx="8">
                  <c:v>K03</c:v>
                </c:pt>
                <c:pt idx="11">
                  <c:v>K04</c:v>
                </c:pt>
                <c:pt idx="17">
                  <c:v>K05</c:v>
                </c:pt>
                <c:pt idx="23">
                  <c:v>K06</c:v>
                </c:pt>
                <c:pt idx="24">
                  <c:v>K07</c:v>
                </c:pt>
                <c:pt idx="27">
                  <c:v>K08</c:v>
                </c:pt>
                <c:pt idx="30">
                  <c:v>K09</c:v>
                </c:pt>
                <c:pt idx="31">
                  <c:v>K010</c:v>
                </c:pt>
              </c:strCache>
            </c:strRef>
          </c:cat>
          <c:val>
            <c:numRef>
              <c:f>Sheet1!$F$16:$F$51</c:f>
              <c:numCache>
                <c:formatCode>General</c:formatCode>
                <c:ptCount val="36"/>
                <c:pt idx="0">
                  <c:v>0.0</c:v>
                </c:pt>
                <c:pt idx="2">
                  <c:v>0.0</c:v>
                </c:pt>
                <c:pt idx="3">
                  <c:v>0.0</c:v>
                </c:pt>
                <c:pt idx="4">
                  <c:v>0.0</c:v>
                </c:pt>
                <c:pt idx="5">
                  <c:v>0.0</c:v>
                </c:pt>
                <c:pt idx="6">
                  <c:v>0.0</c:v>
                </c:pt>
                <c:pt idx="7">
                  <c:v>0.0</c:v>
                </c:pt>
                <c:pt idx="8">
                  <c:v>0.0</c:v>
                </c:pt>
                <c:pt idx="9">
                  <c:v>0.0</c:v>
                </c:pt>
                <c:pt idx="10">
                  <c:v>0.0</c:v>
                </c:pt>
                <c:pt idx="11">
                  <c:v>0.0</c:v>
                </c:pt>
                <c:pt idx="12">
                  <c:v>0.0</c:v>
                </c:pt>
                <c:pt idx="13">
                  <c:v>0.0</c:v>
                </c:pt>
                <c:pt idx="14">
                  <c:v>0.0</c:v>
                </c:pt>
                <c:pt idx="15">
                  <c:v>0.0</c:v>
                </c:pt>
                <c:pt idx="16">
                  <c:v>0.0</c:v>
                </c:pt>
                <c:pt idx="17">
                  <c:v>0.0</c:v>
                </c:pt>
                <c:pt idx="18">
                  <c:v>0.0</c:v>
                </c:pt>
                <c:pt idx="19">
                  <c:v>0.0</c:v>
                </c:pt>
                <c:pt idx="20">
                  <c:v>0.0</c:v>
                </c:pt>
                <c:pt idx="21">
                  <c:v>0.0</c:v>
                </c:pt>
                <c:pt idx="22">
                  <c:v>0.0</c:v>
                </c:pt>
                <c:pt idx="23">
                  <c:v>0.0</c:v>
                </c:pt>
                <c:pt idx="24">
                  <c:v>0.0</c:v>
                </c:pt>
                <c:pt idx="25">
                  <c:v>0.0</c:v>
                </c:pt>
                <c:pt idx="26">
                  <c:v>0.0</c:v>
                </c:pt>
                <c:pt idx="27">
                  <c:v>0.0</c:v>
                </c:pt>
                <c:pt idx="28">
                  <c:v>0.0</c:v>
                </c:pt>
                <c:pt idx="29">
                  <c:v>0.0</c:v>
                </c:pt>
                <c:pt idx="30">
                  <c:v>0.0</c:v>
                </c:pt>
                <c:pt idx="31">
                  <c:v>0.0</c:v>
                </c:pt>
                <c:pt idx="32">
                  <c:v>0.0</c:v>
                </c:pt>
                <c:pt idx="33">
                  <c:v>0.0</c:v>
                </c:pt>
                <c:pt idx="34">
                  <c:v>0.0</c:v>
                </c:pt>
                <c:pt idx="35">
                  <c:v>0.0</c:v>
                </c:pt>
              </c:numCache>
            </c:numRef>
          </c:val>
          <c:smooth val="0"/>
        </c:ser>
        <c:dLbls>
          <c:showLegendKey val="0"/>
          <c:showVal val="0"/>
          <c:showCatName val="0"/>
          <c:showSerName val="0"/>
          <c:showPercent val="0"/>
          <c:showBubbleSize val="0"/>
        </c:dLbls>
        <c:smooth val="0"/>
        <c:axId val="-1983520464"/>
        <c:axId val="1795668496"/>
      </c:lineChart>
      <c:catAx>
        <c:axId val="-1983520464"/>
        <c:scaling>
          <c:orientation val="minMax"/>
        </c:scaling>
        <c:delete val="0"/>
        <c:axPos val="b"/>
        <c:numFmt formatCode="General" sourceLinked="0"/>
        <c:majorTickMark val="none"/>
        <c:minorTickMark val="none"/>
        <c:tickLblPos val="nextTo"/>
        <c:crossAx val="1795668496"/>
        <c:crosses val="autoZero"/>
        <c:auto val="1"/>
        <c:lblAlgn val="ctr"/>
        <c:lblOffset val="100"/>
        <c:noMultiLvlLbl val="0"/>
      </c:catAx>
      <c:valAx>
        <c:axId val="1795668496"/>
        <c:scaling>
          <c:orientation val="minMax"/>
        </c:scaling>
        <c:delete val="0"/>
        <c:axPos val="l"/>
        <c:majorGridlines/>
        <c:title>
          <c:tx>
            <c:rich>
              <a:bodyPr/>
              <a:lstStyle/>
              <a:p>
                <a:pPr>
                  <a:defRPr/>
                </a:pPr>
                <a:r>
                  <a:rPr lang="id-ID"/>
                  <a:t>nilai similarity</a:t>
                </a:r>
              </a:p>
            </c:rich>
          </c:tx>
          <c:overlay val="0"/>
        </c:title>
        <c:numFmt formatCode="General" sourceLinked="1"/>
        <c:majorTickMark val="none"/>
        <c:minorTickMark val="none"/>
        <c:tickLblPos val="nextTo"/>
        <c:crossAx val="-1983520464"/>
        <c:crosses val="autoZero"/>
        <c:crossBetween val="between"/>
      </c:valAx>
    </c:plotArea>
    <c:legend>
      <c:legendPos val="r"/>
      <c:overlay val="0"/>
    </c:legend>
    <c:plotVisOnly val="1"/>
    <c:dispBlanksAs val="zero"/>
    <c:showDLblsOverMax val="0"/>
  </c:chart>
  <c:txPr>
    <a:bodyPr/>
    <a:lstStyle/>
    <a:p>
      <a:pPr>
        <a:defRPr sz="8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7</TotalTime>
  <Pages>8</Pages>
  <Words>2597</Words>
  <Characters>14803</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17366</CharactersWithSpaces>
  <SharedDoc>false</SharedDoc>
  <HLinks>
    <vt:vector size="24" baseType="variant">
      <vt:variant>
        <vt:i4>327779</vt:i4>
      </vt:variant>
      <vt:variant>
        <vt:i4>9</vt:i4>
      </vt:variant>
      <vt:variant>
        <vt:i4>0</vt:i4>
      </vt:variant>
      <vt:variant>
        <vt:i4>5</vt:i4>
      </vt:variant>
      <vt:variant>
        <vt:lpwstr>mailto:4muslihudin@tif.uad.ac.id</vt:lpwstr>
      </vt:variant>
      <vt:variant>
        <vt:lpwstr/>
      </vt:variant>
      <vt:variant>
        <vt:i4>3014727</vt:i4>
      </vt:variant>
      <vt:variant>
        <vt:i4>6</vt:i4>
      </vt:variant>
      <vt:variant>
        <vt:i4>0</vt:i4>
      </vt:variant>
      <vt:variant>
        <vt:i4>5</vt:i4>
      </vt:variant>
      <vt:variant>
        <vt:lpwstr>mailto:3Witrianiiii@gmail.com</vt:lpwstr>
      </vt:variant>
      <vt:variant>
        <vt:lpwstr/>
      </vt:variant>
      <vt:variant>
        <vt:i4>917600</vt:i4>
      </vt:variant>
      <vt:variant>
        <vt:i4>3</vt:i4>
      </vt:variant>
      <vt:variant>
        <vt:i4>0</vt:i4>
      </vt:variant>
      <vt:variant>
        <vt:i4>5</vt:i4>
      </vt:variant>
      <vt:variant>
        <vt:lpwstr>mailto:2Taufiq@tif.uad.ac.id</vt:lpwstr>
      </vt:variant>
      <vt:variant>
        <vt:lpwstr/>
      </vt:variant>
      <vt:variant>
        <vt:i4>3932190</vt:i4>
      </vt:variant>
      <vt:variant>
        <vt:i4>0</vt:i4>
      </vt:variant>
      <vt:variant>
        <vt:i4>0</vt:i4>
      </vt:variant>
      <vt:variant>
        <vt:i4>5</vt:i4>
      </vt:variant>
      <vt:variant>
        <vt:lpwstr>mailto:1sri.winiarti@tif.uad.ac.id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c:creator>
  <cp:keywords/>
  <cp:lastModifiedBy>Microsoft Office User</cp:lastModifiedBy>
  <cp:revision>4</cp:revision>
  <cp:lastPrinted>2014-12-01T08:09:00Z</cp:lastPrinted>
  <dcterms:created xsi:type="dcterms:W3CDTF">2017-10-11T02:30:00Z</dcterms:created>
  <dcterms:modified xsi:type="dcterms:W3CDTF">2017-10-11T04:31:00Z</dcterms:modified>
</cp:coreProperties>
</file>