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F31" w:rsidRPr="0094167E" w:rsidRDefault="00AC4F31" w:rsidP="00AC4F31">
      <w:pPr>
        <w:pStyle w:val="NoSpacing1"/>
        <w:jc w:val="center"/>
        <w:rPr>
          <w:rFonts w:ascii="Le Monde Journal Std Demi Itali" w:hAnsi="Le Monde Journal Std Demi Itali"/>
          <w:b/>
          <w:bCs/>
          <w:sz w:val="24"/>
          <w:szCs w:val="24"/>
          <w:lang w:val="en-US"/>
        </w:rPr>
      </w:pPr>
      <w:r>
        <w:rPr>
          <w:rFonts w:ascii="Le Monde Journal Std Demi Itali" w:hAnsi="Le Monde Journal Std Demi Itali"/>
          <w:b/>
          <w:bCs/>
          <w:sz w:val="24"/>
          <w:szCs w:val="24"/>
        </w:rPr>
        <w:t>ISLAMIC JUSTICE IN INDONESIA POLYGAMY REGULATION</w:t>
      </w:r>
      <w:r w:rsidRPr="009E3469">
        <w:rPr>
          <w:rFonts w:ascii="Le Monde Journal Std Demi Itali" w:hAnsi="Le Monde Journal Std Demi Itali"/>
          <w:b/>
          <w:bCs/>
          <w:sz w:val="24"/>
          <w:szCs w:val="24"/>
        </w:rPr>
        <w:t xml:space="preserve"> O</w:t>
      </w:r>
      <w:r>
        <w:rPr>
          <w:rFonts w:ascii="Le Monde Journal Std Demi Itali" w:hAnsi="Le Monde Journal Std Demi Itali"/>
          <w:b/>
          <w:bCs/>
          <w:sz w:val="24"/>
          <w:szCs w:val="24"/>
        </w:rPr>
        <w:t>N ASGHAR ALI ENGINEER</w:t>
      </w:r>
      <w:r>
        <w:rPr>
          <w:rFonts w:ascii="Le Monde Journal Std Demi Itali" w:hAnsi="Le Monde Journal Std Demi Itali"/>
          <w:b/>
          <w:bCs/>
          <w:sz w:val="24"/>
          <w:szCs w:val="24"/>
          <w:lang w:val="en-US"/>
        </w:rPr>
        <w:t>’S</w:t>
      </w:r>
      <w:r>
        <w:rPr>
          <w:rFonts w:ascii="Le Monde Journal Std Demi Itali" w:hAnsi="Le Monde Journal Std Demi Itali"/>
          <w:b/>
          <w:bCs/>
          <w:sz w:val="24"/>
          <w:szCs w:val="24"/>
        </w:rPr>
        <w:t xml:space="preserve"> PERSPE</w:t>
      </w:r>
      <w:r>
        <w:rPr>
          <w:rFonts w:ascii="Le Monde Journal Std Demi Itali" w:hAnsi="Le Monde Journal Std Demi Itali"/>
          <w:b/>
          <w:bCs/>
          <w:sz w:val="24"/>
          <w:szCs w:val="24"/>
          <w:lang w:val="en-US"/>
        </w:rPr>
        <w:t>CTIVE</w:t>
      </w:r>
    </w:p>
    <w:p w:rsidR="00AC4F31" w:rsidRPr="009E3469" w:rsidRDefault="00AC4F31" w:rsidP="00AC4F31">
      <w:pPr>
        <w:pStyle w:val="NoSpacing1"/>
        <w:jc w:val="center"/>
        <w:rPr>
          <w:rFonts w:ascii="Le Monde Journal Std Demi Itali" w:hAnsi="Le Monde Journal Std Demi Itali"/>
          <w:b/>
          <w:bCs/>
          <w:sz w:val="24"/>
          <w:szCs w:val="24"/>
          <w:lang w:val="en-US"/>
        </w:rPr>
      </w:pPr>
    </w:p>
    <w:p w:rsidR="00AC4F31" w:rsidRPr="00726D0F" w:rsidRDefault="00AC4F31" w:rsidP="00AC4F31">
      <w:pPr>
        <w:jc w:val="center"/>
        <w:rPr>
          <w:rFonts w:ascii="Le Monde Journal Std Demi Itali" w:hAnsi="Le Monde Journal Std Demi Itali"/>
          <w:bCs/>
          <w:vertAlign w:val="superscript"/>
        </w:rPr>
      </w:pPr>
      <w:r w:rsidRPr="00726D0F">
        <w:rPr>
          <w:rFonts w:ascii="Le Monde Journal Std Demi Itali" w:hAnsi="Le Monde Journal Std Demi Itali"/>
          <w:bCs/>
        </w:rPr>
        <w:t>Lutfiana Dwi Mayasari,</w:t>
      </w:r>
      <w:r w:rsidRPr="00726D0F">
        <w:rPr>
          <w:rFonts w:ascii="Le Monde Journal Std Demi Itali" w:hAnsi="Le Monde Journal Std Demi Itali"/>
          <w:bCs/>
          <w:vertAlign w:val="superscript"/>
        </w:rPr>
        <w:t>1</w:t>
      </w:r>
      <w:r w:rsidRPr="00726D0F">
        <w:rPr>
          <w:rFonts w:ascii="Le Monde Journal Std Demi Itali" w:hAnsi="Le Monde Journal Std Demi Itali"/>
          <w:bCs/>
        </w:rPr>
        <w:t xml:space="preserve"> Akmal Adi Cahya,</w:t>
      </w:r>
      <w:r w:rsidRPr="00726D0F">
        <w:rPr>
          <w:rFonts w:ascii="Le Monde Journal Std Demi Itali" w:hAnsi="Le Monde Journal Std Demi Itali"/>
          <w:bCs/>
          <w:vertAlign w:val="superscript"/>
        </w:rPr>
        <w:t>2</w:t>
      </w:r>
      <w:r w:rsidRPr="00726D0F">
        <w:rPr>
          <w:rFonts w:ascii="Le Monde Journal Std Demi Itali" w:hAnsi="Le Monde Journal Std Demi Itali"/>
          <w:bCs/>
        </w:rPr>
        <w:t xml:space="preserve"> Ulfa Wulan Agustina</w:t>
      </w:r>
      <w:r w:rsidRPr="00726D0F">
        <w:rPr>
          <w:rFonts w:ascii="Le Monde Journal Std Demi Itali" w:hAnsi="Le Monde Journal Std Demi Itali"/>
          <w:bCs/>
          <w:vertAlign w:val="superscript"/>
        </w:rPr>
        <w:t>3</w:t>
      </w:r>
    </w:p>
    <w:p w:rsidR="00AC4F31" w:rsidRPr="00BA39FC" w:rsidRDefault="00AC4F31" w:rsidP="00AC4F31">
      <w:pPr>
        <w:jc w:val="center"/>
        <w:rPr>
          <w:rFonts w:ascii="Le Monde Journal Std Demi Itali" w:hAnsi="Le Monde Journal Std Demi Itali"/>
          <w:bCs/>
          <w:i/>
          <w:iCs/>
          <w:sz w:val="20"/>
          <w:szCs w:val="20"/>
          <w:vertAlign w:val="superscript"/>
          <w:lang w:val="id-ID"/>
        </w:rPr>
      </w:pPr>
      <w:r w:rsidRPr="00CB3BFF">
        <w:rPr>
          <w:rFonts w:ascii="Le Monde Journal Std Demi Itali" w:hAnsi="Le Monde Journal Std Demi Itali"/>
          <w:bCs/>
          <w:i/>
          <w:iCs/>
          <w:sz w:val="20"/>
          <w:szCs w:val="20"/>
          <w:lang w:val="id-ID"/>
        </w:rPr>
        <w:t>Lecture</w:t>
      </w:r>
      <w:r>
        <w:rPr>
          <w:rFonts w:ascii="Le Monde Journal Std Demi Itali" w:hAnsi="Le Monde Journal Std Demi Itali"/>
          <w:bCs/>
          <w:i/>
          <w:iCs/>
          <w:sz w:val="20"/>
          <w:szCs w:val="20"/>
        </w:rPr>
        <w:t>r</w:t>
      </w:r>
      <w:r w:rsidRPr="00CB3BFF">
        <w:rPr>
          <w:rFonts w:ascii="Le Monde Journal Std Demi Itali" w:hAnsi="Le Monde Journal Std Demi Itali"/>
          <w:bCs/>
          <w:i/>
          <w:iCs/>
          <w:sz w:val="20"/>
          <w:szCs w:val="20"/>
          <w:lang w:val="id-ID"/>
        </w:rPr>
        <w:t xml:space="preserve"> of IAIRM Ngabar Ponorogo</w:t>
      </w:r>
      <w:r>
        <w:rPr>
          <w:rFonts w:ascii="Le Monde Journal Std Demi Itali" w:hAnsi="Le Monde Journal Std Demi Itali"/>
          <w:bCs/>
          <w:i/>
          <w:iCs/>
          <w:sz w:val="20"/>
          <w:szCs w:val="20"/>
        </w:rPr>
        <w:t>,</w:t>
      </w:r>
      <w:r>
        <w:rPr>
          <w:rFonts w:ascii="Le Monde Journal Std Demi Itali" w:hAnsi="Le Monde Journal Std Demi Itali"/>
          <w:bCs/>
          <w:i/>
          <w:iCs/>
          <w:sz w:val="20"/>
          <w:szCs w:val="20"/>
          <w:vertAlign w:val="superscript"/>
        </w:rPr>
        <w:t>1</w:t>
      </w:r>
      <w:r w:rsidRPr="00CB3BFF">
        <w:rPr>
          <w:rFonts w:ascii="Le Monde Journal Std Demi Itali" w:hAnsi="Le Monde Journal Std Demi Itali"/>
          <w:bCs/>
          <w:i/>
          <w:iCs/>
          <w:sz w:val="20"/>
          <w:szCs w:val="20"/>
        </w:rPr>
        <w:t xml:space="preserve"> </w:t>
      </w:r>
      <w:r w:rsidRPr="00CB3BFF">
        <w:rPr>
          <w:rFonts w:ascii="Le Monde Journal Std Demi Itali" w:hAnsi="Le Monde Journal Std Demi Itali"/>
          <w:bCs/>
          <w:i/>
          <w:iCs/>
          <w:sz w:val="20"/>
          <w:szCs w:val="20"/>
          <w:lang w:val="id-ID"/>
        </w:rPr>
        <w:t>A Judge at Lewoleba Religion Court</w:t>
      </w:r>
      <w:r>
        <w:rPr>
          <w:rFonts w:ascii="Le Monde Journal Std Demi Itali" w:hAnsi="Le Monde Journal Std Demi Itali"/>
          <w:bCs/>
          <w:i/>
          <w:iCs/>
          <w:sz w:val="20"/>
          <w:szCs w:val="20"/>
        </w:rPr>
        <w:t>,</w:t>
      </w:r>
      <w:r>
        <w:rPr>
          <w:rFonts w:ascii="Le Monde Journal Std Demi Itali" w:hAnsi="Le Monde Journal Std Demi Itali"/>
          <w:bCs/>
          <w:i/>
          <w:iCs/>
          <w:sz w:val="20"/>
          <w:szCs w:val="20"/>
          <w:vertAlign w:val="superscript"/>
        </w:rPr>
        <w:t>2</w:t>
      </w:r>
      <w:r w:rsidRPr="00CB3BFF">
        <w:rPr>
          <w:rFonts w:ascii="Le Monde Journal Std Demi Itali" w:hAnsi="Le Monde Journal Std Demi Itali"/>
          <w:bCs/>
          <w:i/>
          <w:iCs/>
          <w:sz w:val="20"/>
          <w:szCs w:val="20"/>
        </w:rPr>
        <w:t xml:space="preserve"> </w:t>
      </w:r>
      <w:r w:rsidRPr="00CB3BFF">
        <w:rPr>
          <w:rFonts w:ascii="Le Monde Journal Std Demi Itali" w:hAnsi="Le Monde Journal Std Demi Itali"/>
          <w:bCs/>
          <w:i/>
          <w:iCs/>
          <w:sz w:val="20"/>
          <w:szCs w:val="20"/>
          <w:lang w:val="id-ID"/>
        </w:rPr>
        <w:t>Lecture</w:t>
      </w:r>
      <w:r>
        <w:rPr>
          <w:rFonts w:ascii="Le Monde Journal Std Demi Itali" w:hAnsi="Le Monde Journal Std Demi Itali"/>
          <w:bCs/>
          <w:i/>
          <w:iCs/>
          <w:sz w:val="20"/>
          <w:szCs w:val="20"/>
        </w:rPr>
        <w:t>r</w:t>
      </w:r>
      <w:r w:rsidRPr="00CB3BFF">
        <w:rPr>
          <w:rFonts w:ascii="Le Monde Journal Std Demi Itali" w:hAnsi="Le Monde Journal Std Demi Itali"/>
          <w:bCs/>
          <w:i/>
          <w:iCs/>
          <w:sz w:val="20"/>
          <w:szCs w:val="20"/>
          <w:lang w:val="id-ID"/>
        </w:rPr>
        <w:t xml:space="preserve"> of </w:t>
      </w:r>
      <w:r w:rsidR="00D035D1" w:rsidRPr="00CB3BFF">
        <w:rPr>
          <w:rFonts w:ascii="Le Monde Journal Std Demi Itali" w:hAnsi="Le Monde Journal Std Demi Itali"/>
          <w:bCs/>
          <w:i/>
          <w:iCs/>
          <w:sz w:val="20"/>
          <w:szCs w:val="20"/>
          <w:lang w:val="id-ID"/>
        </w:rPr>
        <w:t>UNWAH</w:t>
      </w:r>
      <w:bookmarkStart w:id="0" w:name="_GoBack"/>
      <w:bookmarkEnd w:id="0"/>
      <w:r w:rsidR="00D035D1" w:rsidRPr="00CB3BFF">
        <w:rPr>
          <w:rFonts w:ascii="Le Monde Journal Std Demi Itali" w:hAnsi="Le Monde Journal Std Demi Itali"/>
          <w:bCs/>
          <w:i/>
          <w:iCs/>
          <w:sz w:val="20"/>
          <w:szCs w:val="20"/>
          <w:lang w:val="id-ID"/>
        </w:rPr>
        <w:t xml:space="preserve">A </w:t>
      </w:r>
      <w:r w:rsidRPr="00CB3BFF">
        <w:rPr>
          <w:rFonts w:ascii="Le Monde Journal Std Demi Itali" w:hAnsi="Le Monde Journal Std Demi Itali"/>
          <w:bCs/>
          <w:i/>
          <w:iCs/>
          <w:sz w:val="20"/>
          <w:szCs w:val="20"/>
          <w:lang w:val="id-ID"/>
        </w:rPr>
        <w:t>Jombang</w:t>
      </w:r>
      <w:r>
        <w:rPr>
          <w:rFonts w:ascii="Le Monde Journal Std Demi Itali" w:hAnsi="Le Monde Journal Std Demi Itali"/>
          <w:bCs/>
          <w:i/>
          <w:iCs/>
          <w:sz w:val="20"/>
          <w:szCs w:val="20"/>
          <w:vertAlign w:val="superscript"/>
        </w:rPr>
        <w:t>3</w:t>
      </w:r>
    </w:p>
    <w:p w:rsidR="00AC4F31" w:rsidRPr="000A6A40" w:rsidRDefault="00AC4F31" w:rsidP="00AC4F31">
      <w:pPr>
        <w:spacing w:after="60"/>
        <w:jc w:val="center"/>
        <w:rPr>
          <w:rFonts w:ascii="Le Monde Journal Std Demi Itali" w:hAnsi="Le Monde Journal Std Demi Itali"/>
          <w:bCs/>
          <w:sz w:val="20"/>
          <w:szCs w:val="20"/>
          <w:vertAlign w:val="superscript"/>
        </w:rPr>
      </w:pPr>
      <w:r w:rsidRPr="00CB3BFF">
        <w:rPr>
          <w:rFonts w:ascii="Le Monde Journal Std Demi Itali" w:hAnsi="Le Monde Journal Std Demi Itali"/>
          <w:bCs/>
          <w:sz w:val="20"/>
          <w:szCs w:val="20"/>
        </w:rPr>
        <w:t xml:space="preserve">Email: </w:t>
      </w:r>
      <w:hyperlink r:id="rId6" w:history="1">
        <w:r w:rsidRPr="000A6A40">
          <w:rPr>
            <w:rStyle w:val="Hyperlink"/>
            <w:rFonts w:ascii="Le Monde Journal Std Demi Itali" w:hAnsi="Le Monde Journal Std Demi Itali"/>
            <w:bCs/>
            <w:i/>
            <w:iCs/>
            <w:color w:val="auto"/>
            <w:sz w:val="20"/>
            <w:szCs w:val="20"/>
            <w:u w:val="none"/>
            <w:lang w:val="id-ID"/>
          </w:rPr>
          <w:t>luthfiana.mcw@gmail.com</w:t>
        </w:r>
      </w:hyperlink>
      <w:r w:rsidRPr="000A6A40">
        <w:rPr>
          <w:rStyle w:val="Hyperlink"/>
          <w:rFonts w:ascii="Le Monde Journal Std Demi Itali" w:hAnsi="Le Monde Journal Std Demi Itali"/>
          <w:bCs/>
          <w:i/>
          <w:iCs/>
          <w:color w:val="auto"/>
          <w:sz w:val="20"/>
          <w:szCs w:val="20"/>
          <w:u w:val="none"/>
        </w:rPr>
        <w:t>,</w:t>
      </w:r>
      <w:r w:rsidRPr="000A6A40">
        <w:rPr>
          <w:rStyle w:val="Hyperlink"/>
          <w:rFonts w:ascii="Le Monde Journal Std Demi Itali" w:hAnsi="Le Monde Journal Std Demi Itali"/>
          <w:bCs/>
          <w:i/>
          <w:iCs/>
          <w:color w:val="auto"/>
          <w:sz w:val="20"/>
          <w:szCs w:val="20"/>
          <w:u w:val="none"/>
          <w:vertAlign w:val="superscript"/>
        </w:rPr>
        <w:t>1</w:t>
      </w:r>
      <w:r w:rsidRPr="000A6A40">
        <w:rPr>
          <w:rStyle w:val="Hyperlink"/>
          <w:rFonts w:ascii="Le Monde Journal Std Demi Itali" w:hAnsi="Le Monde Journal Std Demi Itali"/>
          <w:bCs/>
          <w:i/>
          <w:iCs/>
          <w:color w:val="auto"/>
          <w:sz w:val="20"/>
          <w:szCs w:val="20"/>
          <w:u w:val="none"/>
        </w:rPr>
        <w:t xml:space="preserve"> </w:t>
      </w:r>
      <w:hyperlink r:id="rId7" w:history="1">
        <w:r w:rsidRPr="000A6A40">
          <w:rPr>
            <w:rStyle w:val="Hyperlink"/>
            <w:rFonts w:ascii="Le Monde Journal Std Demi Itali" w:hAnsi="Le Monde Journal Std Demi Itali"/>
            <w:bCs/>
            <w:i/>
            <w:iCs/>
            <w:color w:val="auto"/>
            <w:sz w:val="20"/>
            <w:szCs w:val="20"/>
            <w:u w:val="none"/>
            <w:lang w:val="id-ID"/>
          </w:rPr>
          <w:t>Aladic.27@gmail.com</w:t>
        </w:r>
      </w:hyperlink>
      <w:r w:rsidRPr="000A6A40">
        <w:rPr>
          <w:rStyle w:val="Hyperlink"/>
          <w:rFonts w:ascii="Le Monde Journal Std Demi Itali" w:hAnsi="Le Monde Journal Std Demi Itali"/>
          <w:bCs/>
          <w:i/>
          <w:iCs/>
          <w:color w:val="auto"/>
          <w:sz w:val="20"/>
          <w:szCs w:val="20"/>
          <w:u w:val="none"/>
        </w:rPr>
        <w:t>,</w:t>
      </w:r>
      <w:r w:rsidRPr="000A6A40">
        <w:rPr>
          <w:rStyle w:val="Hyperlink"/>
          <w:rFonts w:ascii="Le Monde Journal Std Demi Itali" w:hAnsi="Le Monde Journal Std Demi Itali"/>
          <w:bCs/>
          <w:i/>
          <w:iCs/>
          <w:color w:val="auto"/>
          <w:sz w:val="20"/>
          <w:szCs w:val="20"/>
          <w:u w:val="none"/>
          <w:vertAlign w:val="superscript"/>
        </w:rPr>
        <w:t>2</w:t>
      </w:r>
      <w:r w:rsidRPr="000A6A40">
        <w:rPr>
          <w:rStyle w:val="Hyperlink"/>
          <w:rFonts w:ascii="Le Monde Journal Std Demi Itali" w:hAnsi="Le Monde Journal Std Demi Itali"/>
          <w:bCs/>
          <w:i/>
          <w:iCs/>
          <w:color w:val="auto"/>
          <w:sz w:val="20"/>
          <w:szCs w:val="20"/>
          <w:u w:val="none"/>
        </w:rPr>
        <w:t xml:space="preserve"> </w:t>
      </w:r>
      <w:hyperlink r:id="rId8" w:history="1">
        <w:r w:rsidRPr="000A6A40">
          <w:rPr>
            <w:rStyle w:val="Hyperlink"/>
            <w:rFonts w:ascii="Le Monde Journal Std Demi Itali" w:hAnsi="Le Monde Journal Std Demi Itali"/>
            <w:bCs/>
            <w:i/>
            <w:iCs/>
            <w:color w:val="auto"/>
            <w:sz w:val="20"/>
            <w:szCs w:val="20"/>
            <w:u w:val="none"/>
            <w:lang w:val="id-ID"/>
          </w:rPr>
          <w:t>Ulfa.wulanagustina@yahoo.com</w:t>
        </w:r>
      </w:hyperlink>
      <w:r w:rsidRPr="000A6A40">
        <w:rPr>
          <w:rStyle w:val="Hyperlink"/>
          <w:rFonts w:ascii="Le Monde Journal Std Demi Itali" w:hAnsi="Le Monde Journal Std Demi Itali"/>
          <w:bCs/>
          <w:i/>
          <w:iCs/>
          <w:color w:val="auto"/>
          <w:sz w:val="20"/>
          <w:szCs w:val="20"/>
          <w:u w:val="none"/>
          <w:vertAlign w:val="superscript"/>
        </w:rPr>
        <w:t>3</w:t>
      </w:r>
    </w:p>
    <w:p w:rsidR="00AC4F31" w:rsidRPr="009E3469" w:rsidRDefault="00AC4F31" w:rsidP="00AC4F31">
      <w:pPr>
        <w:spacing w:after="60"/>
        <w:jc w:val="both"/>
        <w:outlineLvl w:val="0"/>
        <w:rPr>
          <w:rFonts w:ascii="Le Monde Journal Std Demi Itali" w:hAnsi="Le Monde Journal Std Demi Itali"/>
          <w:b/>
        </w:rPr>
      </w:pPr>
    </w:p>
    <w:p w:rsidR="00AC4F31" w:rsidRPr="001833D0" w:rsidRDefault="00AC4F31" w:rsidP="00AC4F31">
      <w:pPr>
        <w:spacing w:after="60"/>
        <w:ind w:left="562" w:right="562"/>
        <w:jc w:val="both"/>
        <w:rPr>
          <w:rFonts w:ascii="Le Monde Journal Std Demi Itali" w:hAnsi="Le Monde Journal Std Demi Itali"/>
          <w:i/>
          <w:iCs/>
          <w:lang w:val="id-ID"/>
        </w:rPr>
      </w:pPr>
      <w:r w:rsidRPr="001833D0">
        <w:rPr>
          <w:rFonts w:ascii="Le Monde Journal Std Demi Itali" w:hAnsi="Le Monde Journal Std Demi Itali"/>
          <w:b/>
          <w:i/>
          <w:iCs/>
        </w:rPr>
        <w:t xml:space="preserve">Abstract: </w:t>
      </w:r>
      <w:r w:rsidRPr="001833D0">
        <w:rPr>
          <w:rFonts w:ascii="Le Monde Journal Std Demi Itali" w:hAnsi="Le Monde Journal Std Demi Itali"/>
          <w:i/>
          <w:iCs/>
        </w:rPr>
        <w:t>Indonesia has formulated the regulation of polygamy</w:t>
      </w:r>
      <w:r w:rsidRPr="001833D0">
        <w:rPr>
          <w:rFonts w:ascii="Le Monde Journal Std Demi Itali" w:hAnsi="Le Monde Journal Std Demi Itali"/>
          <w:i/>
          <w:iCs/>
          <w:lang w:val="id-ID"/>
        </w:rPr>
        <w:t>. T</w:t>
      </w:r>
      <w:r w:rsidRPr="001833D0">
        <w:rPr>
          <w:rFonts w:ascii="Le Monde Journal Std Demi Itali" w:hAnsi="Le Monde Journal Std Demi Itali"/>
          <w:i/>
          <w:iCs/>
        </w:rPr>
        <w:t>hose regulations did not provide a contextual justice, especially towards women, at least if it viewed from some perspective.</w:t>
      </w:r>
      <w:r w:rsidRPr="001833D0">
        <w:rPr>
          <w:rFonts w:ascii="Le Monde Journal Std Demi Itali" w:hAnsi="Le Monde Journal Std Demi Itali"/>
          <w:i/>
          <w:iCs/>
          <w:lang w:val="id-ID"/>
        </w:rPr>
        <w:t xml:space="preserve"> T</w:t>
      </w:r>
      <w:r w:rsidRPr="001833D0">
        <w:rPr>
          <w:rFonts w:ascii="Le Monde Journal Std Demi Itali" w:hAnsi="Le Monde Journal Std Demi Itali"/>
          <w:i/>
          <w:iCs/>
        </w:rPr>
        <w:t xml:space="preserve">his research </w:t>
      </w:r>
      <w:r>
        <w:rPr>
          <w:rFonts w:ascii="Le Monde Journal Std Demi Itali" w:hAnsi="Le Monde Journal Std Demi Itali"/>
          <w:i/>
          <w:iCs/>
        </w:rPr>
        <w:t xml:space="preserve">tries to </w:t>
      </w:r>
      <w:r w:rsidRPr="001833D0">
        <w:rPr>
          <w:rFonts w:ascii="Le Monde Journal Std Demi Itali" w:hAnsi="Le Monde Journal Std Demi Itali"/>
          <w:i/>
          <w:iCs/>
        </w:rPr>
        <w:t>measure the</w:t>
      </w:r>
      <w:r>
        <w:rPr>
          <w:rFonts w:ascii="Le Monde Journal Std Demi Itali" w:hAnsi="Le Monde Journal Std Demi Itali"/>
          <w:i/>
          <w:iCs/>
        </w:rPr>
        <w:t xml:space="preserve"> justice on those regulations on</w:t>
      </w:r>
      <w:r w:rsidRPr="001833D0">
        <w:rPr>
          <w:rFonts w:ascii="Le Monde Journal Std Demi Itali" w:hAnsi="Le Monde Journal Std Demi Itali"/>
          <w:i/>
          <w:iCs/>
        </w:rPr>
        <w:t xml:space="preserve"> Asghar Ali engineer’s perspective of justice.</w:t>
      </w:r>
      <w:r w:rsidRPr="001833D0">
        <w:rPr>
          <w:rFonts w:ascii="Le Monde Journal Std Demi Itali" w:hAnsi="Le Monde Journal Std Demi Itali"/>
          <w:i/>
          <w:iCs/>
          <w:lang w:val="id-ID"/>
        </w:rPr>
        <w:t xml:space="preserve"> T</w:t>
      </w:r>
      <w:r w:rsidRPr="001833D0">
        <w:rPr>
          <w:rFonts w:ascii="Le Monde Journal Std Demi Itali" w:hAnsi="Le Monde Journal Std Demi Itali"/>
          <w:i/>
          <w:iCs/>
        </w:rPr>
        <w:t>his article is library research which use a normative and qualitative approach along with triangulation as collecting data method</w:t>
      </w:r>
      <w:r w:rsidRPr="001833D0">
        <w:rPr>
          <w:rFonts w:ascii="Le Monde Journal Std Demi Itali" w:hAnsi="Le Monde Journal Std Demi Itali"/>
          <w:i/>
          <w:iCs/>
          <w:lang w:val="id-ID"/>
        </w:rPr>
        <w:t xml:space="preserve">. </w:t>
      </w:r>
      <w:r w:rsidRPr="001833D0">
        <w:rPr>
          <w:rFonts w:ascii="Le Monde Journal Std Demi Itali" w:hAnsi="Le Monde Journal Std Demi Itali"/>
          <w:i/>
          <w:iCs/>
        </w:rPr>
        <w:t>Based on this article discussion</w:t>
      </w:r>
      <w:r w:rsidRPr="001833D0">
        <w:rPr>
          <w:rFonts w:ascii="Le Monde Journal Std Demi Itali" w:hAnsi="Le Monde Journal Std Demi Itali"/>
          <w:i/>
          <w:iCs/>
          <w:lang w:val="id-ID"/>
        </w:rPr>
        <w:t xml:space="preserve">, we find a conclusion that </w:t>
      </w:r>
      <w:r w:rsidRPr="001833D0">
        <w:rPr>
          <w:rFonts w:ascii="Le Monde Journal Std Demi Itali" w:hAnsi="Le Monde Journal Std Demi Itali"/>
          <w:i/>
          <w:iCs/>
        </w:rPr>
        <w:t>Indonesia provides the women/wife a chance to participate in the session process. Indonesia arranged that the wife’s agreement is one of requirement for husband to demand polygamy before the court. Therefore, in the view of Asghar, marriage law of Indonesia respect towards women</w:t>
      </w:r>
      <w:r w:rsidRPr="001833D0">
        <w:rPr>
          <w:rFonts w:ascii="Le Monde Journal Std Demi Itali" w:hAnsi="Le Monde Journal Std Demi Itali"/>
          <w:i/>
          <w:iCs/>
          <w:lang w:val="id-ID"/>
        </w:rPr>
        <w:t xml:space="preserve"> </w:t>
      </w:r>
      <w:r w:rsidRPr="001833D0">
        <w:rPr>
          <w:rFonts w:ascii="Le Monde Journal Std Demi Itali" w:hAnsi="Le Monde Journal Std Demi Itali"/>
          <w:i/>
          <w:iCs/>
        </w:rPr>
        <w:t>if it regulation obeyed by the judge. In his view, justice for weak-side is the basis and fundamental teachings of Islam. The justice referred to him, is substantive justice, not just justice in the text.</w:t>
      </w:r>
    </w:p>
    <w:p w:rsidR="00AC4F31" w:rsidRPr="00E277F0" w:rsidRDefault="00AC4F31" w:rsidP="00AC4F31">
      <w:pPr>
        <w:pStyle w:val="AbstractText"/>
        <w:spacing w:after="60" w:line="240" w:lineRule="auto"/>
        <w:ind w:left="562" w:right="562"/>
        <w:jc w:val="both"/>
        <w:rPr>
          <w:rFonts w:ascii="Le Monde Journal Std Demi Itali" w:eastAsia="MS PGothic" w:hAnsi="Le Monde Journal Std Demi Itali" w:hint="eastAsia"/>
          <w:i/>
          <w:color w:val="222222"/>
          <w:sz w:val="24"/>
          <w:szCs w:val="24"/>
        </w:rPr>
      </w:pPr>
      <w:r w:rsidRPr="009E3469">
        <w:rPr>
          <w:rFonts w:ascii="Le Monde Journal Std Demi Itali" w:eastAsia="MS PGothic" w:hAnsi="Le Monde Journal Std Demi Itali"/>
          <w:b/>
          <w:bCs/>
          <w:iCs/>
          <w:color w:val="222222"/>
          <w:sz w:val="24"/>
          <w:szCs w:val="24"/>
        </w:rPr>
        <w:t>Keywords</w:t>
      </w:r>
      <w:r w:rsidRPr="009E3469">
        <w:rPr>
          <w:rFonts w:ascii="Le Monde Journal Std Demi Itali" w:eastAsia="MS PGothic" w:hAnsi="Le Monde Journal Std Demi Itali"/>
          <w:i/>
          <w:color w:val="222222"/>
          <w:sz w:val="24"/>
          <w:szCs w:val="24"/>
        </w:rPr>
        <w:t xml:space="preserve">: </w:t>
      </w:r>
      <w:r>
        <w:rPr>
          <w:rFonts w:ascii="Le Monde Journal Std Demi Itali" w:eastAsia="MS PGothic" w:hAnsi="Le Monde Journal Std Demi Itali"/>
          <w:i/>
          <w:color w:val="222222"/>
          <w:sz w:val="24"/>
          <w:szCs w:val="24"/>
          <w:lang w:val="id-ID"/>
        </w:rPr>
        <w:t>Pol</w:t>
      </w:r>
      <w:r>
        <w:rPr>
          <w:rFonts w:ascii="Le Monde Journal Std Demi Itali" w:eastAsia="MS PGothic" w:hAnsi="Le Monde Journal Std Demi Itali"/>
          <w:i/>
          <w:color w:val="222222"/>
          <w:sz w:val="24"/>
          <w:szCs w:val="24"/>
        </w:rPr>
        <w:t>y</w:t>
      </w:r>
      <w:r w:rsidRPr="009E3469">
        <w:rPr>
          <w:rFonts w:ascii="Le Monde Journal Std Demi Itali" w:eastAsia="MS PGothic" w:hAnsi="Le Monde Journal Std Demi Itali"/>
          <w:i/>
          <w:color w:val="222222"/>
          <w:sz w:val="24"/>
          <w:szCs w:val="24"/>
          <w:lang w:val="id-ID"/>
        </w:rPr>
        <w:t xml:space="preserve">gamy, </w:t>
      </w:r>
      <w:r>
        <w:rPr>
          <w:rFonts w:ascii="Le Monde Journal Std Demi Itali" w:eastAsia="MS PGothic" w:hAnsi="Le Monde Journal Std Demi Itali"/>
          <w:i/>
          <w:color w:val="222222"/>
          <w:sz w:val="24"/>
          <w:szCs w:val="24"/>
        </w:rPr>
        <w:t xml:space="preserve">Indonesia, </w:t>
      </w:r>
      <w:r w:rsidRPr="009E3469">
        <w:rPr>
          <w:rFonts w:ascii="Le Monde Journal Std Demi Itali" w:eastAsia="MS PGothic" w:hAnsi="Le Monde Journal Std Demi Itali"/>
          <w:i/>
          <w:color w:val="222222"/>
          <w:sz w:val="24"/>
          <w:szCs w:val="24"/>
          <w:lang w:val="id-ID"/>
        </w:rPr>
        <w:t>Asghar Ali Engineer, Islamic Justice</w:t>
      </w:r>
      <w:r>
        <w:rPr>
          <w:rFonts w:ascii="Le Monde Journal Std Demi Itali" w:eastAsia="MS PGothic" w:hAnsi="Le Monde Journal Std Demi Itali"/>
          <w:i/>
          <w:color w:val="222222"/>
          <w:sz w:val="24"/>
          <w:szCs w:val="24"/>
        </w:rPr>
        <w:t>.</w:t>
      </w:r>
    </w:p>
    <w:p w:rsidR="00AC4F31" w:rsidRPr="009E3469" w:rsidRDefault="00AC4F31" w:rsidP="00AC4F31">
      <w:pPr>
        <w:pStyle w:val="AbstractText"/>
        <w:spacing w:after="60" w:line="240" w:lineRule="auto"/>
        <w:ind w:left="562" w:right="562"/>
        <w:jc w:val="both"/>
        <w:rPr>
          <w:rFonts w:ascii="Le Monde Journal Std Demi Itali" w:eastAsia="MS PGothic" w:hAnsi="Le Monde Journal Std Demi Itali" w:hint="eastAsia"/>
          <w:i/>
          <w:color w:val="222222"/>
          <w:sz w:val="24"/>
          <w:szCs w:val="24"/>
          <w:lang w:val="id-ID"/>
        </w:rPr>
      </w:pPr>
    </w:p>
    <w:p w:rsidR="00AC4F31" w:rsidRPr="009E3469" w:rsidRDefault="00AC4F31" w:rsidP="00AC4F31">
      <w:pPr>
        <w:pStyle w:val="Subhead1"/>
        <w:spacing w:after="60" w:line="240" w:lineRule="auto"/>
        <w:jc w:val="both"/>
        <w:outlineLvl w:val="0"/>
        <w:rPr>
          <w:rFonts w:ascii="Le Monde Journal Std Demi Itali" w:hAnsi="Le Monde Journal Std Demi Itali" w:cs="Times New Roman"/>
          <w:caps w:val="0"/>
          <w:color w:val="auto"/>
        </w:rPr>
      </w:pPr>
      <w:r w:rsidRPr="009E3469">
        <w:rPr>
          <w:rFonts w:ascii="Le Monde Journal Std Demi Itali" w:hAnsi="Le Monde Journal Std Demi Itali" w:cs="Times New Roman"/>
          <w:caps w:val="0"/>
        </w:rPr>
        <w:t>INTRODUCTION</w:t>
      </w:r>
    </w:p>
    <w:p w:rsidR="00AC4F31" w:rsidRPr="009E3469" w:rsidRDefault="00AC4F31" w:rsidP="00AC4F31">
      <w:pPr>
        <w:spacing w:after="60"/>
        <w:ind w:firstLine="720"/>
        <w:jc w:val="both"/>
        <w:rPr>
          <w:rFonts w:ascii="Le Monde Journal Std Demi Itali" w:hAnsi="Le Monde Journal Std Demi Itali"/>
        </w:rPr>
      </w:pPr>
      <w:r w:rsidRPr="009E3469">
        <w:rPr>
          <w:rFonts w:ascii="Le Monde Journal Std Demi Itali" w:hAnsi="Le Monde Journal Std Demi Itali"/>
        </w:rPr>
        <w:t xml:space="preserve">In </w:t>
      </w:r>
      <w:r w:rsidRPr="009E3469">
        <w:rPr>
          <w:rFonts w:ascii="Le Monde Journal Std Demi Itali" w:hAnsi="Le Monde Journal Std Demi Itali"/>
          <w:lang w:val="id-ID"/>
        </w:rPr>
        <w:t>20</w:t>
      </w:r>
      <w:r w:rsidRPr="009E3469">
        <w:rPr>
          <w:rFonts w:ascii="Le Monde Journal Std Demi Itali" w:hAnsi="Le Monde Journal Std Demi Itali"/>
          <w:vertAlign w:val="superscript"/>
        </w:rPr>
        <w:t>th</w:t>
      </w:r>
      <w:r w:rsidRPr="009E3469">
        <w:rPr>
          <w:rFonts w:ascii="Le Monde Journal Std Demi Itali" w:hAnsi="Le Monde Journal Std Demi Itali"/>
        </w:rPr>
        <w:t xml:space="preserve"> century of Indonesia, public was surprised by several cases of polygamy. This is due to the involvement of several public figures and considered to be unhealthy practice of </w:t>
      </w:r>
      <w:r w:rsidRPr="009E3469">
        <w:rPr>
          <w:rFonts w:ascii="Le Monde Journal Std Demi Itali" w:hAnsi="Le Monde Journal Std Demi Itali"/>
        </w:rPr>
        <w:lastRenderedPageBreak/>
        <w:t xml:space="preserve">marriage. For </w:t>
      </w:r>
      <w:r>
        <w:rPr>
          <w:rFonts w:ascii="Le Monde Journal Std Demi Itali" w:hAnsi="Le Monde Journal Std Demi Itali"/>
        </w:rPr>
        <w:t>instance, c</w:t>
      </w:r>
      <w:r w:rsidRPr="009E3469">
        <w:rPr>
          <w:rFonts w:ascii="Le Monde Journal Std Demi Itali" w:hAnsi="Le Monde Journal Std Demi Itali"/>
        </w:rPr>
        <w:t xml:space="preserve">ase of </w:t>
      </w:r>
      <w:r w:rsidRPr="009E3469">
        <w:rPr>
          <w:rFonts w:ascii="Le Monde Journal Std Demi Itali" w:hAnsi="Le Monde Journal Std Demi Itali"/>
          <w:lang w:val="id-ID"/>
        </w:rPr>
        <w:t>Arifin Ilham</w:t>
      </w:r>
      <w:r w:rsidR="008D67B4">
        <w:rPr>
          <w:rFonts w:ascii="Le Monde Journal Std Demi Itali" w:hAnsi="Le Monde Journal Std Demi Itali"/>
        </w:rPr>
        <w:t>, of Aa G</w:t>
      </w:r>
      <w:r w:rsidRPr="009E3469">
        <w:rPr>
          <w:rFonts w:ascii="Le Monde Journal Std Demi Itali" w:hAnsi="Le Monde Journal Std Demi Itali"/>
        </w:rPr>
        <w:t xml:space="preserve">ym, and recently there is </w:t>
      </w:r>
      <w:r>
        <w:rPr>
          <w:rFonts w:ascii="Le Monde Journal Std Demi Itali" w:hAnsi="Le Monde Journal Std Demi Itali"/>
          <w:color w:val="auto"/>
        </w:rPr>
        <w:t>p</w:t>
      </w:r>
      <w:r w:rsidRPr="009E3469">
        <w:rPr>
          <w:rFonts w:ascii="Le Monde Journal Std Demi Itali" w:hAnsi="Le Monde Journal Std Demi Itali"/>
          <w:color w:val="auto"/>
          <w:lang w:val="id-ID"/>
        </w:rPr>
        <w:t xml:space="preserve">aid </w:t>
      </w:r>
      <w:r>
        <w:rPr>
          <w:rFonts w:ascii="Le Monde Journal Std Demi Itali" w:hAnsi="Le Monde Journal Std Demi Itali"/>
          <w:color w:val="auto"/>
          <w:lang w:val="id-ID"/>
        </w:rPr>
        <w:t>Polygam</w:t>
      </w:r>
      <w:r>
        <w:rPr>
          <w:rFonts w:ascii="Le Monde Journal Std Demi Itali" w:hAnsi="Le Monde Journal Std Demi Itali"/>
          <w:color w:val="auto"/>
        </w:rPr>
        <w:t>y</w:t>
      </w:r>
      <w:r w:rsidRPr="009E3469">
        <w:rPr>
          <w:rFonts w:ascii="Le Monde Journal Std Demi Itali" w:hAnsi="Le Monde Journal Std Demi Itali"/>
          <w:color w:val="auto"/>
          <w:lang w:val="id-ID"/>
        </w:rPr>
        <w:t xml:space="preserve"> Courses</w:t>
      </w:r>
      <w:r w:rsidRPr="009E3469">
        <w:rPr>
          <w:rFonts w:ascii="Le Monde Journal Std Demi Itali" w:hAnsi="Le Monde Journal Std Demi Itali"/>
        </w:rPr>
        <w:t>.</w:t>
      </w:r>
      <w:r w:rsidRPr="009E3469">
        <w:rPr>
          <w:rStyle w:val="FootnoteReference"/>
          <w:rFonts w:ascii="Le Monde Journal Std Demi Itali" w:hAnsi="Le Monde Journal Std Demi Itali"/>
        </w:rPr>
        <w:footnoteReference w:id="1"/>
      </w:r>
      <w:r>
        <w:rPr>
          <w:rFonts w:ascii="Le Monde Journal Std Demi Itali" w:hAnsi="Le Monde Journal Std Demi Itali"/>
        </w:rPr>
        <w:t xml:space="preserve"> Those cases became trending topic on Indonesia’s</w:t>
      </w:r>
      <w:r w:rsidRPr="009E3469">
        <w:rPr>
          <w:rFonts w:ascii="Le Monde Journal Std Demi Itali" w:hAnsi="Le Monde Journal Std Demi Itali"/>
        </w:rPr>
        <w:t xml:space="preserve"> news media</w:t>
      </w:r>
      <w:r>
        <w:rPr>
          <w:rFonts w:ascii="Le Monde Journal Std Demi Itali" w:hAnsi="Le Monde Journal Std Demi Itali"/>
        </w:rPr>
        <w:t>,</w:t>
      </w:r>
      <w:r w:rsidRPr="009E3469">
        <w:rPr>
          <w:rFonts w:ascii="Le Monde Journal Std Demi Itali" w:hAnsi="Le Monde Journal Std Demi Itali"/>
        </w:rPr>
        <w:t xml:space="preserve"> because those polygamous marriages were practiced by popular people and seen to </w:t>
      </w:r>
      <w:r>
        <w:rPr>
          <w:rFonts w:ascii="Le Monde Journal Std Demi Itali" w:hAnsi="Le Monde Journal Std Demi Itali"/>
        </w:rPr>
        <w:t>provide</w:t>
      </w:r>
      <w:r w:rsidRPr="009E3469">
        <w:rPr>
          <w:rFonts w:ascii="Le Monde Journal Std Demi Itali" w:hAnsi="Le Monde Journal Std Demi Itali"/>
        </w:rPr>
        <w:t xml:space="preserve"> bad impact and effects on the marriage, especially towards the existing marriage. Nassarudin </w:t>
      </w:r>
      <w:r w:rsidR="008D67B4">
        <w:rPr>
          <w:rFonts w:ascii="Le Monde Journal Std Demi Itali" w:hAnsi="Le Monde Journal Std Demi Itali"/>
        </w:rPr>
        <w:t>U</w:t>
      </w:r>
      <w:r>
        <w:rPr>
          <w:rFonts w:ascii="Le Monde Journal Std Demi Itali" w:hAnsi="Le Monde Journal Std Demi Itali"/>
        </w:rPr>
        <w:t xml:space="preserve">mar </w:t>
      </w:r>
      <w:r w:rsidRPr="009E3469">
        <w:rPr>
          <w:rFonts w:ascii="Le Monde Journal Std Demi Itali" w:hAnsi="Le Monde Journal Std Demi Itali"/>
        </w:rPr>
        <w:t>said there are increasing number of divorce. While in 2004 there were 813 divorces caused by polygamy, in 2005 the case increased up to 879 and becomes 983 in 2006.</w:t>
      </w:r>
      <w:r w:rsidRPr="009E3469">
        <w:rPr>
          <w:rStyle w:val="FootnoteReference"/>
          <w:rFonts w:ascii="Le Monde Journal Std Demi Itali" w:hAnsi="Le Monde Journal Std Demi Itali"/>
        </w:rPr>
        <w:footnoteReference w:id="2"/>
      </w:r>
      <w:r w:rsidRPr="009E3469">
        <w:rPr>
          <w:rFonts w:ascii="Le Monde Journal Std Demi Itali" w:hAnsi="Le Monde Journal Std Demi Itali"/>
        </w:rPr>
        <w:t xml:space="preserve"> In the same even, LBH APIK Jakarta announced that in 2005 there were 104 wives experienced domestic violence by her polygamyous husband.</w:t>
      </w:r>
      <w:r w:rsidRPr="009E3469">
        <w:rPr>
          <w:rStyle w:val="FootnoteReference"/>
          <w:rFonts w:ascii="Le Monde Journal Std Demi Itali" w:hAnsi="Le Monde Journal Std Demi Itali"/>
        </w:rPr>
        <w:footnoteReference w:id="3"/>
      </w:r>
      <w:r w:rsidRPr="009E3469">
        <w:rPr>
          <w:rFonts w:ascii="Le Monde Journal Std Demi Itali" w:hAnsi="Le Monde Journal Std Demi Itali"/>
        </w:rPr>
        <w:t xml:space="preserve"> </w:t>
      </w:r>
    </w:p>
    <w:p w:rsidR="00AC4F31" w:rsidRPr="00721516" w:rsidRDefault="00AC4F31" w:rsidP="00AC4F31">
      <w:pPr>
        <w:spacing w:after="60"/>
        <w:ind w:firstLine="720"/>
        <w:jc w:val="both"/>
        <w:rPr>
          <w:rFonts w:ascii="Le Monde Journal Std Demi Itali" w:hAnsi="Le Monde Journal Std Demi Itali"/>
        </w:rPr>
      </w:pPr>
      <w:r w:rsidRPr="009E3469">
        <w:rPr>
          <w:rFonts w:ascii="Le Monde Journal Std Demi Itali" w:hAnsi="Le Monde Journal Std Demi Itali"/>
          <w:lang w:val="id-ID"/>
        </w:rPr>
        <w:t>P</w:t>
      </w:r>
      <w:r w:rsidRPr="009E3469">
        <w:rPr>
          <w:rFonts w:ascii="Le Monde Journal Std Demi Itali" w:hAnsi="Le Monde Journal Std Demi Itali"/>
        </w:rPr>
        <w:t>olygamy is commonly lead to divorce, usually when economic support or emotions become problematic. It is unclear whether more husbands than wives, or more first than second wives, tend to seek divorce because of polygamy.</w:t>
      </w:r>
      <w:r w:rsidRPr="009E3469">
        <w:rPr>
          <w:rStyle w:val="FootnoteReference"/>
          <w:rFonts w:ascii="Le Monde Journal Std Demi Itali" w:hAnsi="Le Monde Journal Std Demi Itali"/>
        </w:rPr>
        <w:footnoteReference w:id="4"/>
      </w:r>
      <w:r>
        <w:rPr>
          <w:rFonts w:ascii="Le Monde Journal Std Demi Itali" w:hAnsi="Le Monde Journal Std Demi Itali"/>
        </w:rPr>
        <w:t xml:space="preserve"> </w:t>
      </w:r>
      <w:r w:rsidRPr="009E3469">
        <w:rPr>
          <w:rFonts w:ascii="Le Monde Journal Std Demi Itali" w:hAnsi="Le Monde Journal Std Demi Itali"/>
        </w:rPr>
        <w:t>Ironically, polygamy becomes very controversial when it was resulted injustice to wives and children.</w:t>
      </w:r>
      <w:r w:rsidRPr="009E3469">
        <w:rPr>
          <w:rStyle w:val="FootnoteReference"/>
          <w:rFonts w:ascii="Le Monde Journal Std Demi Itali" w:hAnsi="Le Monde Journal Std Demi Itali"/>
        </w:rPr>
        <w:footnoteReference w:id="5"/>
      </w:r>
      <w:r>
        <w:rPr>
          <w:rFonts w:ascii="Le Monde Journal Std Demi Itali" w:hAnsi="Le Monde Journal Std Demi Itali"/>
        </w:rPr>
        <w:t xml:space="preserve"> </w:t>
      </w:r>
      <w:r w:rsidRPr="009E3469">
        <w:rPr>
          <w:rFonts w:ascii="Le Monde Journal Std Demi Itali" w:hAnsi="Le Monde Journal Std Demi Itali"/>
          <w:lang w:val="id-ID"/>
        </w:rPr>
        <w:t>In Blitar religious court, polygamy become one of the most reasons for filing the divorce in 2020. The majority are filed by wive</w:t>
      </w:r>
      <w:r>
        <w:rPr>
          <w:rFonts w:ascii="Le Monde Journal Std Demi Itali" w:hAnsi="Le Monde Journal Std Demi Itali"/>
          <w:lang w:val="id-ID"/>
        </w:rPr>
        <w:t>s who refuse polygamy. In 2019,</w:t>
      </w:r>
      <w:r w:rsidRPr="009E3469">
        <w:rPr>
          <w:rFonts w:ascii="Le Monde Journal Std Demi Itali" w:hAnsi="Le Monde Journal Std Demi Itali"/>
          <w:lang w:val="id-ID"/>
        </w:rPr>
        <w:t xml:space="preserve"> Samarinda Religious Court showed data on the number of divorces due to polygamy. Manado Religious Court also reported many cases of divorce due to polygamy</w:t>
      </w:r>
      <w:r w:rsidRPr="009E3469">
        <w:rPr>
          <w:rFonts w:ascii="Le Monde Journal Std Demi Itali" w:hAnsi="Le Monde Journal Std Demi Itali"/>
          <w:color w:val="202124"/>
          <w:kern w:val="0"/>
          <w:lang w:eastAsia="id-ID"/>
        </w:rPr>
        <w:t>.</w:t>
      </w:r>
    </w:p>
    <w:p w:rsidR="00AC4F31" w:rsidRPr="009E3469" w:rsidRDefault="00AC4F31" w:rsidP="00AC4F31">
      <w:pPr>
        <w:spacing w:after="60"/>
        <w:ind w:firstLine="720"/>
        <w:jc w:val="both"/>
        <w:rPr>
          <w:rFonts w:ascii="Le Monde Journal Std Demi Itali" w:hAnsi="Le Monde Journal Std Demi Itali"/>
        </w:rPr>
      </w:pPr>
      <w:r w:rsidRPr="009E3469">
        <w:rPr>
          <w:rFonts w:ascii="Le Monde Journal Std Demi Itali" w:hAnsi="Le Monde Journal Std Demi Itali"/>
        </w:rPr>
        <w:t>Indonesia has regulated the procedural administration to practice polyg</w:t>
      </w:r>
      <w:r>
        <w:rPr>
          <w:rFonts w:ascii="Le Monde Journal Std Demi Itali" w:hAnsi="Le Monde Journal Std Demi Itali"/>
        </w:rPr>
        <w:t>amy. In Regulation number 1 of</w:t>
      </w:r>
      <w:r w:rsidRPr="009E3469">
        <w:rPr>
          <w:rFonts w:ascii="Le Monde Journal Std Demi Itali" w:hAnsi="Le Monde Journal Std Demi Itali"/>
        </w:rPr>
        <w:t xml:space="preserve"> 1974 article 4, it </w:t>
      </w:r>
      <w:r>
        <w:rPr>
          <w:rFonts w:ascii="Le Monde Journal Std Demi Itali" w:hAnsi="Le Monde Journal Std Demi Itali"/>
        </w:rPr>
        <w:t>stated</w:t>
      </w:r>
      <w:r w:rsidRPr="009E3469">
        <w:rPr>
          <w:rFonts w:ascii="Le Monde Journal Std Demi Itali" w:hAnsi="Le Monde Journal Std Demi Itali"/>
        </w:rPr>
        <w:t xml:space="preserve"> that husband is allowed to marry more than one wife under pa</w:t>
      </w:r>
      <w:r>
        <w:rPr>
          <w:rFonts w:ascii="Le Monde Journal Std Demi Itali" w:hAnsi="Le Monde Journal Std Demi Itali"/>
        </w:rPr>
        <w:t xml:space="preserve">rticular circumstances: </w:t>
      </w:r>
      <w:r>
        <w:rPr>
          <w:rFonts w:ascii="Le Monde Journal Std Demi Itali" w:hAnsi="Le Monde Journal Std Demi Itali"/>
          <w:i/>
          <w:iCs/>
        </w:rPr>
        <w:t>first,</w:t>
      </w:r>
      <w:r>
        <w:rPr>
          <w:rFonts w:ascii="Le Monde Journal Std Demi Itali" w:hAnsi="Le Monde Journal Std Demi Itali"/>
        </w:rPr>
        <w:t xml:space="preserve"> wife is un</w:t>
      </w:r>
      <w:r w:rsidRPr="009E3469">
        <w:rPr>
          <w:rFonts w:ascii="Le Monde Journal Std Demi Itali" w:hAnsi="Le Monde Journal Std Demi Itali"/>
        </w:rPr>
        <w:t>able to</w:t>
      </w:r>
      <w:r>
        <w:rPr>
          <w:rFonts w:ascii="Le Monde Journal Std Demi Itali" w:hAnsi="Le Monde Journal Std Demi Itali"/>
        </w:rPr>
        <w:t xml:space="preserve"> fulfill her obligation as wife; </w:t>
      </w:r>
      <w:r>
        <w:rPr>
          <w:rFonts w:ascii="Le Monde Journal Std Demi Itali" w:hAnsi="Le Monde Journal Std Demi Itali"/>
          <w:i/>
          <w:iCs/>
        </w:rPr>
        <w:t>second,</w:t>
      </w:r>
      <w:r w:rsidRPr="009E3469">
        <w:rPr>
          <w:rFonts w:ascii="Le Monde Journal Std Demi Itali" w:hAnsi="Le Monde Journal Std Demi Itali"/>
        </w:rPr>
        <w:t xml:space="preserve"> wife’s body</w:t>
      </w:r>
      <w:r>
        <w:rPr>
          <w:rFonts w:ascii="Le Monde Journal Std Demi Itali" w:hAnsi="Le Monde Journal Std Demi Itali"/>
        </w:rPr>
        <w:t xml:space="preserve"> disability and uncured </w:t>
      </w:r>
      <w:r>
        <w:rPr>
          <w:rFonts w:ascii="Le Monde Journal Std Demi Itali" w:hAnsi="Le Monde Journal Std Demi Itali"/>
        </w:rPr>
        <w:lastRenderedPageBreak/>
        <w:t xml:space="preserve">illness; </w:t>
      </w:r>
      <w:r>
        <w:rPr>
          <w:rFonts w:ascii="Le Monde Journal Std Demi Itali" w:hAnsi="Le Monde Journal Std Demi Itali"/>
          <w:i/>
          <w:iCs/>
        </w:rPr>
        <w:t>third,</w:t>
      </w:r>
      <w:r w:rsidRPr="009E3469">
        <w:rPr>
          <w:rFonts w:ascii="Le Monde Journal Std Demi Itali" w:hAnsi="Le Monde Journal Std Demi Itali"/>
        </w:rPr>
        <w:t xml:space="preserve"> wife’s barrent (sterile).</w:t>
      </w:r>
      <w:r w:rsidRPr="009E3469">
        <w:rPr>
          <w:rStyle w:val="FootnoteReference"/>
          <w:rFonts w:ascii="Le Monde Journal Std Demi Itali" w:hAnsi="Le Monde Journal Std Demi Itali"/>
        </w:rPr>
        <w:footnoteReference w:id="6"/>
      </w:r>
      <w:r w:rsidRPr="009E3469">
        <w:rPr>
          <w:rFonts w:ascii="Le Monde Journal Std Demi Itali" w:hAnsi="Le Monde Journal Std Demi Itali"/>
        </w:rPr>
        <w:t xml:space="preserve"> Only by proving the existence one of those conditions</w:t>
      </w:r>
      <w:r>
        <w:rPr>
          <w:rFonts w:ascii="Le Monde Journal Std Demi Itali" w:hAnsi="Le Monde Journal Std Demi Itali"/>
        </w:rPr>
        <w:t>,</w:t>
      </w:r>
      <w:r w:rsidRPr="009E3469">
        <w:rPr>
          <w:rFonts w:ascii="Le Monde Journal Std Demi Itali" w:hAnsi="Le Monde Journal Std Demi Itali"/>
        </w:rPr>
        <w:t xml:space="preserve"> husband would be </w:t>
      </w:r>
      <w:r>
        <w:rPr>
          <w:rFonts w:ascii="Le Monde Journal Std Demi Itali" w:hAnsi="Le Monde Journal Std Demi Itali"/>
        </w:rPr>
        <w:t xml:space="preserve">permitted </w:t>
      </w:r>
      <w:r w:rsidRPr="009E3469">
        <w:rPr>
          <w:rFonts w:ascii="Le Monde Journal Std Demi Itali" w:hAnsi="Le Monde Journal Std Demi Itali"/>
        </w:rPr>
        <w:t>to marry more than one wife.</w:t>
      </w:r>
    </w:p>
    <w:p w:rsidR="00AC4F31" w:rsidRPr="009E3469" w:rsidRDefault="00AC4F31" w:rsidP="00AC4F31">
      <w:pPr>
        <w:spacing w:after="60"/>
        <w:ind w:firstLine="720"/>
        <w:jc w:val="both"/>
        <w:rPr>
          <w:rFonts w:ascii="Le Monde Journal Std Demi Itali" w:hAnsi="Le Monde Journal Std Demi Itali"/>
        </w:rPr>
      </w:pPr>
      <w:r w:rsidRPr="009E3469">
        <w:rPr>
          <w:rFonts w:ascii="Le Monde Journal Std Demi Itali" w:hAnsi="Le Monde Journal Std Demi Itali"/>
        </w:rPr>
        <w:t xml:space="preserve">Based on those data, </w:t>
      </w:r>
      <w:r w:rsidRPr="009E3469">
        <w:rPr>
          <w:rFonts w:ascii="Le Monde Journal Std Demi Itali" w:hAnsi="Le Monde Journal Std Demi Itali"/>
          <w:lang w:val="id-ID"/>
        </w:rPr>
        <w:t xml:space="preserve">we </w:t>
      </w:r>
      <w:r>
        <w:rPr>
          <w:rFonts w:ascii="Le Monde Journal Std Demi Itali" w:hAnsi="Le Monde Journal Std Demi Itali"/>
        </w:rPr>
        <w:t>conclude</w:t>
      </w:r>
      <w:r w:rsidRPr="009E3469">
        <w:rPr>
          <w:rFonts w:ascii="Le Monde Journal Std Demi Itali" w:hAnsi="Le Monde Journal Std Demi Itali"/>
        </w:rPr>
        <w:t xml:space="preserve"> that polygamy in Indonesia is a problem that mostly will trigger another problem –for instance domestic violence, jealousy, economical problem- and lead the marriage into destruction. Therefore, it is true if Qasim Am</w:t>
      </w:r>
      <w:r>
        <w:rPr>
          <w:rFonts w:ascii="Le Monde Journal Std Demi Itali" w:hAnsi="Le Monde Journal Std Demi Itali"/>
        </w:rPr>
        <w:t>in, one of Egyptian scholars</w:t>
      </w:r>
      <w:r w:rsidRPr="009E3469">
        <w:rPr>
          <w:rFonts w:ascii="Le Monde Journal Std Demi Itali" w:hAnsi="Le Monde Journal Std Demi Itali"/>
        </w:rPr>
        <w:t xml:space="preserve"> explained that polygamy only lead wife to experience </w:t>
      </w:r>
      <w:r>
        <w:rPr>
          <w:rFonts w:ascii="Le Monde Journal Std Demi Itali" w:hAnsi="Le Monde Journal Std Demi Itali"/>
        </w:rPr>
        <w:t xml:space="preserve">the </w:t>
      </w:r>
      <w:r w:rsidRPr="009E3469">
        <w:rPr>
          <w:rFonts w:ascii="Le Monde Journal Std Demi Itali" w:hAnsi="Le Monde Journal Std Demi Itali"/>
        </w:rPr>
        <w:t>pain.</w:t>
      </w:r>
      <w:r>
        <w:rPr>
          <w:rFonts w:ascii="Le Monde Journal Std Demi Itali" w:hAnsi="Le Monde Journal Std Demi Itali"/>
        </w:rPr>
        <w:t xml:space="preserve"> He said, there are two possibilities reaction</w:t>
      </w:r>
      <w:r w:rsidRPr="009E3469">
        <w:rPr>
          <w:rFonts w:ascii="Le Monde Journal Std Demi Itali" w:hAnsi="Le Monde Journal Std Demi Itali"/>
        </w:rPr>
        <w:t xml:space="preserve"> shown by wife when</w:t>
      </w:r>
      <w:r>
        <w:rPr>
          <w:rFonts w:ascii="Le Monde Journal Std Demi Itali" w:hAnsi="Le Monde Journal Std Demi Itali"/>
        </w:rPr>
        <w:t xml:space="preserve"> her husband committed polygamy: </w:t>
      </w:r>
      <w:r w:rsidRPr="006A33E2">
        <w:rPr>
          <w:rFonts w:ascii="Le Monde Journal Std Demi Itali" w:hAnsi="Le Monde Journal Std Demi Itali"/>
          <w:i/>
          <w:iCs/>
        </w:rPr>
        <w:t>first</w:t>
      </w:r>
      <w:r w:rsidRPr="009E3469">
        <w:rPr>
          <w:rFonts w:ascii="Le Monde Journal Std Demi Itali" w:hAnsi="Le Monde Journal Std Demi Itali"/>
        </w:rPr>
        <w:t>, she will love her husband but by j</w:t>
      </w:r>
      <w:r>
        <w:rPr>
          <w:rFonts w:ascii="Le Monde Journal Std Demi Itali" w:hAnsi="Le Monde Journal Std Demi Itali"/>
        </w:rPr>
        <w:t xml:space="preserve">ealousy and torturing her heart; </w:t>
      </w:r>
      <w:r w:rsidRPr="006A33E2">
        <w:rPr>
          <w:rFonts w:ascii="Le Monde Journal Std Demi Itali" w:hAnsi="Le Monde Journal Std Demi Itali"/>
          <w:i/>
          <w:iCs/>
        </w:rPr>
        <w:t>second</w:t>
      </w:r>
      <w:r w:rsidRPr="009E3469">
        <w:rPr>
          <w:rFonts w:ascii="Le Monde Journal Std Demi Itali" w:hAnsi="Le Monde Journal Std Demi Itali"/>
        </w:rPr>
        <w:t>, she will stay because of her special interest toward her husband.</w:t>
      </w:r>
      <w:r w:rsidRPr="009E3469">
        <w:rPr>
          <w:rStyle w:val="FootnoteReference"/>
          <w:rFonts w:ascii="Le Monde Journal Std Demi Itali" w:hAnsi="Le Monde Journal Std Demi Itali"/>
        </w:rPr>
        <w:footnoteReference w:id="7"/>
      </w:r>
      <w:r w:rsidRPr="009E3469">
        <w:rPr>
          <w:rFonts w:ascii="Le Monde Journal Std Demi Itali" w:hAnsi="Le Monde Journal Std Demi Itali"/>
        </w:rPr>
        <w:t xml:space="preserve">According to </w:t>
      </w:r>
      <w:r>
        <w:rPr>
          <w:rFonts w:ascii="Le Monde Journal Std Demi Itali" w:hAnsi="Le Monde Journal Std Demi Itali"/>
        </w:rPr>
        <w:t xml:space="preserve">some </w:t>
      </w:r>
      <w:r w:rsidR="008D67B4">
        <w:rPr>
          <w:rFonts w:ascii="Le Monde Journal Std Demi Itali" w:hAnsi="Le Monde Journal Std Demi Itali"/>
        </w:rPr>
        <w:t>Muslim</w:t>
      </w:r>
      <w:r>
        <w:rPr>
          <w:rFonts w:ascii="Le Monde Journal Std Demi Itali" w:hAnsi="Le Monde Journal Std Demi Itali"/>
        </w:rPr>
        <w:t xml:space="preserve"> scholar</w:t>
      </w:r>
      <w:r w:rsidRPr="009E3469">
        <w:rPr>
          <w:rFonts w:ascii="Le Monde Journal Std Demi Itali" w:hAnsi="Le Monde Journal Std Demi Itali"/>
        </w:rPr>
        <w:t>, polygamy is a prcati</w:t>
      </w:r>
      <w:r>
        <w:rPr>
          <w:rFonts w:ascii="Le Monde Journal Std Demi Itali" w:hAnsi="Le Monde Journal Std Demi Itali"/>
        </w:rPr>
        <w:t>ce which is allowed by an interpretation of an-Nisa’(4): 4,</w:t>
      </w:r>
      <w:r w:rsidRPr="009E3469">
        <w:rPr>
          <w:rFonts w:ascii="Le Monde Journal Std Demi Itali" w:hAnsi="Le Monde Journal Std Demi Itali"/>
        </w:rPr>
        <w:t xml:space="preserve"> </w:t>
      </w:r>
      <w:r>
        <w:rPr>
          <w:rFonts w:ascii="Le Monde Journal Std Demi Itali" w:hAnsi="Le Monde Journal Std Demi Itali"/>
        </w:rPr>
        <w:t>“</w:t>
      </w:r>
      <w:r w:rsidRPr="009E3469">
        <w:rPr>
          <w:rFonts w:ascii="Le Monde Journal Std Demi Itali" w:hAnsi="Le Monde Journal Std Demi Itali"/>
          <w:i/>
        </w:rPr>
        <w:t>And if you fear that you will not be fair dealing with the orphans, then marry of women  as may agreeable to you, two, or three, or four, and if you fear you will not deal justly, then marry only one or what your right hands possess. That is the nearest way for you to avoid injustice</w:t>
      </w:r>
      <w:r>
        <w:rPr>
          <w:rFonts w:ascii="Le Monde Journal Std Demi Itali" w:hAnsi="Le Monde Journal Std Demi Itali"/>
          <w:i/>
        </w:rPr>
        <w:t>.”</w:t>
      </w:r>
      <w:r w:rsidRPr="009E3469">
        <w:rPr>
          <w:rStyle w:val="FootnoteReference"/>
          <w:rFonts w:ascii="Le Monde Journal Std Demi Itali" w:hAnsi="Le Monde Journal Std Demi Itali"/>
        </w:rPr>
        <w:footnoteReference w:id="8"/>
      </w:r>
    </w:p>
    <w:p w:rsidR="00AC4F31" w:rsidRPr="009E3469" w:rsidRDefault="00AC4F31" w:rsidP="00AC4F31">
      <w:pPr>
        <w:spacing w:after="60"/>
        <w:ind w:firstLine="720"/>
        <w:jc w:val="both"/>
        <w:rPr>
          <w:rFonts w:ascii="Le Monde Journal Std Demi Itali" w:hAnsi="Le Monde Journal Std Demi Itali"/>
        </w:rPr>
      </w:pPr>
      <w:r w:rsidRPr="009E3469">
        <w:rPr>
          <w:rFonts w:ascii="Le Monde Journal Std Demi Itali" w:hAnsi="Le Monde Journal Std Demi Itali"/>
        </w:rPr>
        <w:t>Justice in the modern Islamic law placed as one of the general purpose of Islam.</w:t>
      </w:r>
      <w:r w:rsidRPr="009E3469">
        <w:rPr>
          <w:rStyle w:val="FootnoteReference"/>
          <w:rFonts w:ascii="Le Monde Journal Std Demi Itali" w:hAnsi="Le Monde Journal Std Demi Itali"/>
        </w:rPr>
        <w:footnoteReference w:id="9"/>
      </w:r>
      <w:r w:rsidRPr="009E3469">
        <w:rPr>
          <w:rFonts w:ascii="Le Monde Journal Std Demi Itali" w:hAnsi="Le Monde Journal Std Demi Itali"/>
        </w:rPr>
        <w:t xml:space="preserve"> For Asghar Ali, justice is the representation of </w:t>
      </w:r>
      <w:r w:rsidRPr="008D67B4">
        <w:rPr>
          <w:rFonts w:ascii="Le Monde Journal Std Demi Itali" w:hAnsi="Le Monde Journal Std Demi Itali"/>
          <w:i/>
          <w:iCs/>
        </w:rPr>
        <w:t>taqwa</w:t>
      </w:r>
      <w:r w:rsidRPr="009E3469">
        <w:rPr>
          <w:rFonts w:ascii="Le Monde Journal Std Demi Itali" w:hAnsi="Le Monde Journal Std Demi Itali"/>
        </w:rPr>
        <w:t>.</w:t>
      </w:r>
      <w:r w:rsidRPr="009E3469">
        <w:rPr>
          <w:rStyle w:val="FootnoteReference"/>
          <w:rFonts w:ascii="Le Monde Journal Std Demi Itali" w:hAnsi="Le Monde Journal Std Demi Itali"/>
        </w:rPr>
        <w:footnoteReference w:id="10"/>
      </w:r>
      <w:r w:rsidRPr="009E3469">
        <w:rPr>
          <w:rFonts w:ascii="Le Monde Journal Std Demi Itali" w:hAnsi="Le Monde Journal Std Demi Itali"/>
        </w:rPr>
        <w:t xml:space="preserve"> He stated oftenly in his books about th</w:t>
      </w:r>
      <w:r>
        <w:rPr>
          <w:rFonts w:ascii="Le Monde Journal Std Demi Itali" w:hAnsi="Le Monde Journal Std Demi Itali"/>
        </w:rPr>
        <w:t>e importance of justice. Futhermore, h</w:t>
      </w:r>
      <w:r w:rsidRPr="009E3469">
        <w:rPr>
          <w:rFonts w:ascii="Le Monde Journal Std Demi Itali" w:hAnsi="Le Monde Journal Std Demi Itali"/>
        </w:rPr>
        <w:t>e said that world can be existed by justice and unbeliever, but not by unjust and Islam.</w:t>
      </w:r>
      <w:r w:rsidRPr="009E3469">
        <w:rPr>
          <w:rStyle w:val="FootnoteReference"/>
          <w:rFonts w:ascii="Le Monde Journal Std Demi Itali" w:hAnsi="Le Monde Journal Std Demi Itali"/>
        </w:rPr>
        <w:footnoteReference w:id="11"/>
      </w:r>
      <w:r w:rsidRPr="009E3469">
        <w:rPr>
          <w:rFonts w:ascii="Le Monde Journal Std Demi Itali" w:hAnsi="Le Monde Journal Std Demi Itali"/>
        </w:rPr>
        <w:t xml:space="preserve"> Therefore, </w:t>
      </w:r>
      <w:r w:rsidRPr="009E3469">
        <w:rPr>
          <w:rFonts w:ascii="Le Monde Journal Std Demi Itali" w:hAnsi="Le Monde Journal Std Demi Itali"/>
          <w:lang w:val="id-ID"/>
        </w:rPr>
        <w:t xml:space="preserve">we </w:t>
      </w:r>
      <w:r w:rsidRPr="009E3469">
        <w:rPr>
          <w:rFonts w:ascii="Le Monde Journal Std Demi Itali" w:hAnsi="Le Monde Journal Std Demi Itali"/>
        </w:rPr>
        <w:t xml:space="preserve">believe </w:t>
      </w:r>
      <w:r>
        <w:rPr>
          <w:rFonts w:ascii="Le Monde Journal Std Demi Itali" w:hAnsi="Le Monde Journal Std Demi Itali"/>
        </w:rPr>
        <w:t xml:space="preserve">that </w:t>
      </w:r>
      <w:r w:rsidRPr="009E3469">
        <w:rPr>
          <w:rFonts w:ascii="Le Monde Journal Std Demi Itali" w:hAnsi="Le Monde Journal Std Demi Itali"/>
        </w:rPr>
        <w:t>polygamy must be fulfilled by justice, and cannot be happened happily without justice.</w:t>
      </w:r>
      <w:r>
        <w:rPr>
          <w:rFonts w:ascii="Le Monde Journal Std Demi Itali" w:hAnsi="Le Monde Journal Std Demi Itali"/>
        </w:rPr>
        <w:t xml:space="preserve"> Indonesia</w:t>
      </w:r>
      <w:r w:rsidRPr="009E3469">
        <w:rPr>
          <w:rFonts w:ascii="Le Monde Journal Std Demi Itali" w:hAnsi="Le Monde Journal Std Demi Itali"/>
        </w:rPr>
        <w:t xml:space="preserve"> </w:t>
      </w:r>
      <w:r>
        <w:rPr>
          <w:rFonts w:ascii="Le Monde Journal Std Demi Itali" w:hAnsi="Le Monde Journal Std Demi Itali"/>
        </w:rPr>
        <w:t>has</w:t>
      </w:r>
      <w:r w:rsidRPr="009E3469">
        <w:rPr>
          <w:rFonts w:ascii="Le Monde Journal Std Demi Itali" w:hAnsi="Le Monde Journal Std Demi Itali"/>
        </w:rPr>
        <w:t xml:space="preserve"> regulation regulated polygamy. </w:t>
      </w:r>
      <w:r w:rsidRPr="009E3469">
        <w:rPr>
          <w:rFonts w:ascii="Le Monde Journal Std Demi Itali" w:hAnsi="Le Monde Journal Std Demi Itali"/>
          <w:lang w:val="id-ID"/>
        </w:rPr>
        <w:t>A</w:t>
      </w:r>
      <w:r w:rsidRPr="009E3469">
        <w:rPr>
          <w:rFonts w:ascii="Le Monde Journal Std Demi Itali" w:hAnsi="Le Monde Journal Std Demi Itali"/>
        </w:rPr>
        <w:t xml:space="preserve">fter the emergence of regulation, there are changes of condition. </w:t>
      </w:r>
      <w:r w:rsidRPr="009E3469">
        <w:rPr>
          <w:rFonts w:ascii="Le Monde Journal Std Demi Itali" w:hAnsi="Le Monde Journal Std Demi Itali"/>
          <w:lang w:val="id-ID"/>
        </w:rPr>
        <w:t>The</w:t>
      </w:r>
      <w:r w:rsidRPr="009E3469">
        <w:rPr>
          <w:rFonts w:ascii="Le Monde Journal Std Demi Itali" w:hAnsi="Le Monde Journal Std Demi Itali"/>
        </w:rPr>
        <w:t xml:space="preserve"> changing </w:t>
      </w:r>
      <w:r w:rsidRPr="009E3469">
        <w:rPr>
          <w:rFonts w:ascii="Le Monde Journal Std Demi Itali" w:hAnsi="Le Monde Journal Std Demi Itali"/>
        </w:rPr>
        <w:lastRenderedPageBreak/>
        <w:t>conditions does not satisfy several si</w:t>
      </w:r>
      <w:r>
        <w:rPr>
          <w:rFonts w:ascii="Le Monde Journal Std Demi Itali" w:hAnsi="Le Monde Journal Std Demi Itali"/>
        </w:rPr>
        <w:t>des. Those sides said, that the</w:t>
      </w:r>
      <w:r w:rsidRPr="009E3469">
        <w:rPr>
          <w:rFonts w:ascii="Le Monde Journal Std Demi Itali" w:hAnsi="Le Monde Journal Std Demi Itali"/>
        </w:rPr>
        <w:t xml:space="preserve"> regulations did not provide a contextual justice, especially towards women, at least in their perspective. Therefore, this research wants to measure the justice on those regu</w:t>
      </w:r>
      <w:r>
        <w:rPr>
          <w:rFonts w:ascii="Le Monde Journal Std Demi Itali" w:hAnsi="Le Monde Journal Std Demi Itali"/>
        </w:rPr>
        <w:t>lations by Asghar’s perspective.</w:t>
      </w:r>
    </w:p>
    <w:p w:rsidR="00AC4F31" w:rsidRPr="009E3469" w:rsidRDefault="00AC4F31" w:rsidP="00AC4F31">
      <w:pPr>
        <w:spacing w:after="60"/>
        <w:ind w:firstLine="720"/>
        <w:jc w:val="both"/>
        <w:rPr>
          <w:rFonts w:ascii="Le Monde Journal Std Demi Itali" w:hAnsi="Le Monde Journal Std Demi Itali"/>
        </w:rPr>
      </w:pPr>
      <w:r w:rsidRPr="009E3469">
        <w:rPr>
          <w:rFonts w:ascii="Le Monde Journal Std Demi Itali" w:hAnsi="Le Monde Journal Std Demi Itali"/>
        </w:rPr>
        <w:t>Asghar is an Internati</w:t>
      </w:r>
      <w:r>
        <w:rPr>
          <w:rFonts w:ascii="Le Monde Journal Std Demi Itali" w:hAnsi="Le Monde Journal Std Demi Itali"/>
        </w:rPr>
        <w:t>onal thinker of modern Islamic family l</w:t>
      </w:r>
      <w:r w:rsidRPr="009E3469">
        <w:rPr>
          <w:rFonts w:ascii="Le Monde Journal Std Demi Itali" w:hAnsi="Le Monde Journal Std Demi Itali"/>
        </w:rPr>
        <w:t>aw. He also known for his Idea of</w:t>
      </w:r>
      <w:r>
        <w:rPr>
          <w:rFonts w:ascii="Le Monde Journal Std Demi Itali" w:hAnsi="Le Monde Journal Std Demi Itali"/>
        </w:rPr>
        <w:t xml:space="preserve"> theology of liberation, he</w:t>
      </w:r>
      <w:r w:rsidRPr="009E3469">
        <w:rPr>
          <w:rFonts w:ascii="Le Monde Journal Std Demi Itali" w:hAnsi="Le Monde Journal Std Demi Itali"/>
        </w:rPr>
        <w:t xml:space="preserve"> wrote book on the tittle women’s right in Islam. </w:t>
      </w:r>
      <w:r w:rsidRPr="009E3469">
        <w:rPr>
          <w:rFonts w:ascii="Le Monde Journal Std Demi Itali" w:hAnsi="Le Monde Journal Std Demi Itali"/>
          <w:lang w:val="id-ID"/>
        </w:rPr>
        <w:t>I</w:t>
      </w:r>
      <w:r w:rsidRPr="009E3469">
        <w:rPr>
          <w:rFonts w:ascii="Le Monde Journal Std Demi Itali" w:hAnsi="Le Monde Journal Std Demi Itali"/>
        </w:rPr>
        <w:t>n the first book he has the special chapter talks abou</w:t>
      </w:r>
      <w:r>
        <w:rPr>
          <w:rFonts w:ascii="Le Monde Journal Std Demi Itali" w:hAnsi="Le Monde Journal Std Demi Itali"/>
        </w:rPr>
        <w:t>t justice. In his second book, h</w:t>
      </w:r>
      <w:r w:rsidRPr="009E3469">
        <w:rPr>
          <w:rFonts w:ascii="Le Monde Journal Std Demi Itali" w:hAnsi="Le Monde Journal Std Demi Itali"/>
        </w:rPr>
        <w:t xml:space="preserve">e wrote about women’s right and of course about Islamic justice toward women. He also has wrote special chapter about polygamy on Qur’an, women, and modern society. </w:t>
      </w:r>
      <w:r>
        <w:rPr>
          <w:rFonts w:ascii="Le Monde Journal Std Demi Itali" w:hAnsi="Le Monde Journal Std Demi Itali"/>
        </w:rPr>
        <w:t>Asghar</w:t>
      </w:r>
      <w:r w:rsidRPr="009E3469">
        <w:rPr>
          <w:rFonts w:ascii="Le Monde Journal Std Demi Itali" w:hAnsi="Le Monde Journal Std Demi Itali"/>
        </w:rPr>
        <w:t xml:space="preserve"> got some a </w:t>
      </w:r>
      <w:r>
        <w:rPr>
          <w:rFonts w:ascii="Le Monde Journal Std Demi Itali" w:hAnsi="Le Monde Journal Std Demi Itali"/>
        </w:rPr>
        <w:t>honorable</w:t>
      </w:r>
      <w:r w:rsidRPr="009E3469">
        <w:rPr>
          <w:rFonts w:ascii="Le Monde Journal Std Demi Itali" w:hAnsi="Le Monde Journal Std Demi Itali"/>
        </w:rPr>
        <w:t xml:space="preserve"> degree arou</w:t>
      </w:r>
      <w:r>
        <w:rPr>
          <w:rFonts w:ascii="Le Monde Journal Std Demi Itali" w:hAnsi="Le Monde Journal Std Demi Itali"/>
        </w:rPr>
        <w:t>nd Moslems. For about 4 decades, A</w:t>
      </w:r>
      <w:r w:rsidRPr="009E3469">
        <w:rPr>
          <w:rFonts w:ascii="Le Monde Journal Std Demi Itali" w:hAnsi="Le Monde Journal Std Demi Itali"/>
        </w:rPr>
        <w:t xml:space="preserve">sghar has to </w:t>
      </w:r>
      <w:r>
        <w:rPr>
          <w:rFonts w:ascii="Le Monde Journal Std Demi Itali" w:hAnsi="Le Monde Journal Std Demi Itali"/>
        </w:rPr>
        <w:t>fight about peace and communal harmony around South/</w:t>
      </w:r>
      <w:r w:rsidRPr="009E3469">
        <w:rPr>
          <w:rFonts w:ascii="Le Monde Journal Std Demi Itali" w:hAnsi="Le Monde Journal Std Demi Itali"/>
        </w:rPr>
        <w:t>Southe</w:t>
      </w:r>
      <w:r>
        <w:rPr>
          <w:rFonts w:ascii="Le Monde Journal Std Demi Itali" w:hAnsi="Le Monde Journal Std Demi Itali"/>
        </w:rPr>
        <w:t>a</w:t>
      </w:r>
      <w:r w:rsidRPr="009E3469">
        <w:rPr>
          <w:rFonts w:ascii="Le Monde Journal Std Demi Itali" w:hAnsi="Le Monde Journal Std Demi Itali"/>
        </w:rPr>
        <w:t xml:space="preserve">st Asia. Besides, </w:t>
      </w:r>
      <w:r>
        <w:rPr>
          <w:rFonts w:ascii="Le Monde Journal Std Demi Itali" w:hAnsi="Le Monde Journal Std Demi Itali"/>
        </w:rPr>
        <w:t xml:space="preserve">he </w:t>
      </w:r>
      <w:r w:rsidRPr="009E3469">
        <w:rPr>
          <w:rFonts w:ascii="Le Monde Journal Std Demi Itali" w:hAnsi="Le Monde Journal Std Demi Itali"/>
        </w:rPr>
        <w:t>earned some degree</w:t>
      </w:r>
      <w:r>
        <w:rPr>
          <w:rFonts w:ascii="Le Monde Journal Std Demi Itali" w:hAnsi="Le Monde Journal Std Demi Itali"/>
        </w:rPr>
        <w:t xml:space="preserve"> and </w:t>
      </w:r>
      <w:r w:rsidR="008D67B4">
        <w:rPr>
          <w:rFonts w:ascii="Le Monde Journal Std Demi Itali" w:hAnsi="Le Monde Journal Std Demi Itali"/>
        </w:rPr>
        <w:t>achievement</w:t>
      </w:r>
      <w:r>
        <w:rPr>
          <w:rFonts w:ascii="Le Monde Journal Std Demi Itali" w:hAnsi="Le Monde Journal Std Demi Itali"/>
        </w:rPr>
        <w:t xml:space="preserve"> or appreciation</w:t>
      </w:r>
      <w:r w:rsidRPr="009E3469">
        <w:rPr>
          <w:rFonts w:ascii="Le Monde Journal Std Demi Itali" w:hAnsi="Le Monde Journal Std Demi Itali"/>
        </w:rPr>
        <w:t xml:space="preserve">, </w:t>
      </w:r>
      <w:r>
        <w:rPr>
          <w:rFonts w:ascii="Le Monde Journal Std Demi Itali" w:hAnsi="Le Monde Journal Std Demi Itali"/>
        </w:rPr>
        <w:t>he</w:t>
      </w:r>
      <w:r w:rsidRPr="009E3469">
        <w:rPr>
          <w:rFonts w:ascii="Le Monde Journal Std Demi Itali" w:hAnsi="Le Monde Journal Std Demi Itali"/>
        </w:rPr>
        <w:t xml:space="preserve"> also a prolific writ</w:t>
      </w:r>
      <w:r>
        <w:rPr>
          <w:rFonts w:ascii="Le Monde Journal Std Demi Itali" w:hAnsi="Le Monde Journal Std Demi Itali"/>
        </w:rPr>
        <w:t>er. By his attention to Socio-</w:t>
      </w:r>
      <w:r w:rsidRPr="009E3469">
        <w:rPr>
          <w:rFonts w:ascii="Le Monde Journal Std Demi Itali" w:hAnsi="Le Monde Journal Std Demi Itali"/>
        </w:rPr>
        <w:t xml:space="preserve">religious, </w:t>
      </w:r>
      <w:r>
        <w:rPr>
          <w:rFonts w:ascii="Le Monde Journal Std Demi Itali" w:hAnsi="Le Monde Journal Std Demi Itali"/>
        </w:rPr>
        <w:t>which</w:t>
      </w:r>
      <w:r w:rsidRPr="009E3469">
        <w:rPr>
          <w:rFonts w:ascii="Le Monde Journal Std Demi Itali" w:hAnsi="Le Monde Journal Std Demi Itali"/>
        </w:rPr>
        <w:t xml:space="preserve"> shown </w:t>
      </w:r>
      <w:r>
        <w:rPr>
          <w:rFonts w:ascii="Le Monde Journal Std Demi Itali" w:hAnsi="Le Monde Journal Std Demi Itali"/>
        </w:rPr>
        <w:t>from his several books</w:t>
      </w:r>
      <w:r w:rsidRPr="009E3469">
        <w:rPr>
          <w:rFonts w:ascii="Le Monde Journal Std Demi Itali" w:hAnsi="Le Monde Journal Std Demi Itali"/>
        </w:rPr>
        <w:t xml:space="preserve"> about about theology, gender, liberation, and actual discourse. Asghar’s works can be classified </w:t>
      </w:r>
      <w:r>
        <w:rPr>
          <w:rFonts w:ascii="Le Monde Journal Std Demi Itali" w:hAnsi="Le Monde Journal Std Demi Itali"/>
        </w:rPr>
        <w:t>into some categories such as social, c</w:t>
      </w:r>
      <w:r w:rsidRPr="009E3469">
        <w:rPr>
          <w:rFonts w:ascii="Le Monde Journal Std Demi Itali" w:hAnsi="Le Monde Journal Std Demi Itali"/>
        </w:rPr>
        <w:t>ontemporary Islam, history, Islam</w:t>
      </w:r>
      <w:r>
        <w:rPr>
          <w:rFonts w:ascii="Le Monde Journal Std Demi Itali" w:hAnsi="Le Monde Journal Std Demi Itali"/>
        </w:rPr>
        <w:t>ic feminism, Islamic politics, and s</w:t>
      </w:r>
      <w:r w:rsidRPr="009E3469">
        <w:rPr>
          <w:rFonts w:ascii="Le Monde Journal Std Demi Itali" w:hAnsi="Le Monde Journal Std Demi Itali"/>
        </w:rPr>
        <w:t>ufism.</w:t>
      </w:r>
    </w:p>
    <w:p w:rsidR="00AC4F31" w:rsidRDefault="00AC4F31" w:rsidP="00AC4F31">
      <w:pPr>
        <w:suppressAutoHyphens w:val="0"/>
        <w:spacing w:after="60"/>
        <w:contextualSpacing/>
        <w:jc w:val="both"/>
        <w:rPr>
          <w:rFonts w:ascii="Le Monde Journal Std Demi Itali" w:hAnsi="Le Monde Journal Std Demi Itali"/>
          <w:b/>
          <w:bCs/>
        </w:rPr>
      </w:pPr>
    </w:p>
    <w:p w:rsidR="00AC4F31" w:rsidRPr="00FF403F" w:rsidRDefault="00AC4F31" w:rsidP="00AC4F31">
      <w:pPr>
        <w:suppressAutoHyphens w:val="0"/>
        <w:autoSpaceDE w:val="0"/>
        <w:autoSpaceDN w:val="0"/>
        <w:adjustRightInd w:val="0"/>
        <w:spacing w:after="60"/>
        <w:jc w:val="both"/>
        <w:rPr>
          <w:rFonts w:ascii="Le Monde Journal Std Demi Itali" w:hAnsi="Le Monde Journal Std Demi Itali"/>
          <w:b/>
          <w:bCs/>
        </w:rPr>
      </w:pPr>
      <w:r w:rsidRPr="00BB1B6C">
        <w:rPr>
          <w:rFonts w:ascii="Le Monde Journal Std Demi Itali" w:hAnsi="Le Monde Journal Std Demi Itali"/>
          <w:b/>
          <w:bCs/>
        </w:rPr>
        <w:t xml:space="preserve">Islamic Justice </w:t>
      </w:r>
      <w:r w:rsidRPr="00BB1B6C">
        <w:rPr>
          <w:rFonts w:ascii="Le Monde Journal Std Demi Itali" w:hAnsi="Le Monde Journal Std Demi Itali"/>
          <w:b/>
          <w:bCs/>
          <w:lang w:val="id-ID"/>
        </w:rPr>
        <w:t>on</w:t>
      </w:r>
      <w:r w:rsidRPr="00BB1B6C">
        <w:rPr>
          <w:rFonts w:ascii="Le Monde Journal Std Demi Itali" w:hAnsi="Le Monde Journal Std Demi Itali"/>
          <w:b/>
          <w:bCs/>
        </w:rPr>
        <w:t xml:space="preserve"> Asghar Ali Engineer</w:t>
      </w:r>
      <w:r>
        <w:rPr>
          <w:rFonts w:ascii="Le Monde Journal Std Demi Itali" w:hAnsi="Le Monde Journal Std Demi Itali"/>
          <w:b/>
          <w:bCs/>
        </w:rPr>
        <w:t>’s</w:t>
      </w:r>
      <w:r>
        <w:rPr>
          <w:rFonts w:ascii="Le Monde Journal Std Demi Itali" w:hAnsi="Le Monde Journal Std Demi Itali"/>
          <w:b/>
          <w:bCs/>
          <w:lang w:val="id-ID"/>
        </w:rPr>
        <w:t xml:space="preserve"> Perspe</w:t>
      </w:r>
      <w:r>
        <w:rPr>
          <w:rFonts w:ascii="Le Monde Journal Std Demi Itali" w:hAnsi="Le Monde Journal Std Demi Itali"/>
          <w:b/>
          <w:bCs/>
        </w:rPr>
        <w:t>c</w:t>
      </w:r>
      <w:r>
        <w:rPr>
          <w:rFonts w:ascii="Le Monde Journal Std Demi Itali" w:hAnsi="Le Monde Journal Std Demi Itali"/>
          <w:b/>
          <w:bCs/>
          <w:lang w:val="id-ID"/>
        </w:rPr>
        <w:t>ti</w:t>
      </w:r>
      <w:r>
        <w:rPr>
          <w:rFonts w:ascii="Le Monde Journal Std Demi Itali" w:hAnsi="Le Monde Journal Std Demi Itali"/>
          <w:b/>
          <w:bCs/>
        </w:rPr>
        <w:t>ve</w:t>
      </w:r>
    </w:p>
    <w:p w:rsidR="00AC4F31" w:rsidRPr="009E3469" w:rsidRDefault="00AC4F31" w:rsidP="00AC4F31">
      <w:pPr>
        <w:autoSpaceDE w:val="0"/>
        <w:autoSpaceDN w:val="0"/>
        <w:adjustRightInd w:val="0"/>
        <w:spacing w:after="60"/>
        <w:ind w:firstLine="720"/>
        <w:jc w:val="both"/>
        <w:rPr>
          <w:rFonts w:ascii="Le Monde Journal Std Demi Itali" w:hAnsi="Le Monde Journal Std Demi Itali"/>
        </w:rPr>
      </w:pPr>
      <w:r w:rsidRPr="009E3469">
        <w:rPr>
          <w:rFonts w:ascii="Le Monde Journal Std Demi Itali" w:hAnsi="Le Monde Journal Std Demi Itali"/>
        </w:rPr>
        <w:t>There are several new concepts of islamic justice that are not popular as the classical conce</w:t>
      </w:r>
      <w:r>
        <w:rPr>
          <w:rFonts w:ascii="Le Monde Journal Std Demi Itali" w:hAnsi="Le Monde Journal Std Demi Itali"/>
        </w:rPr>
        <w:t>pts. One of those theory and interpretation made by A</w:t>
      </w:r>
      <w:r w:rsidRPr="009E3469">
        <w:rPr>
          <w:rFonts w:ascii="Le Monde Journal Std Demi Itali" w:hAnsi="Le Monde Journal Std Demi Itali"/>
        </w:rPr>
        <w:t>sghar lead to the concept theology of leiberation.</w:t>
      </w:r>
      <w:r>
        <w:rPr>
          <w:rFonts w:ascii="Le Monde Journal Std Demi Itali" w:hAnsi="Le Monde Journal Std Demi Itali"/>
        </w:rPr>
        <w:t xml:space="preserve"> </w:t>
      </w:r>
      <w:r w:rsidRPr="009E3469">
        <w:rPr>
          <w:rFonts w:ascii="Le Monde Journal Std Demi Itali" w:hAnsi="Le Monde Journal Std Demi Itali"/>
        </w:rPr>
        <w:t>In his famous work “Islam and Liberation Theology: essay on libe</w:t>
      </w:r>
      <w:r>
        <w:rPr>
          <w:rFonts w:ascii="Le Monde Journal Std Demi Itali" w:hAnsi="Le Monde Journal Std Demi Itali"/>
        </w:rPr>
        <w:t>rative elements in islam”</w:t>
      </w:r>
      <w:r w:rsidRPr="009E3469">
        <w:rPr>
          <w:rFonts w:ascii="Le Monde Journal Std Demi Itali" w:hAnsi="Le Monde Journal Std Demi Itali"/>
        </w:rPr>
        <w:t xml:space="preserve"> </w:t>
      </w:r>
      <w:r>
        <w:rPr>
          <w:rFonts w:ascii="Le Monde Journal Std Demi Itali" w:hAnsi="Le Monde Journal Std Demi Itali"/>
        </w:rPr>
        <w:t xml:space="preserve">he </w:t>
      </w:r>
      <w:r w:rsidRPr="009E3469">
        <w:rPr>
          <w:rFonts w:ascii="Le Monde Journal Std Demi Itali" w:hAnsi="Le Monde Journal Std Demi Itali"/>
        </w:rPr>
        <w:t>explained the importance position of justice in Islam. In his view, justice for weak-side is the basis and fundamental teachings of Islam.</w:t>
      </w:r>
      <w:r w:rsidRPr="009E3469">
        <w:rPr>
          <w:rStyle w:val="FootnoteReference"/>
          <w:rFonts w:ascii="Le Monde Journal Std Demi Itali" w:hAnsi="Le Monde Journal Std Demi Itali"/>
        </w:rPr>
        <w:footnoteReference w:id="12"/>
      </w:r>
      <w:r w:rsidRPr="009E3469">
        <w:rPr>
          <w:rFonts w:ascii="Le Monde Journal Std Demi Itali" w:hAnsi="Le Monde Journal Std Demi Itali"/>
        </w:rPr>
        <w:t xml:space="preserve"> Qur’an told human to behave justly and doing good. He quo</w:t>
      </w:r>
      <w:r>
        <w:rPr>
          <w:rFonts w:ascii="Le Monde Journal Std Demi Itali" w:hAnsi="Le Monde Journal Std Demi Itali"/>
        </w:rPr>
        <w:t>ted An-Nahl (16): 91 as his argument, “v</w:t>
      </w:r>
      <w:r w:rsidRPr="009E3469">
        <w:rPr>
          <w:rFonts w:ascii="Le Monde Journal Std Demi Itali" w:hAnsi="Le Monde Journal Std Demi Itali"/>
        </w:rPr>
        <w:t>erily, Allah enjoins justice, and the doing of good to others and giving like kindred.”</w:t>
      </w:r>
      <w:r w:rsidRPr="009E3469">
        <w:rPr>
          <w:rStyle w:val="FootnoteReference"/>
          <w:rFonts w:ascii="Le Monde Journal Std Demi Itali" w:hAnsi="Le Monde Journal Std Demi Itali"/>
        </w:rPr>
        <w:footnoteReference w:id="13"/>
      </w:r>
      <w:r w:rsidRPr="009E3469">
        <w:rPr>
          <w:rFonts w:ascii="Le Monde Journal Std Demi Itali" w:hAnsi="Le Monde Journal Std Demi Itali"/>
        </w:rPr>
        <w:t xml:space="preserve"> He also emphasize that justice i</w:t>
      </w:r>
      <w:r>
        <w:rPr>
          <w:rFonts w:ascii="Le Monde Journal Std Demi Itali" w:hAnsi="Le Monde Journal Std Demi Itali"/>
        </w:rPr>
        <w:t xml:space="preserve">s the integral part of </w:t>
      </w:r>
      <w:r w:rsidRPr="008D67B4">
        <w:rPr>
          <w:rFonts w:ascii="Le Monde Journal Std Demi Itali" w:hAnsi="Le Monde Journal Std Demi Itali"/>
          <w:i/>
          <w:iCs/>
        </w:rPr>
        <w:t>taqwa</w:t>
      </w:r>
      <w:r>
        <w:rPr>
          <w:rFonts w:ascii="Le Monde Journal Std Demi Itali" w:hAnsi="Le Monde Journal Std Demi Itali"/>
        </w:rPr>
        <w:t xml:space="preserve"> which  said by Al-Maidah (5):</w:t>
      </w:r>
      <w:r w:rsidR="008D67B4">
        <w:rPr>
          <w:rFonts w:ascii="Le Monde Journal Std Demi Itali" w:hAnsi="Le Monde Journal Std Demi Itali"/>
        </w:rPr>
        <w:t xml:space="preserve"> 8, “</w:t>
      </w:r>
      <w:r w:rsidRPr="009E3469">
        <w:rPr>
          <w:rFonts w:ascii="Le Monde Journal Std Demi Itali" w:hAnsi="Le Monde Journal Std Demi Itali"/>
        </w:rPr>
        <w:t xml:space="preserve">Be always just, this is nearer to </w:t>
      </w:r>
      <w:r w:rsidRPr="009E3469">
        <w:rPr>
          <w:rFonts w:ascii="Le Monde Journal Std Demi Itali" w:hAnsi="Le Monde Journal Std Demi Itali"/>
        </w:rPr>
        <w:lastRenderedPageBreak/>
        <w:t>righteousness.”</w:t>
      </w:r>
      <w:r w:rsidRPr="009E3469">
        <w:rPr>
          <w:rStyle w:val="FootnoteReference"/>
          <w:rFonts w:ascii="Le Monde Journal Std Demi Itali" w:hAnsi="Le Monde Journal Std Demi Itali"/>
        </w:rPr>
        <w:footnoteReference w:id="14"/>
      </w:r>
      <w:r w:rsidRPr="009E3469">
        <w:rPr>
          <w:rFonts w:ascii="Le Monde Journal Std Demi Itali" w:hAnsi="Le Monde Journal Std Demi Itali"/>
        </w:rPr>
        <w:t xml:space="preserve"> Therefore, </w:t>
      </w:r>
      <w:r w:rsidRPr="008D67B4">
        <w:rPr>
          <w:rFonts w:ascii="Le Monde Journal Std Demi Itali" w:hAnsi="Le Monde Journal Std Demi Itali"/>
          <w:i/>
          <w:iCs/>
        </w:rPr>
        <w:t>taqwa</w:t>
      </w:r>
      <w:r w:rsidRPr="009E3469">
        <w:rPr>
          <w:rFonts w:ascii="Le Monde Journal Std Demi Itali" w:hAnsi="Le Monde Journal Std Demi Itali"/>
        </w:rPr>
        <w:t xml:space="preserve"> is not only a ritualistic concept, it rather be integrated with economic-social justice.</w:t>
      </w:r>
      <w:r w:rsidRPr="009E3469">
        <w:rPr>
          <w:rStyle w:val="FootnoteReference"/>
          <w:rFonts w:ascii="Le Monde Journal Std Demi Itali" w:hAnsi="Le Monde Journal Std Demi Itali"/>
        </w:rPr>
        <w:footnoteReference w:id="15"/>
      </w:r>
    </w:p>
    <w:p w:rsidR="00AC4F31" w:rsidRPr="009E3469" w:rsidRDefault="00AC4F31" w:rsidP="00AC4F31">
      <w:pPr>
        <w:autoSpaceDE w:val="0"/>
        <w:autoSpaceDN w:val="0"/>
        <w:adjustRightInd w:val="0"/>
        <w:spacing w:after="60"/>
        <w:ind w:firstLine="720"/>
        <w:jc w:val="both"/>
        <w:rPr>
          <w:rFonts w:ascii="Le Monde Journal Std Demi Itali" w:hAnsi="Le Monde Journal Std Demi Itali"/>
        </w:rPr>
      </w:pPr>
      <w:r w:rsidRPr="009E3469">
        <w:rPr>
          <w:rFonts w:ascii="Le Monde Journal Std Demi Itali" w:hAnsi="Le Monde Journal Std Demi Itali"/>
        </w:rPr>
        <w:t>Asghar Criticize</w:t>
      </w:r>
      <w:r>
        <w:rPr>
          <w:rFonts w:ascii="Le Monde Journal Std Demi Itali" w:hAnsi="Le Monde Journal Std Demi Itali"/>
        </w:rPr>
        <w:t xml:space="preserve"> the reducing concept of </w:t>
      </w:r>
      <w:r w:rsidRPr="00E31BAD">
        <w:rPr>
          <w:rFonts w:ascii="Le Monde Journal Std Demi Itali" w:hAnsi="Le Monde Journal Std Demi Itali"/>
          <w:i/>
          <w:iCs/>
        </w:rPr>
        <w:t>taqwa</w:t>
      </w:r>
      <w:r w:rsidRPr="009E3469">
        <w:rPr>
          <w:rFonts w:ascii="Le Monde Journal Std Demi Itali" w:hAnsi="Le Monde Journal Std Demi Itali"/>
        </w:rPr>
        <w:t xml:space="preserve"> which caused by Umayyah and Abbasiyah government. Through those era, </w:t>
      </w:r>
      <w:r w:rsidRPr="008D67B4">
        <w:rPr>
          <w:rFonts w:ascii="Le Monde Journal Std Demi Itali" w:hAnsi="Le Monde Journal Std Demi Itali"/>
          <w:i/>
          <w:iCs/>
        </w:rPr>
        <w:t>muttaqin</w:t>
      </w:r>
      <w:r w:rsidRPr="009E3469">
        <w:rPr>
          <w:rFonts w:ascii="Le Monde Journal Std Demi Itali" w:hAnsi="Le Monde Journal Std Demi Itali"/>
        </w:rPr>
        <w:t xml:space="preserve"> and </w:t>
      </w:r>
      <w:r w:rsidRPr="008D67B4">
        <w:rPr>
          <w:rFonts w:ascii="Le Monde Journal Std Demi Itali" w:hAnsi="Le Monde Journal Std Demi Itali"/>
          <w:i/>
          <w:iCs/>
        </w:rPr>
        <w:t>muslihin</w:t>
      </w:r>
      <w:r w:rsidRPr="009E3469">
        <w:rPr>
          <w:rFonts w:ascii="Le Monde Journal Std Demi Itali" w:hAnsi="Le Monde Journal Std Demi Itali"/>
        </w:rPr>
        <w:t xml:space="preserve"> seen as someone who diligently prays, pay </w:t>
      </w:r>
      <w:r w:rsidRPr="00E31BAD">
        <w:rPr>
          <w:rFonts w:ascii="Le Monde Journal Std Demi Itali" w:hAnsi="Le Monde Journal Std Demi Itali"/>
          <w:i/>
          <w:iCs/>
        </w:rPr>
        <w:t>zakat</w:t>
      </w:r>
      <w:r w:rsidRPr="009E3469">
        <w:rPr>
          <w:rFonts w:ascii="Le Monde Journal Std Demi Itali" w:hAnsi="Le Monde Journal Std Demi Itali"/>
        </w:rPr>
        <w:t xml:space="preserve">, and doing </w:t>
      </w:r>
      <w:r w:rsidRPr="00E31BAD">
        <w:rPr>
          <w:rFonts w:ascii="Le Monde Journal Std Demi Itali" w:hAnsi="Le Monde Journal Std Demi Itali"/>
          <w:i/>
          <w:iCs/>
        </w:rPr>
        <w:t>haji</w:t>
      </w:r>
      <w:r w:rsidRPr="009E3469">
        <w:rPr>
          <w:rFonts w:ascii="Le Monde Journal Std Demi Itali" w:hAnsi="Le Monde Journal Std Demi Itali"/>
        </w:rPr>
        <w:t xml:space="preserve">. The concept of </w:t>
      </w:r>
      <w:r w:rsidRPr="00E31BAD">
        <w:rPr>
          <w:rFonts w:ascii="Le Monde Journal Std Demi Itali" w:hAnsi="Le Monde Journal Std Demi Itali"/>
          <w:i/>
          <w:iCs/>
        </w:rPr>
        <w:t>muttaqin</w:t>
      </w:r>
      <w:r w:rsidRPr="009E3469">
        <w:rPr>
          <w:rFonts w:ascii="Le Monde Journal Std Demi Itali" w:hAnsi="Le Monde Journal Std Demi Itali"/>
        </w:rPr>
        <w:t xml:space="preserve"> and </w:t>
      </w:r>
      <w:r w:rsidRPr="00E31BAD">
        <w:rPr>
          <w:rFonts w:ascii="Le Monde Journal Std Demi Itali" w:hAnsi="Le Monde Journal Std Demi Itali"/>
          <w:i/>
          <w:iCs/>
        </w:rPr>
        <w:t>muslihin</w:t>
      </w:r>
      <w:r w:rsidRPr="009E3469">
        <w:rPr>
          <w:rFonts w:ascii="Le Monde Journal Std Demi Itali" w:hAnsi="Le Monde Journal Std Demi Itali"/>
        </w:rPr>
        <w:t xml:space="preserve"> has no any relations with socio-economic and socio-politic behavior.</w:t>
      </w:r>
      <w:r w:rsidRPr="009E3469">
        <w:rPr>
          <w:rStyle w:val="FootnoteReference"/>
          <w:rFonts w:ascii="Le Monde Journal Std Demi Itali" w:hAnsi="Le Monde Journal Std Demi Itali"/>
        </w:rPr>
        <w:footnoteReference w:id="16"/>
      </w:r>
      <w:r>
        <w:rPr>
          <w:rFonts w:ascii="Le Monde Journal Std Demi Itali" w:hAnsi="Le Monde Journal Std Demi Itali"/>
        </w:rPr>
        <w:t xml:space="preserve"> </w:t>
      </w:r>
      <w:r w:rsidRPr="009E3469">
        <w:rPr>
          <w:rFonts w:ascii="Le Monde Journal Std Demi Itali" w:hAnsi="Le Monde Journal Std Demi Itali"/>
        </w:rPr>
        <w:t xml:space="preserve">Asghar asserted that the </w:t>
      </w:r>
      <w:r>
        <w:rPr>
          <w:rFonts w:ascii="Le Monde Journal Std Demi Itali" w:hAnsi="Le Monde Journal Std Demi Itali"/>
        </w:rPr>
        <w:t>key word of justice concept in Q</w:t>
      </w:r>
      <w:r w:rsidRPr="009E3469">
        <w:rPr>
          <w:rFonts w:ascii="Le Monde Journal Std Demi Itali" w:hAnsi="Le Monde Journal Std Demi Itali"/>
        </w:rPr>
        <w:t xml:space="preserve">ur’an were represented by two words, </w:t>
      </w:r>
      <w:r>
        <w:rPr>
          <w:rFonts w:ascii="Le Monde Journal Std Demi Itali" w:hAnsi="Le Monde Journal Std Demi Itali"/>
          <w:i/>
          <w:iCs/>
        </w:rPr>
        <w:t>al-‘</w:t>
      </w:r>
      <w:r w:rsidRPr="009E3469">
        <w:rPr>
          <w:rFonts w:ascii="Le Monde Journal Std Demi Itali" w:hAnsi="Le Monde Journal Std Demi Itali"/>
          <w:i/>
          <w:iCs/>
        </w:rPr>
        <w:t>adl</w:t>
      </w:r>
      <w:r w:rsidRPr="009E3469">
        <w:rPr>
          <w:rFonts w:ascii="Le Monde Journal Std Demi Itali" w:hAnsi="Le Monde Journal Std Demi Itali"/>
        </w:rPr>
        <w:t xml:space="preserve"> and </w:t>
      </w:r>
      <w:r>
        <w:rPr>
          <w:rFonts w:ascii="Le Monde Journal Std Demi Itali" w:hAnsi="Le Monde Journal Std Demi Itali"/>
          <w:i/>
          <w:iCs/>
        </w:rPr>
        <w:t>al-</w:t>
      </w:r>
      <w:r w:rsidR="008D67B4">
        <w:rPr>
          <w:rFonts w:ascii="Le Monde Journal Std Demi Itali" w:hAnsi="Le Monde Journal Std Demi Itali"/>
          <w:i/>
          <w:iCs/>
        </w:rPr>
        <w:t>qis</w:t>
      </w:r>
      <w:r w:rsidR="008D67B4" w:rsidRPr="008D67B4">
        <w:rPr>
          <w:rFonts w:ascii="Le Monde Journal Std Demi Itali" w:hAnsi="Le Monde Journal Std Demi Itali"/>
          <w:i/>
          <w:iCs/>
          <w:lang w:val="id-ID"/>
        </w:rPr>
        <w:t>ṭ</w:t>
      </w:r>
      <w:r w:rsidRPr="009E3469">
        <w:rPr>
          <w:rFonts w:ascii="Le Monde Journal Std Demi Itali" w:hAnsi="Le Monde Journal Std Demi Itali"/>
        </w:rPr>
        <w:t xml:space="preserve">. In his view, </w:t>
      </w:r>
      <w:r>
        <w:rPr>
          <w:rFonts w:ascii="Le Monde Journal Std Demi Itali" w:hAnsi="Le Monde Journal Std Demi Itali"/>
          <w:i/>
          <w:iCs/>
        </w:rPr>
        <w:t>al-‘</w:t>
      </w:r>
      <w:r w:rsidRPr="00E31BAD">
        <w:rPr>
          <w:rFonts w:ascii="Le Monde Journal Std Demi Itali" w:hAnsi="Le Monde Journal Std Demi Itali"/>
          <w:i/>
          <w:iCs/>
        </w:rPr>
        <w:t>adl</w:t>
      </w:r>
      <w:r w:rsidRPr="009E3469">
        <w:rPr>
          <w:rFonts w:ascii="Le Monde Journal Std Demi Itali" w:hAnsi="Le Monde Journal Std Demi Itali"/>
        </w:rPr>
        <w:t xml:space="preserve"> represent the value of equalization and levelling, while </w:t>
      </w:r>
      <w:r>
        <w:rPr>
          <w:rFonts w:ascii="Le Monde Journal Std Demi Itali" w:hAnsi="Le Monde Journal Std Demi Itali"/>
          <w:i/>
          <w:iCs/>
        </w:rPr>
        <w:t>al-</w:t>
      </w:r>
      <w:r w:rsidR="008D67B4">
        <w:rPr>
          <w:rFonts w:ascii="Le Monde Journal Std Demi Itali" w:hAnsi="Le Monde Journal Std Demi Itali"/>
          <w:i/>
          <w:iCs/>
        </w:rPr>
        <w:t>qis</w:t>
      </w:r>
      <w:r w:rsidR="008D67B4" w:rsidRPr="008D67B4">
        <w:rPr>
          <w:rFonts w:ascii="Le Monde Journal Std Demi Itali" w:hAnsi="Le Monde Journal Std Demi Itali"/>
          <w:i/>
          <w:iCs/>
          <w:lang w:val="id-ID"/>
        </w:rPr>
        <w:t>ṭ</w:t>
      </w:r>
      <w:r w:rsidRPr="009E3469">
        <w:rPr>
          <w:rFonts w:ascii="Le Monde Journal Std Demi Itali" w:hAnsi="Le Monde Journal Std Demi Itali"/>
        </w:rPr>
        <w:t xml:space="preserve"> means distributions, honesty, and properly. He emphasize this value in every aspect of life especially in distributing goods and property. It shown by Qur’an in Al-Hasr</w:t>
      </w:r>
      <w:r>
        <w:rPr>
          <w:rFonts w:ascii="Le Monde Journal Std Demi Itali" w:hAnsi="Le Monde Journal Std Demi Itali"/>
        </w:rPr>
        <w:t xml:space="preserve"> (59)</w:t>
      </w:r>
      <w:r w:rsidRPr="009E3469">
        <w:rPr>
          <w:rFonts w:ascii="Le Monde Journal Std Demi Itali" w:hAnsi="Le Monde Journal Std Demi Itali"/>
        </w:rPr>
        <w:t>: 7, “Whatever Allah has given to his messenger as spoils from the people of the towns is for Allah and for the near of kin and the orphans and the needy and the wayfarer, that it may not circulate only am</w:t>
      </w:r>
      <w:r w:rsidR="008D67B4">
        <w:rPr>
          <w:rFonts w:ascii="Le Monde Journal Std Demi Itali" w:hAnsi="Le Monde Journal Std Demi Itali"/>
        </w:rPr>
        <w:t>ong those of you who are rich.</w:t>
      </w:r>
      <w:r>
        <w:rPr>
          <w:rFonts w:ascii="Le Monde Journal Std Demi Itali" w:hAnsi="Le Monde Journal Std Demi Itali"/>
        </w:rPr>
        <w:t>”</w:t>
      </w:r>
      <w:r w:rsidRPr="009E3469">
        <w:rPr>
          <w:rStyle w:val="FootnoteReference"/>
          <w:rFonts w:ascii="Le Monde Journal Std Demi Itali" w:hAnsi="Le Monde Journal Std Demi Itali"/>
        </w:rPr>
        <w:footnoteReference w:id="17"/>
      </w:r>
    </w:p>
    <w:p w:rsidR="00AC4F31" w:rsidRPr="009E3469" w:rsidRDefault="00AC4F31" w:rsidP="00AC4F31">
      <w:pPr>
        <w:autoSpaceDE w:val="0"/>
        <w:autoSpaceDN w:val="0"/>
        <w:adjustRightInd w:val="0"/>
        <w:spacing w:after="60"/>
        <w:ind w:firstLine="720"/>
        <w:jc w:val="both"/>
        <w:rPr>
          <w:rFonts w:ascii="Le Monde Journal Std Demi Itali" w:hAnsi="Le Monde Journal Std Demi Itali"/>
        </w:rPr>
      </w:pPr>
      <w:r w:rsidRPr="009E3469">
        <w:rPr>
          <w:rFonts w:ascii="Le Monde Journal Std Demi Itali" w:hAnsi="Le Monde Journal Std Demi Itali"/>
        </w:rPr>
        <w:t>Therefore, Asghar cited the practice of pilling up property and money is bad and evil. This act causes the disturbance and social unbalance. Only by fair distribution of wealth, it will create social balance. Justice is not only about law, it must followed by distributive act. He emphasizes that Qur’an as Islamic guidance is a value-oriented declaration.</w:t>
      </w:r>
      <w:r w:rsidRPr="009E3469">
        <w:rPr>
          <w:rStyle w:val="FootnoteReference"/>
          <w:rFonts w:ascii="Le Monde Journal Std Demi Itali" w:hAnsi="Le Monde Journal Std Demi Itali"/>
        </w:rPr>
        <w:footnoteReference w:id="18"/>
      </w:r>
      <w:r>
        <w:rPr>
          <w:rFonts w:ascii="Le Monde Journal Std Demi Itali" w:hAnsi="Le Monde Journal Std Demi Itali"/>
        </w:rPr>
        <w:t xml:space="preserve"> </w:t>
      </w:r>
      <w:r w:rsidRPr="009E3469">
        <w:rPr>
          <w:rFonts w:ascii="Le Monde Journal Std Demi Itali" w:hAnsi="Le Monde Journal Std Demi Itali"/>
        </w:rPr>
        <w:t>Justice was divided by A</w:t>
      </w:r>
      <w:r w:rsidR="008D67B4">
        <w:rPr>
          <w:rFonts w:ascii="Le Monde Journal Std Demi Itali" w:hAnsi="Le Monde Journal Std Demi Itali"/>
        </w:rPr>
        <w:t>s</w:t>
      </w:r>
      <w:r w:rsidRPr="009E3469">
        <w:rPr>
          <w:rFonts w:ascii="Le Monde Journal Std Demi Itali" w:hAnsi="Le Monde Journal Std Demi Itali"/>
        </w:rPr>
        <w:t>ghar into several fields. It will be different justice concept that he offer in economic with the justice concept he offered in gender issue. While he emphasizes fair distribution in economic field, he emphasizes the importance of gender equality as the fundamental justice concept in men-women relationship.</w:t>
      </w:r>
      <w:r w:rsidRPr="009E3469">
        <w:rPr>
          <w:rStyle w:val="FootnoteReference"/>
          <w:rFonts w:ascii="Le Monde Journal Std Demi Itali" w:hAnsi="Le Monde Journal Std Demi Itali"/>
        </w:rPr>
        <w:footnoteReference w:id="19"/>
      </w:r>
    </w:p>
    <w:p w:rsidR="00AC4F31" w:rsidRPr="009E3469" w:rsidRDefault="00AC4F31" w:rsidP="00AC4F31">
      <w:pPr>
        <w:autoSpaceDE w:val="0"/>
        <w:autoSpaceDN w:val="0"/>
        <w:adjustRightInd w:val="0"/>
        <w:spacing w:after="60"/>
        <w:ind w:firstLine="720"/>
        <w:jc w:val="both"/>
        <w:rPr>
          <w:rFonts w:ascii="Le Monde Journal Std Demi Itali" w:hAnsi="Le Monde Journal Std Demi Itali"/>
        </w:rPr>
      </w:pPr>
      <w:r>
        <w:rPr>
          <w:rFonts w:ascii="Le Monde Journal Std Demi Itali" w:hAnsi="Le Monde Journal Std Demi Itali"/>
        </w:rPr>
        <w:t>D</w:t>
      </w:r>
      <w:r w:rsidRPr="009E3469">
        <w:rPr>
          <w:rFonts w:ascii="Le Monde Journal Std Demi Itali" w:hAnsi="Le Monde Journal Std Demi Itali"/>
        </w:rPr>
        <w:t xml:space="preserve">ivorced women shall wait concerning themselves for three courses; and it is not lawful for them that they conceal what </w:t>
      </w:r>
      <w:r w:rsidRPr="009E3469">
        <w:rPr>
          <w:rFonts w:ascii="Le Monde Journal Std Demi Itali" w:hAnsi="Le Monde Journal Std Demi Itali"/>
        </w:rPr>
        <w:lastRenderedPageBreak/>
        <w:t>Allah has created in their wombs, if</w:t>
      </w:r>
      <w:r>
        <w:rPr>
          <w:rFonts w:ascii="Le Monde Journal Std Demi Itali" w:hAnsi="Le Monde Journal Std Demi Itali"/>
        </w:rPr>
        <w:t xml:space="preserve"> they believe in Allah and the last d</w:t>
      </w:r>
      <w:r w:rsidRPr="009E3469">
        <w:rPr>
          <w:rFonts w:ascii="Le Monde Journal Std Demi Itali" w:hAnsi="Le Monde Journal Std Demi Itali"/>
        </w:rPr>
        <w:t>ay; and their husbands have the greater right to take them back during that period, provided they desire reconciliation. And they (the women) have rights similar to those (of men) over them in equity; but men have a rank above th</w:t>
      </w:r>
      <w:r>
        <w:rPr>
          <w:rFonts w:ascii="Le Monde Journal Std Demi Itali" w:hAnsi="Le Monde Journal Std Demi Itali"/>
        </w:rPr>
        <w:t xml:space="preserve">em. And Allah is Mighty, wise” </w:t>
      </w:r>
      <w:r w:rsidRPr="009E3469">
        <w:rPr>
          <w:rFonts w:ascii="Le Monde Journal Std Demi Itali" w:hAnsi="Le Monde Journal Std Demi Itali"/>
        </w:rPr>
        <w:t>Al-Baqarah</w:t>
      </w:r>
      <w:r>
        <w:rPr>
          <w:rFonts w:ascii="Le Monde Journal Std Demi Itali" w:hAnsi="Le Monde Journal Std Demi Itali"/>
        </w:rPr>
        <w:t xml:space="preserve"> (2): 228.</w:t>
      </w:r>
      <w:r w:rsidRPr="009E3469">
        <w:rPr>
          <w:rStyle w:val="FootnoteReference"/>
          <w:rFonts w:ascii="Le Monde Journal Std Demi Itali" w:hAnsi="Le Monde Journal Std Demi Itali"/>
        </w:rPr>
        <w:footnoteReference w:id="20"/>
      </w:r>
      <w:r>
        <w:rPr>
          <w:rFonts w:ascii="Le Monde Journal Std Demi Itali" w:hAnsi="Le Monde Journal Std Demi Itali"/>
        </w:rPr>
        <w:t xml:space="preserve"> Another verse said </w:t>
      </w:r>
      <w:r w:rsidRPr="009E3469">
        <w:rPr>
          <w:rFonts w:ascii="Le Monde Journal Std Demi Itali" w:hAnsi="Le Monde Journal Std Demi Itali"/>
        </w:rPr>
        <w:t>“Surely, men wh</w:t>
      </w:r>
      <w:r>
        <w:rPr>
          <w:rFonts w:ascii="Le Monde Journal Std Demi Itali" w:hAnsi="Le Monde Journal Std Demi Itali"/>
        </w:rPr>
        <w:t>o submit themselves to God and w</w:t>
      </w:r>
      <w:r w:rsidRPr="009E3469">
        <w:rPr>
          <w:rFonts w:ascii="Le Monde Journal Std Demi Itali" w:hAnsi="Le Monde Journal Std Demi Itali"/>
        </w:rPr>
        <w:t>omen who submit themselves to Him, and believing women, and obedient men and obedient women and truthful men and truthful women</w:t>
      </w:r>
      <w:r w:rsidR="008D67B4">
        <w:rPr>
          <w:rFonts w:ascii="Le Monde Journal Std Demi Itali" w:hAnsi="Le Monde Journal Std Demi Itali"/>
        </w:rPr>
        <w:t>, and men steadfast in thei</w:t>
      </w:r>
      <w:r w:rsidRPr="009E3469">
        <w:rPr>
          <w:rFonts w:ascii="Le Monde Journal Std Demi Itali" w:hAnsi="Le Monde Journal Std Demi Itali"/>
        </w:rPr>
        <w:t xml:space="preserve">r faith and steadfast women, and men who are humble, and men who give alms and women who give alms, and men who fast and women who fast, and men who guard their chastity and women who guard their chastity, and men who remember Allah much and women who remember Him-Allah has prepared for all of them forgiveness </w:t>
      </w:r>
      <w:r>
        <w:rPr>
          <w:rFonts w:ascii="Le Monde Journal Std Demi Itali" w:hAnsi="Le Monde Journal Std Demi Itali"/>
        </w:rPr>
        <w:t>and great reward” Al-Ahzab (33): 35.</w:t>
      </w:r>
      <w:r w:rsidRPr="009E3469">
        <w:rPr>
          <w:rStyle w:val="FootnoteReference"/>
          <w:rFonts w:ascii="Le Monde Journal Std Demi Itali" w:hAnsi="Le Monde Journal Std Demi Itali"/>
        </w:rPr>
        <w:footnoteReference w:id="21"/>
      </w:r>
    </w:p>
    <w:p w:rsidR="00AC4F31" w:rsidRPr="009E3469" w:rsidRDefault="00AC4F31" w:rsidP="00AC4F31">
      <w:pPr>
        <w:autoSpaceDE w:val="0"/>
        <w:autoSpaceDN w:val="0"/>
        <w:adjustRightInd w:val="0"/>
        <w:spacing w:after="60"/>
        <w:ind w:firstLine="720"/>
        <w:jc w:val="both"/>
        <w:rPr>
          <w:rFonts w:ascii="Le Monde Journal Std Demi Itali" w:hAnsi="Le Monde Journal Std Demi Itali"/>
        </w:rPr>
      </w:pPr>
      <w:r>
        <w:rPr>
          <w:rFonts w:ascii="Le Monde Journal Std Demi Itali" w:hAnsi="Le Monde Journal Std Demi Itali"/>
        </w:rPr>
        <w:t>Based recent</w:t>
      </w:r>
      <w:r w:rsidRPr="009E3469">
        <w:rPr>
          <w:rFonts w:ascii="Le Monde Journal Std Demi Itali" w:hAnsi="Le Monde Journal Std Demi Itali"/>
        </w:rPr>
        <w:t xml:space="preserve"> explanation, it seem that justice in Asghar’s view is all about equality, non-exploitation, fair distribution, levelling, social balance, and weakly sided. Those values are the condition to create justice in every aspect, of course by differential emphasizing depends on the issue. Therefore, some actions could be seen as injustice if it breaks one or some of those values. Marriage must be built on the understanding of gender equality; it also determined social balance and anti/non-exploitation.</w:t>
      </w:r>
    </w:p>
    <w:p w:rsidR="00AC4F31" w:rsidRDefault="00AC4F31" w:rsidP="00AC4F31">
      <w:pPr>
        <w:pStyle w:val="ListParagraph"/>
        <w:tabs>
          <w:tab w:val="left" w:pos="426"/>
          <w:tab w:val="left" w:pos="993"/>
        </w:tabs>
        <w:autoSpaceDE w:val="0"/>
        <w:autoSpaceDN w:val="0"/>
        <w:adjustRightInd w:val="0"/>
        <w:spacing w:after="60" w:line="240" w:lineRule="auto"/>
        <w:ind w:left="0"/>
        <w:jc w:val="both"/>
        <w:rPr>
          <w:rFonts w:ascii="Le Monde Journal Std Demi Itali" w:hAnsi="Le Monde Journal Std Demi Itali" w:cs="Times New Roman"/>
          <w:b/>
          <w:bCs/>
          <w:sz w:val="24"/>
          <w:szCs w:val="24"/>
          <w:lang w:val="id-ID"/>
        </w:rPr>
      </w:pPr>
    </w:p>
    <w:p w:rsidR="00AC4F31" w:rsidRPr="002B39F7" w:rsidRDefault="00AC4F31" w:rsidP="00AC4F31">
      <w:pPr>
        <w:pStyle w:val="ListParagraph"/>
        <w:tabs>
          <w:tab w:val="left" w:pos="426"/>
          <w:tab w:val="left" w:pos="993"/>
        </w:tabs>
        <w:autoSpaceDE w:val="0"/>
        <w:autoSpaceDN w:val="0"/>
        <w:adjustRightInd w:val="0"/>
        <w:spacing w:after="60" w:line="240" w:lineRule="auto"/>
        <w:ind w:left="0"/>
        <w:jc w:val="both"/>
        <w:rPr>
          <w:rFonts w:ascii="Le Monde Journal Std Demi Itali" w:hAnsi="Le Monde Journal Std Demi Itali" w:cs="Times New Roman"/>
          <w:b/>
          <w:bCs/>
          <w:sz w:val="24"/>
          <w:szCs w:val="24"/>
        </w:rPr>
      </w:pPr>
      <w:r>
        <w:rPr>
          <w:rFonts w:ascii="Le Monde Journal Std Demi Itali" w:hAnsi="Le Monde Journal Std Demi Itali" w:cs="Times New Roman"/>
          <w:b/>
          <w:bCs/>
          <w:sz w:val="24"/>
          <w:szCs w:val="24"/>
          <w:lang w:val="id-ID"/>
        </w:rPr>
        <w:t>Pol</w:t>
      </w:r>
      <w:r>
        <w:rPr>
          <w:rFonts w:ascii="Le Monde Journal Std Demi Itali" w:hAnsi="Le Monde Journal Std Demi Itali" w:cs="Times New Roman"/>
          <w:b/>
          <w:bCs/>
          <w:sz w:val="24"/>
          <w:szCs w:val="24"/>
        </w:rPr>
        <w:t>y</w:t>
      </w:r>
      <w:r>
        <w:rPr>
          <w:rFonts w:ascii="Le Monde Journal Std Demi Itali" w:hAnsi="Le Monde Journal Std Demi Itali" w:cs="Times New Roman"/>
          <w:b/>
          <w:bCs/>
          <w:sz w:val="24"/>
          <w:szCs w:val="24"/>
          <w:lang w:val="id-ID"/>
        </w:rPr>
        <w:t>gam</w:t>
      </w:r>
      <w:r>
        <w:rPr>
          <w:rFonts w:ascii="Le Monde Journal Std Demi Itali" w:hAnsi="Le Monde Journal Std Demi Itali" w:cs="Times New Roman"/>
          <w:b/>
          <w:bCs/>
          <w:sz w:val="24"/>
          <w:szCs w:val="24"/>
        </w:rPr>
        <w:t>y</w:t>
      </w:r>
      <w:r w:rsidRPr="009E3469">
        <w:rPr>
          <w:rFonts w:ascii="Le Monde Journal Std Demi Itali" w:hAnsi="Le Monde Journal Std Demi Itali" w:cs="Times New Roman"/>
          <w:b/>
          <w:bCs/>
          <w:sz w:val="24"/>
          <w:szCs w:val="24"/>
          <w:lang w:val="id-ID"/>
        </w:rPr>
        <w:t xml:space="preserve"> on Asghar Ali Engineer Perspe</w:t>
      </w:r>
      <w:r>
        <w:rPr>
          <w:rFonts w:ascii="Le Monde Journal Std Demi Itali" w:hAnsi="Le Monde Journal Std Demi Itali" w:cs="Times New Roman"/>
          <w:b/>
          <w:bCs/>
          <w:sz w:val="24"/>
          <w:szCs w:val="24"/>
        </w:rPr>
        <w:t>c</w:t>
      </w:r>
      <w:r w:rsidRPr="009E3469">
        <w:rPr>
          <w:rFonts w:ascii="Le Monde Journal Std Demi Itali" w:hAnsi="Le Monde Journal Std Demi Itali" w:cs="Times New Roman"/>
          <w:b/>
          <w:bCs/>
          <w:sz w:val="24"/>
          <w:szCs w:val="24"/>
          <w:lang w:val="id-ID"/>
        </w:rPr>
        <w:t>ti</w:t>
      </w:r>
      <w:r>
        <w:rPr>
          <w:rFonts w:ascii="Le Monde Journal Std Demi Itali" w:hAnsi="Le Monde Journal Std Demi Itali" w:cs="Times New Roman"/>
          <w:b/>
          <w:bCs/>
          <w:sz w:val="24"/>
          <w:szCs w:val="24"/>
        </w:rPr>
        <w:t>ve</w:t>
      </w:r>
    </w:p>
    <w:p w:rsidR="00AC4F31" w:rsidRPr="009E3469" w:rsidRDefault="00AC4F31" w:rsidP="00AC4F31">
      <w:pPr>
        <w:autoSpaceDE w:val="0"/>
        <w:autoSpaceDN w:val="0"/>
        <w:adjustRightInd w:val="0"/>
        <w:spacing w:after="60"/>
        <w:ind w:firstLine="720"/>
        <w:jc w:val="both"/>
        <w:rPr>
          <w:rFonts w:ascii="Le Monde Journal Std Demi Itali" w:hAnsi="Le Monde Journal Std Demi Itali"/>
        </w:rPr>
      </w:pPr>
      <w:r w:rsidRPr="009E3469">
        <w:rPr>
          <w:rFonts w:ascii="Le Monde Journal Std Demi Itali" w:hAnsi="Le Monde Journal Std Demi Itali"/>
        </w:rPr>
        <w:t>In his book “Wom</w:t>
      </w:r>
      <w:r>
        <w:rPr>
          <w:rFonts w:ascii="Le Monde Journal Std Demi Itali" w:hAnsi="Le Monde Journal Std Demi Itali"/>
        </w:rPr>
        <w:t>en, Qur’an, and Modern Society,”</w:t>
      </w:r>
      <w:r w:rsidRPr="009E3469">
        <w:rPr>
          <w:rFonts w:ascii="Le Monde Journal Std Demi Itali" w:hAnsi="Le Monde Journal Std Demi Itali"/>
        </w:rPr>
        <w:t xml:space="preserve"> he allocated one chapter to talk about polygamy. In this chapter he begin the discussion by describing the massif amount of refusal towards polygamy. While modern-industrial society demand more worker, women is the only solution. For them to work as </w:t>
      </w:r>
      <w:r w:rsidRPr="009E3469">
        <w:rPr>
          <w:rFonts w:ascii="Le Monde Journal Std Demi Itali" w:hAnsi="Le Monde Journal Std Demi Itali"/>
        </w:rPr>
        <w:lastRenderedPageBreak/>
        <w:t>men, they must be treated and educated equally like men</w:t>
      </w:r>
      <w:r>
        <w:rPr>
          <w:rFonts w:ascii="Le Monde Journal Std Demi Itali" w:hAnsi="Le Monde Journal Std Demi Itali"/>
        </w:rPr>
        <w:t>,</w:t>
      </w:r>
      <w:r w:rsidRPr="009E3469">
        <w:rPr>
          <w:rFonts w:ascii="Le Monde Journal Std Demi Itali" w:hAnsi="Le Monde Journal Std Demi Itali"/>
        </w:rPr>
        <w:t xml:space="preserve"> thus</w:t>
      </w:r>
      <w:r>
        <w:rPr>
          <w:rFonts w:ascii="Le Monde Journal Std Demi Itali" w:hAnsi="Le Monde Journal Std Demi Itali"/>
        </w:rPr>
        <w:t>,</w:t>
      </w:r>
      <w:r w:rsidRPr="009E3469">
        <w:rPr>
          <w:rFonts w:ascii="Le Monde Journal Std Demi Itali" w:hAnsi="Le Monde Journal Std Demi Itali"/>
        </w:rPr>
        <w:t xml:space="preserve"> they start to learn gender equality and gender justice. Polygamy, started to be ruled formally and gradually limited by the government.</w:t>
      </w:r>
      <w:r>
        <w:rPr>
          <w:rFonts w:ascii="Le Monde Journal Std Demi Itali" w:hAnsi="Le Monde Journal Std Demi Itali"/>
        </w:rPr>
        <w:t xml:space="preserve"> </w:t>
      </w:r>
      <w:r w:rsidRPr="009E3469">
        <w:rPr>
          <w:rFonts w:ascii="Le Monde Journal Std Demi Itali" w:hAnsi="Le Monde Journal Std Demi Itali"/>
        </w:rPr>
        <w:t>After explaining those phenomenon, he emphasizes one of Islamic teac</w:t>
      </w:r>
      <w:r>
        <w:rPr>
          <w:rFonts w:ascii="Le Monde Journal Std Demi Itali" w:hAnsi="Le Monde Journal Std Demi Itali"/>
        </w:rPr>
        <w:t>hings is to create justice. Al-Q</w:t>
      </w:r>
      <w:r w:rsidRPr="009E3469">
        <w:rPr>
          <w:rFonts w:ascii="Le Monde Journal Std Demi Itali" w:hAnsi="Le Monde Journal Std Demi Itali"/>
        </w:rPr>
        <w:t>ur’an condemns the injustice act such as discrimination, exploitation, and the disturbance of social balance. It has been suggesting and encouraging gender equality and gender justice. This was proved b</w:t>
      </w:r>
      <w:r>
        <w:rPr>
          <w:rFonts w:ascii="Le Monde Journal Std Demi Itali" w:hAnsi="Le Monde Journal Std Demi Itali"/>
        </w:rPr>
        <w:t xml:space="preserve">y the interpretation of An-Nisa (4) </w:t>
      </w:r>
      <w:r w:rsidRPr="009E3469">
        <w:rPr>
          <w:rFonts w:ascii="Le Monde Journal Std Demi Itali" w:hAnsi="Le Monde Journal Std Demi Itali"/>
        </w:rPr>
        <w:t>:3 which became the source of debate on polygamy issue.</w:t>
      </w:r>
    </w:p>
    <w:p w:rsidR="00AC4F31" w:rsidRPr="009E3469" w:rsidRDefault="00AC4F31" w:rsidP="00AC4F31">
      <w:pPr>
        <w:autoSpaceDE w:val="0"/>
        <w:autoSpaceDN w:val="0"/>
        <w:adjustRightInd w:val="0"/>
        <w:spacing w:after="60"/>
        <w:ind w:firstLine="720"/>
        <w:jc w:val="both"/>
        <w:rPr>
          <w:rFonts w:ascii="Le Monde Journal Std Demi Itali" w:hAnsi="Le Monde Journal Std Demi Itali"/>
        </w:rPr>
      </w:pPr>
      <w:r w:rsidRPr="009E3469">
        <w:rPr>
          <w:rFonts w:ascii="Le Monde Journal Std Demi Itali" w:hAnsi="Le Monde Journal Std Demi Itali"/>
        </w:rPr>
        <w:t>Asghar discussed this verse based on several classica</w:t>
      </w:r>
      <w:r w:rsidR="008D67B4">
        <w:rPr>
          <w:rFonts w:ascii="Le Monde Journal Std Demi Itali" w:hAnsi="Le Monde Journal Std Demi Itali"/>
        </w:rPr>
        <w:t>l and modern interpreter of Al-Q</w:t>
      </w:r>
      <w:r w:rsidRPr="009E3469">
        <w:rPr>
          <w:rFonts w:ascii="Le Monde Journal Std Demi Itali" w:hAnsi="Le Monde Journal Std Demi Itali"/>
        </w:rPr>
        <w:t>ur’an. At-Thabari, one of classical interpreter in Islam said that this verse was intended to respond the orphan guardian who want to marry this orphan girl for her belonging</w:t>
      </w:r>
      <w:r>
        <w:rPr>
          <w:rFonts w:ascii="Le Monde Journal Std Demi Itali" w:hAnsi="Le Monde Journal Std Demi Itali"/>
        </w:rPr>
        <w:t>,</w:t>
      </w:r>
      <w:r w:rsidRPr="009E3469">
        <w:rPr>
          <w:rFonts w:ascii="Le Monde Journal Std Demi Itali" w:hAnsi="Le Monde Journal Std Demi Itali"/>
        </w:rPr>
        <w:t xml:space="preserve"> although</w:t>
      </w:r>
      <w:r>
        <w:rPr>
          <w:rFonts w:ascii="Le Monde Journal Std Demi Itali" w:hAnsi="Le Monde Journal Std Demi Itali"/>
        </w:rPr>
        <w:t>,</w:t>
      </w:r>
      <w:r w:rsidRPr="009E3469">
        <w:rPr>
          <w:rFonts w:ascii="Le Monde Journal Std Demi Itali" w:hAnsi="Le Monde Journal Std Demi Itali"/>
        </w:rPr>
        <w:t xml:space="preserve"> she does not love him and treated improperly by him. </w:t>
      </w:r>
      <w:r>
        <w:rPr>
          <w:rFonts w:ascii="Le Monde Journal Std Demi Itali" w:hAnsi="Le Monde Journal Std Demi Itali"/>
        </w:rPr>
        <w:t>He</w:t>
      </w:r>
      <w:r w:rsidRPr="009E3469">
        <w:rPr>
          <w:rFonts w:ascii="Le Monde Journal Std Demi Itali" w:hAnsi="Le Monde Journal Std Demi Itali"/>
        </w:rPr>
        <w:t xml:space="preserve"> said that this verse was intended to respond the existence of husband who marry more than ten women and take the orphan’s property to fulfill his wife’s necessary. </w:t>
      </w:r>
      <w:r>
        <w:rPr>
          <w:rFonts w:ascii="Le Monde Journal Std Demi Itali" w:hAnsi="Le Monde Journal Std Demi Itali"/>
        </w:rPr>
        <w:t>Furthermore,</w:t>
      </w:r>
      <w:r w:rsidRPr="009E3469">
        <w:rPr>
          <w:rFonts w:ascii="Le Monde Journal Std Demi Itali" w:hAnsi="Le Monde Journal Std Demi Itali"/>
        </w:rPr>
        <w:t xml:space="preserve"> this verse was intended to emphasize the similarity between injustice toward wives and injustice toward orphan. This is due to the understanding on several Arabian that sin is only applied for an injustice action towards orphan and it did not apply for wives. However, for Thabari</w:t>
      </w:r>
      <w:r>
        <w:rPr>
          <w:rFonts w:ascii="Le Monde Journal Std Demi Itali" w:hAnsi="Le Monde Journal Std Demi Itali"/>
        </w:rPr>
        <w:t>,</w:t>
      </w:r>
      <w:r w:rsidRPr="009E3469">
        <w:rPr>
          <w:rFonts w:ascii="Le Monde Journal Std Demi Itali" w:hAnsi="Le Monde Journal Std Demi Itali"/>
        </w:rPr>
        <w:t xml:space="preserve"> this verse was not intended for allowing to marry several wives. It rather contains message for man or husband to treat his orphan child and wife justly.</w:t>
      </w:r>
      <w:r w:rsidRPr="009E3469">
        <w:rPr>
          <w:rStyle w:val="FootnoteReference"/>
          <w:rFonts w:ascii="Le Monde Journal Std Demi Itali" w:hAnsi="Le Monde Journal Std Demi Itali"/>
        </w:rPr>
        <w:footnoteReference w:id="22"/>
      </w:r>
    </w:p>
    <w:p w:rsidR="00AC4F31" w:rsidRPr="009E3469" w:rsidRDefault="00AC4F31" w:rsidP="008D67B4">
      <w:pPr>
        <w:autoSpaceDE w:val="0"/>
        <w:autoSpaceDN w:val="0"/>
        <w:adjustRightInd w:val="0"/>
        <w:spacing w:after="60"/>
        <w:ind w:firstLine="720"/>
        <w:jc w:val="both"/>
        <w:rPr>
          <w:rFonts w:ascii="Le Monde Journal Std Demi Itali" w:hAnsi="Le Monde Journal Std Demi Itali"/>
        </w:rPr>
      </w:pPr>
      <w:r w:rsidRPr="009E3469">
        <w:rPr>
          <w:rFonts w:ascii="Le Monde Journal Std Demi Itali" w:hAnsi="Le Monde Journal Std Demi Itali"/>
        </w:rPr>
        <w:t xml:space="preserve">Asghar also provided interpretation by Ar-Razi, </w:t>
      </w:r>
      <w:r>
        <w:rPr>
          <w:rFonts w:ascii="Le Monde Journal Std Demi Itali" w:hAnsi="Le Monde Journal Std Demi Itali"/>
        </w:rPr>
        <w:t xml:space="preserve">who </w:t>
      </w:r>
      <w:r w:rsidRPr="009E3469">
        <w:rPr>
          <w:rFonts w:ascii="Le Monde Journal Std Demi Itali" w:hAnsi="Le Monde Journal Std Demi Itali"/>
        </w:rPr>
        <w:t xml:space="preserve">said that this verse was a respond for a husband of several women who also a guardian for several orphans. Due to his wives necessary, he took the orphan’s property. Therefore, this verse came to forbid those kind of action. Moreover, in his view, doing </w:t>
      </w:r>
      <w:r w:rsidR="008D67B4">
        <w:rPr>
          <w:rFonts w:ascii="Le Monde Journal Std Demi Itali" w:hAnsi="Le Monde Journal Std Demi Itali"/>
          <w:i/>
          <w:iCs/>
        </w:rPr>
        <w:t>naw</w:t>
      </w:r>
      <w:r w:rsidR="008D67B4">
        <w:rPr>
          <w:i/>
          <w:iCs/>
        </w:rPr>
        <w:t>ā</w:t>
      </w:r>
      <w:r w:rsidRPr="007118C4">
        <w:rPr>
          <w:rFonts w:ascii="Le Monde Journal Std Demi Itali" w:hAnsi="Le Monde Journal Std Demi Itali"/>
          <w:i/>
          <w:iCs/>
        </w:rPr>
        <w:t>fil</w:t>
      </w:r>
      <w:r w:rsidRPr="009E3469">
        <w:rPr>
          <w:rFonts w:ascii="Le Monde Journal Std Demi Itali" w:hAnsi="Le Monde Journal Std Demi Itali"/>
        </w:rPr>
        <w:t xml:space="preserve"> ritual is better than marrying more than one woman. Hence, marrying one woman and doing more </w:t>
      </w:r>
      <w:r w:rsidR="008D67B4">
        <w:rPr>
          <w:rFonts w:ascii="Le Monde Journal Std Demi Itali" w:hAnsi="Le Monde Journal Std Demi Itali"/>
          <w:i/>
          <w:iCs/>
        </w:rPr>
        <w:t>naw</w:t>
      </w:r>
      <w:r w:rsidR="008D67B4">
        <w:rPr>
          <w:i/>
          <w:iCs/>
        </w:rPr>
        <w:t>ā</w:t>
      </w:r>
      <w:r w:rsidR="008D67B4" w:rsidRPr="007118C4">
        <w:rPr>
          <w:rFonts w:ascii="Le Monde Journal Std Demi Itali" w:hAnsi="Le Monde Journal Std Demi Itali"/>
          <w:i/>
          <w:iCs/>
        </w:rPr>
        <w:t>fil</w:t>
      </w:r>
      <w:r w:rsidR="008D67B4" w:rsidRPr="009E3469">
        <w:rPr>
          <w:rFonts w:ascii="Le Monde Journal Std Demi Itali" w:hAnsi="Le Monde Journal Std Demi Itali"/>
        </w:rPr>
        <w:t xml:space="preserve"> </w:t>
      </w:r>
      <w:r w:rsidRPr="009E3469">
        <w:rPr>
          <w:rFonts w:ascii="Le Monde Journal Std Demi Itali" w:hAnsi="Le Monde Journal Std Demi Itali"/>
        </w:rPr>
        <w:t>is the best choice for men in his view.</w:t>
      </w:r>
      <w:r w:rsidRPr="009E3469">
        <w:rPr>
          <w:rStyle w:val="FootnoteReference"/>
          <w:rFonts w:ascii="Le Monde Journal Std Demi Itali" w:hAnsi="Le Monde Journal Std Demi Itali"/>
        </w:rPr>
        <w:footnoteReference w:id="23"/>
      </w:r>
    </w:p>
    <w:p w:rsidR="00AC4F31" w:rsidRPr="009E3469" w:rsidRDefault="00AC4F31" w:rsidP="00AC4F31">
      <w:pPr>
        <w:autoSpaceDE w:val="0"/>
        <w:autoSpaceDN w:val="0"/>
        <w:adjustRightInd w:val="0"/>
        <w:spacing w:after="60"/>
        <w:ind w:firstLine="720"/>
        <w:jc w:val="both"/>
        <w:rPr>
          <w:rFonts w:ascii="Le Monde Journal Std Demi Itali" w:hAnsi="Le Monde Journal Std Demi Itali"/>
        </w:rPr>
      </w:pPr>
      <w:r w:rsidRPr="009E3469">
        <w:rPr>
          <w:rFonts w:ascii="Le Monde Journal Std Demi Itali" w:hAnsi="Le Monde Journal Std Demi Itali"/>
        </w:rPr>
        <w:lastRenderedPageBreak/>
        <w:t xml:space="preserve">Asghar also noted several issues related to polygamy. First, oftentimes polygamy is legitimated in the name of prevention of insulting towards women. This is due to the large amount of women in the world.  This argument was refused by Asghar, he said there are nothing of Qur’anic verse which say that polygamy is preventing a sexual abuse. Second, He criticized the act of several classic </w:t>
      </w:r>
      <w:r w:rsidR="008D67B4" w:rsidRPr="009E3469">
        <w:rPr>
          <w:rFonts w:ascii="Le Monde Journal Std Demi Itali" w:hAnsi="Le Monde Journal Std Demi Itali"/>
        </w:rPr>
        <w:t>Muslim’s</w:t>
      </w:r>
      <w:r w:rsidRPr="009E3469">
        <w:rPr>
          <w:rFonts w:ascii="Le Monde Journal Std Demi Itali" w:hAnsi="Le Monde Journal Std Demi Itali"/>
        </w:rPr>
        <w:t xml:space="preserve"> interpreter which dominated by their masculinity. They forget the essential value of Qur’an which attached justice on every aspect of life thus included gender justice. Therefore, He asserted polygamy is not a solution for preventing prostitution. Prostitution is not made or caused by the large amount </w:t>
      </w:r>
      <w:r>
        <w:rPr>
          <w:rFonts w:ascii="Le Monde Journal Std Demi Itali" w:hAnsi="Le Monde Journal Std Demi Itali"/>
        </w:rPr>
        <w:t>of women, it rather caused by p</w:t>
      </w:r>
      <w:r w:rsidRPr="009E3469">
        <w:rPr>
          <w:rFonts w:ascii="Le Monde Journal Std Demi Itali" w:hAnsi="Le Monde Journal Std Demi Itali"/>
        </w:rPr>
        <w:t>overty.</w:t>
      </w:r>
      <w:r w:rsidRPr="009E3469">
        <w:rPr>
          <w:rStyle w:val="FootnoteReference"/>
          <w:rFonts w:ascii="Le Monde Journal Std Demi Itali" w:hAnsi="Le Monde Journal Std Demi Itali"/>
        </w:rPr>
        <w:footnoteReference w:id="24"/>
      </w:r>
    </w:p>
    <w:p w:rsidR="00AC4F31" w:rsidRPr="009E3469" w:rsidRDefault="00AC4F31" w:rsidP="00AC4F31">
      <w:pPr>
        <w:autoSpaceDE w:val="0"/>
        <w:autoSpaceDN w:val="0"/>
        <w:adjustRightInd w:val="0"/>
        <w:spacing w:after="60"/>
        <w:ind w:firstLine="720"/>
        <w:jc w:val="both"/>
        <w:rPr>
          <w:rFonts w:ascii="Le Monde Journal Std Demi Itali" w:hAnsi="Le Monde Journal Std Demi Itali"/>
        </w:rPr>
      </w:pPr>
      <w:r w:rsidRPr="009E3469">
        <w:rPr>
          <w:rFonts w:ascii="Le Monde Journal Std Demi Itali" w:hAnsi="Le Monde Journal Std Demi Itali"/>
        </w:rPr>
        <w:t>Asghar criticizes “the orthodox” for their frozen mind</w:t>
      </w:r>
      <w:r>
        <w:rPr>
          <w:rFonts w:ascii="Le Monde Journal Std Demi Itali" w:hAnsi="Le Monde Journal Std Demi Itali"/>
        </w:rPr>
        <w:t>, that</w:t>
      </w:r>
      <w:r w:rsidRPr="009E3469">
        <w:rPr>
          <w:rFonts w:ascii="Le Monde Journal Std Demi Itali" w:hAnsi="Le Monde Journal Std Demi Itali"/>
        </w:rPr>
        <w:t xml:space="preserve"> causes a temporal value becomes permanent. He describes this “frozen mind” by explaining the changing condition of justice concept by the time being. In the medieval period the very understanding of the concept of justice was different from what it is today. He said that our era is not a condition of society if equality of all humans irrespective of sex, race and creed is not ensured. In classical or medieval, discrimination between one and another human being on any ground, including the sexual one, will be perceived quite natural and non</w:t>
      </w:r>
      <w:r w:rsidR="008D67B4">
        <w:rPr>
          <w:rFonts w:ascii="Le Monde Journal Std Demi Itali" w:hAnsi="Le Monde Journal Std Demi Itali"/>
        </w:rPr>
        <w:t>-</w:t>
      </w:r>
      <w:r w:rsidRPr="009E3469">
        <w:rPr>
          <w:rFonts w:ascii="Le Monde Journal Std Demi Itali" w:hAnsi="Le Monde Journal Std Demi Itali"/>
        </w:rPr>
        <w:t>violative of the concept of justice. Even slavery was thought to be natural and in keeping with the principles of justice. In fact, if a slave ran away from the master it was thought to be an unjust act. Concept of justice may be changed, but its importance can be denied in every period.</w:t>
      </w:r>
      <w:r w:rsidRPr="009E3469">
        <w:rPr>
          <w:rStyle w:val="FootnoteReference"/>
          <w:rFonts w:ascii="Le Monde Journal Std Demi Itali" w:hAnsi="Le Monde Journal Std Demi Itali"/>
        </w:rPr>
        <w:footnoteReference w:id="25"/>
      </w:r>
    </w:p>
    <w:p w:rsidR="00AC4F31" w:rsidRDefault="00AC4F31" w:rsidP="00AC4F31">
      <w:pPr>
        <w:autoSpaceDE w:val="0"/>
        <w:autoSpaceDN w:val="0"/>
        <w:adjustRightInd w:val="0"/>
        <w:spacing w:after="60"/>
        <w:ind w:firstLine="720"/>
        <w:jc w:val="both"/>
        <w:rPr>
          <w:rFonts w:ascii="Le Monde Journal Std Demi Itali" w:hAnsi="Le Monde Journal Std Demi Itali"/>
        </w:rPr>
      </w:pPr>
      <w:r w:rsidRPr="009E3469">
        <w:rPr>
          <w:rFonts w:ascii="Le Monde Journal Std Demi Itali" w:hAnsi="Le Monde Journal Std Demi Itali"/>
        </w:rPr>
        <w:t xml:space="preserve">The Qur’an was certainly mindful of what was just in the era when it was revealed and what ought to be just in the transcendental sense. </w:t>
      </w:r>
      <w:r>
        <w:rPr>
          <w:rFonts w:ascii="Le Monde Journal Std Demi Itali" w:hAnsi="Le Monde Journal Std Demi Itali"/>
        </w:rPr>
        <w:t>There are</w:t>
      </w:r>
      <w:r w:rsidRPr="009E3469">
        <w:rPr>
          <w:rFonts w:ascii="Le Monde Journal Std Demi Itali" w:hAnsi="Le Monde Journal Std Demi Itali"/>
        </w:rPr>
        <w:t xml:space="preserve"> Qur’an</w:t>
      </w:r>
      <w:r>
        <w:rPr>
          <w:rFonts w:ascii="Le Monde Journal Std Demi Itali" w:hAnsi="Le Monde Journal Std Demi Itali"/>
        </w:rPr>
        <w:t>ic verses in polygamy issue:</w:t>
      </w:r>
      <w:r w:rsidRPr="009E3469">
        <w:rPr>
          <w:rFonts w:ascii="Le Monde Journal Std Demi Itali" w:hAnsi="Le Monde Journal Std Demi Itali"/>
        </w:rPr>
        <w:t xml:space="preserve"> </w:t>
      </w:r>
      <w:r w:rsidRPr="00475713">
        <w:rPr>
          <w:rFonts w:ascii="Le Monde Journal Std Demi Itali" w:hAnsi="Le Monde Journal Std Demi Itali"/>
          <w:i/>
          <w:iCs/>
        </w:rPr>
        <w:t>first</w:t>
      </w:r>
      <w:r>
        <w:rPr>
          <w:rFonts w:ascii="Le Monde Journal Std Demi Itali" w:hAnsi="Le Monde Journal Std Demi Itali"/>
        </w:rPr>
        <w:t>, p</w:t>
      </w:r>
      <w:r w:rsidRPr="009E3469">
        <w:rPr>
          <w:rFonts w:ascii="Le Monde Journal Std Demi Itali" w:hAnsi="Le Monde Journal Std Demi Itali"/>
        </w:rPr>
        <w:t xml:space="preserve">olygamy was revealed by Qur’an as protection towards widows and orphans of battle of Uhud. However, the verse on polygamy (4:3) is preceded by a verse that emphasizes sexual equality (4:1). There is also reference to justice for orphans and widows. Therefore, polygamy is permitted provided one marries widows and orphans (and not just any woman). And when </w:t>
      </w:r>
      <w:r w:rsidRPr="009E3469">
        <w:rPr>
          <w:rFonts w:ascii="Le Monde Journal Std Demi Itali" w:hAnsi="Le Monde Journal Std Demi Itali"/>
        </w:rPr>
        <w:lastRenderedPageBreak/>
        <w:t xml:space="preserve">one was permitted to marry more than one woman, there had to be true justice for all the wives. More importantly, another verse states that even if you desire to do justice to </w:t>
      </w:r>
      <w:r>
        <w:rPr>
          <w:rFonts w:ascii="Le Monde Journal Std Demi Itali" w:hAnsi="Le Monde Journal Std Demi Itali"/>
        </w:rPr>
        <w:t>all your wives, you cannot do it</w:t>
      </w:r>
      <w:r w:rsidRPr="009E3469">
        <w:rPr>
          <w:rFonts w:ascii="Le Monde Journal Std Demi Itali" w:hAnsi="Le Monde Journal Std Demi Itali"/>
        </w:rPr>
        <w:t xml:space="preserve"> (4:129). Asghar said, this verse implicate that polygamy is as good as not permissible.</w:t>
      </w:r>
      <w:r w:rsidRPr="009E3469">
        <w:rPr>
          <w:rStyle w:val="FootnoteReference"/>
          <w:rFonts w:ascii="Le Monde Journal Std Demi Itali" w:hAnsi="Le Monde Journal Std Demi Itali"/>
        </w:rPr>
        <w:footnoteReference w:id="26"/>
      </w:r>
    </w:p>
    <w:p w:rsidR="00AC4F31" w:rsidRPr="009E3469" w:rsidRDefault="00AC4F31" w:rsidP="00AC4F31">
      <w:pPr>
        <w:autoSpaceDE w:val="0"/>
        <w:autoSpaceDN w:val="0"/>
        <w:adjustRightInd w:val="0"/>
        <w:spacing w:after="60"/>
        <w:ind w:firstLine="720"/>
        <w:jc w:val="both"/>
        <w:rPr>
          <w:rFonts w:ascii="Le Monde Journal Std Demi Itali" w:hAnsi="Le Monde Journal Std Demi Itali"/>
        </w:rPr>
      </w:pPr>
    </w:p>
    <w:p w:rsidR="00AC4F31" w:rsidRPr="00F514E1" w:rsidRDefault="00AC4F31" w:rsidP="00AC4F31">
      <w:pPr>
        <w:suppressAutoHyphens w:val="0"/>
        <w:spacing w:after="60"/>
        <w:contextualSpacing/>
        <w:jc w:val="both"/>
        <w:rPr>
          <w:rFonts w:ascii="Le Monde Journal Std Demi Itali" w:hAnsi="Le Monde Journal Std Demi Itali"/>
          <w:b/>
          <w:bCs/>
          <w:spacing w:val="-20"/>
          <w:kern w:val="24"/>
        </w:rPr>
      </w:pPr>
      <w:r w:rsidRPr="00F514E1">
        <w:rPr>
          <w:rFonts w:ascii="Le Monde Journal Std Demi Itali" w:hAnsi="Le Monde Journal Std Demi Itali"/>
          <w:b/>
          <w:bCs/>
          <w:spacing w:val="-20"/>
          <w:kern w:val="24"/>
        </w:rPr>
        <w:t>Polygamy Law In Indonesia: Asghar</w:t>
      </w:r>
      <w:r w:rsidRPr="00F514E1">
        <w:rPr>
          <w:rFonts w:ascii="Le Monde Journal Std Demi Itali" w:hAnsi="Le Monde Journal Std Demi Itali"/>
          <w:b/>
          <w:bCs/>
          <w:spacing w:val="-20"/>
          <w:kern w:val="24"/>
          <w:lang w:val="id-ID"/>
        </w:rPr>
        <w:t xml:space="preserve"> Ali Engineer</w:t>
      </w:r>
      <w:r w:rsidRPr="00F514E1">
        <w:rPr>
          <w:rFonts w:ascii="Le Monde Journal Std Demi Itali" w:hAnsi="Le Monde Journal Std Demi Itali"/>
          <w:b/>
          <w:bCs/>
          <w:spacing w:val="-20"/>
          <w:kern w:val="24"/>
        </w:rPr>
        <w:t>’s Perspective</w:t>
      </w:r>
    </w:p>
    <w:p w:rsidR="00AC4F31" w:rsidRPr="009E3469" w:rsidRDefault="00AC4F31" w:rsidP="00AC4F31">
      <w:pPr>
        <w:spacing w:after="60"/>
        <w:ind w:firstLine="720"/>
        <w:jc w:val="both"/>
        <w:rPr>
          <w:rFonts w:ascii="Le Monde Journal Std Demi Itali" w:hAnsi="Le Monde Journal Std Demi Itali"/>
        </w:rPr>
      </w:pPr>
      <w:r w:rsidRPr="009E3469">
        <w:rPr>
          <w:rFonts w:ascii="Le Monde Journal Std Demi Itali" w:hAnsi="Le Monde Journal Std Demi Itali"/>
        </w:rPr>
        <w:t>Indonesia is a country which adopted republic as the system of its governance. It also known as</w:t>
      </w:r>
      <w:r>
        <w:rPr>
          <w:rFonts w:ascii="Le Monde Journal Std Demi Itali" w:hAnsi="Le Monde Journal Std Demi Itali"/>
        </w:rPr>
        <w:t xml:space="preserve"> the third democratic country in</w:t>
      </w:r>
      <w:r w:rsidRPr="009E3469">
        <w:rPr>
          <w:rFonts w:ascii="Le Monde Journal Std Demi Itali" w:hAnsi="Le Monde Journal Std Demi Itali"/>
        </w:rPr>
        <w:t xml:space="preserve"> the world. In International relationship, this country is a member of ASEAN (Association of Southeast Asian Nations). In legal system, Indonesia adopts the Dutch, Therefore it is not really surprising that Indonesian legal system is a part of civil law system.</w:t>
      </w:r>
      <w:r w:rsidRPr="009E3469">
        <w:rPr>
          <w:rStyle w:val="FootnoteReference"/>
          <w:rFonts w:ascii="Le Monde Journal Std Demi Itali" w:hAnsi="Le Monde Journal Std Demi Itali"/>
        </w:rPr>
        <w:footnoteReference w:id="27"/>
      </w:r>
    </w:p>
    <w:p w:rsidR="00AC4F31" w:rsidRPr="009E3469" w:rsidRDefault="00AC4F31" w:rsidP="00AC4F31">
      <w:pPr>
        <w:spacing w:after="60"/>
        <w:ind w:firstLine="720"/>
        <w:jc w:val="both"/>
        <w:rPr>
          <w:rFonts w:ascii="Le Monde Journal Std Demi Itali" w:hAnsi="Le Monde Journal Std Demi Itali"/>
        </w:rPr>
      </w:pPr>
      <w:r w:rsidRPr="009E3469">
        <w:rPr>
          <w:rFonts w:ascii="Le Monde Journal Std Demi Itali" w:hAnsi="Le Monde Journal Std Demi Itali"/>
        </w:rPr>
        <w:t xml:space="preserve">Indonesia also known as the biggest </w:t>
      </w:r>
      <w:r w:rsidR="008D67B4" w:rsidRPr="009E3469">
        <w:rPr>
          <w:rFonts w:ascii="Le Monde Journal Std Demi Itali" w:hAnsi="Le Monde Journal Std Demi Itali"/>
        </w:rPr>
        <w:t>Muslim</w:t>
      </w:r>
      <w:r w:rsidRPr="009E3469">
        <w:rPr>
          <w:rFonts w:ascii="Le Monde Journal Std Demi Itali" w:hAnsi="Le Monde Journal Std Demi Itali"/>
        </w:rPr>
        <w:t xml:space="preserve"> country in the world. The Indonesian </w:t>
      </w:r>
      <w:r w:rsidR="008D67B4" w:rsidRPr="009E3469">
        <w:rPr>
          <w:rFonts w:ascii="Le Monde Journal Std Demi Itali" w:hAnsi="Le Monde Journal Std Demi Itali"/>
        </w:rPr>
        <w:t>Muslim’s</w:t>
      </w:r>
      <w:r w:rsidRPr="009E3469">
        <w:rPr>
          <w:rFonts w:ascii="Le Monde Journal Std Demi Itali" w:hAnsi="Le Monde Journal Std Demi Itali"/>
        </w:rPr>
        <w:t xml:space="preserve"> are</w:t>
      </w:r>
      <w:r w:rsidR="008D67B4">
        <w:rPr>
          <w:rFonts w:ascii="Le Monde Journal Std Demi Itali" w:hAnsi="Le Monde Journal Std Demi Itali"/>
        </w:rPr>
        <w:t xml:space="preserve"> generally followers of the the S</w:t>
      </w:r>
      <w:r w:rsidRPr="009E3469">
        <w:rPr>
          <w:rFonts w:ascii="Le Monde Journal Std Demi Itali" w:hAnsi="Le Monde Journal Std Demi Itali"/>
        </w:rPr>
        <w:t>hafi’i school of Islamic law. Before the advent of Islam in the twelfth century no common family law was followed in Indonesia. In each of the island-</w:t>
      </w:r>
      <w:r w:rsidR="008D67B4" w:rsidRPr="009E3469">
        <w:rPr>
          <w:rFonts w:ascii="Le Monde Journal Std Demi Itali" w:hAnsi="Le Monde Journal Std Demi Itali"/>
        </w:rPr>
        <w:t>Indonesia</w:t>
      </w:r>
      <w:r w:rsidRPr="009E3469">
        <w:rPr>
          <w:rFonts w:ascii="Le Monde Journal Std Demi Itali" w:hAnsi="Le Monde Journal Std Demi Itali"/>
        </w:rPr>
        <w:t xml:space="preserve"> has more than 17.000 islands-people had their own customs and usages. Their local customs represented “norms of social behavior</w:t>
      </w:r>
      <w:r>
        <w:rPr>
          <w:rFonts w:ascii="Le Monde Journal Std Demi Itali" w:hAnsi="Le Monde Journal Std Demi Itali"/>
        </w:rPr>
        <w:t xml:space="preserve"> of small isolated communities.”</w:t>
      </w:r>
      <w:r w:rsidRPr="009E3469">
        <w:rPr>
          <w:rFonts w:ascii="Le Monde Journal Std Demi Itali" w:hAnsi="Le Monde Journal Std Demi Itali"/>
        </w:rPr>
        <w:t xml:space="preserve"> Islam came as a unifying factor in the social life on the island.</w:t>
      </w:r>
      <w:r w:rsidRPr="009E3469">
        <w:rPr>
          <w:rStyle w:val="FootnoteReference"/>
          <w:rFonts w:ascii="Le Monde Journal Std Demi Itali" w:hAnsi="Le Monde Journal Std Demi Itali"/>
        </w:rPr>
        <w:footnoteReference w:id="28"/>
      </w:r>
      <w:r w:rsidRPr="009E3469">
        <w:rPr>
          <w:rFonts w:ascii="Le Monde Journal Std Demi Itali" w:hAnsi="Le Monde Journal Std Demi Itali"/>
        </w:rPr>
        <w:t xml:space="preserve"> Therefore, Islam has great influence over all social-aspect such as daily-behaviour, fashion, Family, and Law. Marriage Law number 1 </w:t>
      </w:r>
      <w:r>
        <w:rPr>
          <w:rFonts w:ascii="Le Monde Journal Std Demi Itali" w:hAnsi="Le Monde Journal Std Demi Itali"/>
        </w:rPr>
        <w:t xml:space="preserve">of </w:t>
      </w:r>
      <w:r w:rsidRPr="009E3469">
        <w:rPr>
          <w:rFonts w:ascii="Le Monde Journal Std Demi Itali" w:hAnsi="Le Monde Journal Std Demi Itali"/>
        </w:rPr>
        <w:t>1974 is another prove of this influence. This regulation become the primary regulation related to marriage in Indonesia. Polygamy is one point that regulated on this regulation.</w:t>
      </w:r>
    </w:p>
    <w:p w:rsidR="00AC4F31" w:rsidRPr="009E3469" w:rsidRDefault="00AC4F31" w:rsidP="00AC4F31">
      <w:pPr>
        <w:spacing w:after="60"/>
        <w:ind w:firstLine="720"/>
        <w:jc w:val="both"/>
        <w:rPr>
          <w:rFonts w:ascii="Le Monde Journal Std Demi Itali" w:hAnsi="Le Monde Journal Std Demi Itali"/>
        </w:rPr>
      </w:pPr>
      <w:r w:rsidRPr="009E3469">
        <w:rPr>
          <w:rFonts w:ascii="Le Monde Journal Std Demi Itali" w:hAnsi="Le Monde Journal Std Demi Itali"/>
          <w:lang w:val="id-ID"/>
        </w:rPr>
        <w:t>P</w:t>
      </w:r>
      <w:r w:rsidRPr="009E3469">
        <w:rPr>
          <w:rFonts w:ascii="Le Monde Journal Std Demi Itali" w:hAnsi="Le Monde Journal Std Demi Itali"/>
        </w:rPr>
        <w:t xml:space="preserve">olygamy in Indonesia regulated on regulation number 1 year 1974 and Compilation of Islamic law. This research only talk about regulation number 1 year 1974. Because this regulation is the primary law sources in Indonesia to determine the permission </w:t>
      </w:r>
      <w:r w:rsidRPr="009E3469">
        <w:rPr>
          <w:rFonts w:ascii="Le Monde Journal Std Demi Itali" w:hAnsi="Le Monde Journal Std Demi Itali"/>
        </w:rPr>
        <w:lastRenderedPageBreak/>
        <w:t xml:space="preserve">of polygamy. To be more specific, there are several articles in this </w:t>
      </w:r>
      <w:r>
        <w:rPr>
          <w:rFonts w:ascii="Le Monde Journal Std Demi Itali" w:hAnsi="Le Monde Journal Std Demi Itali"/>
        </w:rPr>
        <w:t xml:space="preserve">regulation related to polygamy. </w:t>
      </w:r>
      <w:r w:rsidRPr="009E3469">
        <w:rPr>
          <w:rFonts w:ascii="Le Monde Journal Std Demi Itali" w:hAnsi="Le Monde Journal Std Demi Itali"/>
        </w:rPr>
        <w:t xml:space="preserve">Indonesia marriage principle is monogamy but it also accommodate the possibility to marry more than one women or well known by polygamy. Polygamy is </w:t>
      </w:r>
      <w:r>
        <w:rPr>
          <w:rFonts w:ascii="Le Monde Journal Std Demi Itali" w:hAnsi="Le Monde Journal Std Demi Itali"/>
        </w:rPr>
        <w:t>allowed</w:t>
      </w:r>
      <w:r w:rsidRPr="009E3469">
        <w:rPr>
          <w:rFonts w:ascii="Le Monde Journal Std Demi Itali" w:hAnsi="Le Monde Journal Std Demi Itali"/>
        </w:rPr>
        <w:t xml:space="preserve"> if the demander demands the permission of polygamy before the court. The court only able to give the permission if the demander fulfill several excuses. In article 4 verse (2) </w:t>
      </w:r>
      <w:r>
        <w:rPr>
          <w:rFonts w:ascii="Le Monde Journal Std Demi Itali" w:hAnsi="Le Monde Journal Std Demi Itali"/>
        </w:rPr>
        <w:t xml:space="preserve">of </w:t>
      </w:r>
      <w:r w:rsidRPr="009E3469">
        <w:rPr>
          <w:rFonts w:ascii="Le Monde Journal Std Demi Itali" w:hAnsi="Le Monde Journal Std Demi Itali"/>
        </w:rPr>
        <w:t>Marriage Law, there are three excuses for husband to d</w:t>
      </w:r>
      <w:r>
        <w:rPr>
          <w:rFonts w:ascii="Le Monde Journal Std Demi Itali" w:hAnsi="Le Monde Journal Std Demi Itali"/>
        </w:rPr>
        <w:t xml:space="preserve">emand polygamy before the court: </w:t>
      </w:r>
      <w:r w:rsidRPr="0026459A">
        <w:rPr>
          <w:rFonts w:ascii="Le Monde Journal Std Demi Itali" w:hAnsi="Le Monde Journal Std Demi Itali"/>
          <w:i/>
          <w:iCs/>
        </w:rPr>
        <w:t>first</w:t>
      </w:r>
      <w:r w:rsidRPr="009E3469">
        <w:rPr>
          <w:rFonts w:ascii="Le Monde Journal Std Demi Itali" w:hAnsi="Le Monde Journal Std Demi Itali"/>
        </w:rPr>
        <w:t>, the wife cannot f</w:t>
      </w:r>
      <w:r>
        <w:rPr>
          <w:rFonts w:ascii="Le Monde Journal Std Demi Itali" w:hAnsi="Le Monde Journal Std Demi Itali"/>
        </w:rPr>
        <w:t>ulfill her duties as a wife;</w:t>
      </w:r>
      <w:r w:rsidRPr="009E3469">
        <w:rPr>
          <w:rFonts w:ascii="Le Monde Journal Std Demi Itali" w:hAnsi="Le Monde Journal Std Demi Itali"/>
        </w:rPr>
        <w:t xml:space="preserve"> </w:t>
      </w:r>
      <w:r>
        <w:rPr>
          <w:rFonts w:ascii="Le Monde Journal Std Demi Itali" w:hAnsi="Le Monde Journal Std Demi Itali"/>
          <w:i/>
          <w:iCs/>
        </w:rPr>
        <w:t>s</w:t>
      </w:r>
      <w:r w:rsidRPr="0026459A">
        <w:rPr>
          <w:rFonts w:ascii="Le Monde Journal Std Demi Itali" w:hAnsi="Le Monde Journal Std Demi Itali"/>
          <w:i/>
          <w:iCs/>
        </w:rPr>
        <w:t>econd</w:t>
      </w:r>
      <w:r w:rsidRPr="009E3469">
        <w:rPr>
          <w:rFonts w:ascii="Le Monde Journal Std Demi Itali" w:hAnsi="Le Monde Journal Std Demi Itali"/>
        </w:rPr>
        <w:t>, the wife is physi</w:t>
      </w:r>
      <w:r>
        <w:rPr>
          <w:rFonts w:ascii="Le Monde Journal Std Demi Itali" w:hAnsi="Le Monde Journal Std Demi Itali"/>
        </w:rPr>
        <w:t xml:space="preserve">cally disabled or incurably ill; </w:t>
      </w:r>
      <w:r w:rsidRPr="0026459A">
        <w:rPr>
          <w:rFonts w:ascii="Le Monde Journal Std Demi Itali" w:hAnsi="Le Monde Journal Std Demi Itali"/>
          <w:i/>
          <w:iCs/>
        </w:rPr>
        <w:t>third</w:t>
      </w:r>
      <w:r w:rsidRPr="009E3469">
        <w:rPr>
          <w:rFonts w:ascii="Le Monde Journal Std Demi Itali" w:hAnsi="Le Monde Journal Std Demi Itali"/>
        </w:rPr>
        <w:t>, the wife cannot give birth.</w:t>
      </w:r>
    </w:p>
    <w:p w:rsidR="00AC4F31" w:rsidRPr="009E3469" w:rsidRDefault="00AC4F31" w:rsidP="00AC4F31">
      <w:pPr>
        <w:spacing w:after="60"/>
        <w:ind w:firstLine="720"/>
        <w:jc w:val="both"/>
        <w:rPr>
          <w:rFonts w:ascii="Le Monde Journal Std Demi Itali" w:hAnsi="Le Monde Journal Std Demi Itali"/>
        </w:rPr>
      </w:pPr>
      <w:r w:rsidRPr="009E3469">
        <w:rPr>
          <w:rFonts w:ascii="Le Monde Journal Std Demi Itali" w:hAnsi="Le Monde Journal Std Demi Itali"/>
        </w:rPr>
        <w:t>Ahmad Rofiq claims that those excuses are really understandable and made based on the primary purposes of the marriage. In his view, if those excuses happened on a family, it will cause</w:t>
      </w:r>
      <w:r>
        <w:rPr>
          <w:rFonts w:ascii="Le Monde Journal Std Demi Itali" w:hAnsi="Le Monde Journal Std Demi Itali"/>
        </w:rPr>
        <w:t>s</w:t>
      </w:r>
      <w:r w:rsidRPr="009E3469">
        <w:rPr>
          <w:rFonts w:ascii="Le Monde Journal Std Demi Itali" w:hAnsi="Le Monde Journal Std Demi Itali"/>
        </w:rPr>
        <w:t xml:space="preserve"> chaos, emptiness, and ruin the romance of marriage. For instance, if wife cannot fulfill her duties as wife such as doing biological relation with her husband, it will cause unbalance in marriage. This is also appli</w:t>
      </w:r>
      <w:r>
        <w:rPr>
          <w:rFonts w:ascii="Le Monde Journal Std Demi Itali" w:hAnsi="Le Monde Journal Std Demi Itali"/>
        </w:rPr>
        <w:t>ed if wife has physical disability</w:t>
      </w:r>
      <w:r w:rsidRPr="009E3469">
        <w:rPr>
          <w:rFonts w:ascii="Le Monde Journal Std Demi Itali" w:hAnsi="Le Monde Journal Std Demi Itali"/>
        </w:rPr>
        <w:t xml:space="preserve"> or incurably ill. It is also same if the wife cannot give birth. In his view, it is understandable if husband want to m</w:t>
      </w:r>
      <w:r>
        <w:rPr>
          <w:rFonts w:ascii="Le Monde Journal Std Demi Itali" w:hAnsi="Le Monde Journal Std Demi Itali"/>
        </w:rPr>
        <w:t>arry other women to get child, b</w:t>
      </w:r>
      <w:r w:rsidRPr="009E3469">
        <w:rPr>
          <w:rFonts w:ascii="Le Monde Journal Std Demi Itali" w:hAnsi="Le Monde Journal Std Demi Itali"/>
        </w:rPr>
        <w:t>ecause family without child is not perfect.</w:t>
      </w:r>
      <w:r w:rsidRPr="009E3469">
        <w:rPr>
          <w:rStyle w:val="FootnoteReference"/>
          <w:rFonts w:ascii="Le Monde Journal Std Demi Itali" w:hAnsi="Le Monde Journal Std Demi Itali"/>
        </w:rPr>
        <w:footnoteReference w:id="29"/>
      </w:r>
    </w:p>
    <w:p w:rsidR="00AC4F31" w:rsidRPr="009E3469" w:rsidRDefault="00AC4F31" w:rsidP="00AC4F31">
      <w:pPr>
        <w:spacing w:after="60"/>
        <w:ind w:firstLine="720"/>
        <w:jc w:val="both"/>
        <w:rPr>
          <w:rFonts w:ascii="Le Monde Journal Std Demi Itali" w:hAnsi="Le Monde Journal Std Demi Itali"/>
        </w:rPr>
      </w:pPr>
      <w:r w:rsidRPr="009E3469">
        <w:rPr>
          <w:rFonts w:ascii="Le Monde Journal Std Demi Itali" w:hAnsi="Le Monde Journal Std Demi Itali"/>
        </w:rPr>
        <w:t>This regulation and this argument has been criticize</w:t>
      </w:r>
      <w:r>
        <w:rPr>
          <w:rFonts w:ascii="Le Monde Journal Std Demi Itali" w:hAnsi="Le Monde Journal Std Demi Itali"/>
        </w:rPr>
        <w:t>d</w:t>
      </w:r>
      <w:r w:rsidRPr="009E3469">
        <w:rPr>
          <w:rFonts w:ascii="Le Monde Journal Std Demi Itali" w:hAnsi="Le Monde Journal Std Demi Itali"/>
        </w:rPr>
        <w:t xml:space="preserve"> by many sides. Women commission for human right condemns and demands the reform of this regulation. In their annual report and noted at 2012, they emphasize </w:t>
      </w:r>
      <w:r>
        <w:rPr>
          <w:rFonts w:ascii="Le Monde Journal Std Demi Itali" w:hAnsi="Le Monde Journal Std Demi Itali"/>
        </w:rPr>
        <w:t>the need to reform marriage law:</w:t>
      </w:r>
    </w:p>
    <w:p w:rsidR="00AC4F31" w:rsidRPr="009E3469" w:rsidRDefault="00AC4F31" w:rsidP="00AC4F31">
      <w:pPr>
        <w:spacing w:after="60"/>
        <w:ind w:left="720"/>
        <w:jc w:val="both"/>
        <w:rPr>
          <w:rFonts w:ascii="Le Monde Journal Std Demi Itali" w:hAnsi="Le Monde Journal Std Demi Itali"/>
          <w:lang w:val="id-ID"/>
        </w:rPr>
      </w:pPr>
      <w:r w:rsidRPr="009B7667">
        <w:rPr>
          <w:rFonts w:ascii="Le Monde Journal Std Demi Itali" w:hAnsi="Le Monde Journal Std Demi Itali"/>
          <w:i/>
          <w:iCs/>
        </w:rPr>
        <w:t>“Belum</w:t>
      </w:r>
      <w:r w:rsidRPr="009B7667">
        <w:rPr>
          <w:rFonts w:ascii="Le Monde Journal Std Demi Itali" w:hAnsi="Le Monde Journal Std Demi Itali"/>
          <w:i/>
          <w:iCs/>
          <w:lang w:val="id-ID"/>
        </w:rPr>
        <w:t xml:space="preserve"> </w:t>
      </w:r>
      <w:r w:rsidRPr="009B7667">
        <w:rPr>
          <w:rFonts w:ascii="Le Monde Journal Std Demi Itali" w:hAnsi="Le Monde Journal Std Demi Itali"/>
          <w:i/>
          <w:iCs/>
        </w:rPr>
        <w:t>ada</w:t>
      </w:r>
      <w:r w:rsidRPr="009B7667">
        <w:rPr>
          <w:rFonts w:ascii="Le Monde Journal Std Demi Itali" w:hAnsi="Le Monde Journal Std Demi Itali"/>
          <w:i/>
          <w:iCs/>
          <w:lang w:val="id-ID"/>
        </w:rPr>
        <w:t xml:space="preserve"> </w:t>
      </w:r>
      <w:r w:rsidRPr="009B7667">
        <w:rPr>
          <w:rFonts w:ascii="Le Monde Journal Std Demi Itali" w:hAnsi="Le Monde Journal Std Demi Itali"/>
          <w:i/>
          <w:iCs/>
        </w:rPr>
        <w:t>kemauan</w:t>
      </w:r>
      <w:r w:rsidRPr="009B7667">
        <w:rPr>
          <w:rFonts w:ascii="Le Monde Journal Std Demi Itali" w:hAnsi="Le Monde Journal Std Demi Itali"/>
          <w:i/>
          <w:iCs/>
          <w:lang w:val="id-ID"/>
        </w:rPr>
        <w:t xml:space="preserve"> </w:t>
      </w:r>
      <w:r w:rsidRPr="009B7667">
        <w:rPr>
          <w:rFonts w:ascii="Le Monde Journal Std Demi Itali" w:hAnsi="Le Monde Journal Std Demi Itali"/>
          <w:i/>
          <w:iCs/>
        </w:rPr>
        <w:t>dalam</w:t>
      </w:r>
      <w:r w:rsidRPr="009B7667">
        <w:rPr>
          <w:rFonts w:ascii="Le Monde Journal Std Demi Itali" w:hAnsi="Le Monde Journal Std Demi Itali"/>
          <w:i/>
          <w:iCs/>
          <w:lang w:val="id-ID"/>
        </w:rPr>
        <w:t xml:space="preserve"> </w:t>
      </w:r>
      <w:r w:rsidRPr="009B7667">
        <w:rPr>
          <w:rFonts w:ascii="Le Monde Journal Std Demi Itali" w:hAnsi="Le Monde Journal Std Demi Itali"/>
          <w:i/>
          <w:iCs/>
        </w:rPr>
        <w:t>hal</w:t>
      </w:r>
      <w:r w:rsidRPr="009B7667">
        <w:rPr>
          <w:rFonts w:ascii="Le Monde Journal Std Demi Itali" w:hAnsi="Le Monde Journal Std Demi Itali"/>
          <w:i/>
          <w:iCs/>
          <w:lang w:val="id-ID"/>
        </w:rPr>
        <w:t xml:space="preserve"> </w:t>
      </w:r>
      <w:r w:rsidRPr="009B7667">
        <w:rPr>
          <w:rFonts w:ascii="Le Monde Journal Std Demi Itali" w:hAnsi="Le Monde Journal Std Demi Itali"/>
          <w:i/>
          <w:iCs/>
        </w:rPr>
        <w:t>revisi UU Perkawinan</w:t>
      </w:r>
      <w:r w:rsidRPr="009B7667">
        <w:rPr>
          <w:rFonts w:ascii="Le Monde Journal Std Demi Itali" w:hAnsi="Le Monde Journal Std Demi Itali"/>
          <w:i/>
          <w:iCs/>
          <w:lang w:val="id-ID"/>
        </w:rPr>
        <w:t xml:space="preserve"> </w:t>
      </w:r>
      <w:r w:rsidRPr="009B7667">
        <w:rPr>
          <w:rFonts w:ascii="Le Monde Journal Std Demi Itali" w:hAnsi="Le Monde Journal Std Demi Itali"/>
          <w:i/>
          <w:iCs/>
        </w:rPr>
        <w:t>meski</w:t>
      </w:r>
      <w:r w:rsidRPr="009B7667">
        <w:rPr>
          <w:rFonts w:ascii="Le Monde Journal Std Demi Itali" w:hAnsi="Le Monde Journal Std Demi Itali"/>
          <w:i/>
          <w:iCs/>
          <w:lang w:val="id-ID"/>
        </w:rPr>
        <w:t xml:space="preserve"> </w:t>
      </w:r>
      <w:r w:rsidRPr="009B7667">
        <w:rPr>
          <w:rFonts w:ascii="Le Monde Journal Std Demi Itali" w:hAnsi="Le Monde Journal Std Demi Itali"/>
          <w:i/>
          <w:iCs/>
        </w:rPr>
        <w:t>sudah</w:t>
      </w:r>
      <w:r w:rsidRPr="009B7667">
        <w:rPr>
          <w:rFonts w:ascii="Le Monde Journal Std Demi Itali" w:hAnsi="Le Monde Journal Std Demi Itali"/>
          <w:i/>
          <w:iCs/>
          <w:lang w:val="id-ID"/>
        </w:rPr>
        <w:t xml:space="preserve"> </w:t>
      </w:r>
      <w:r w:rsidRPr="009B7667">
        <w:rPr>
          <w:rFonts w:ascii="Le Monde Journal Std Demi Itali" w:hAnsi="Le Monde Journal Std Demi Itali"/>
          <w:i/>
          <w:iCs/>
        </w:rPr>
        <w:t>sangat</w:t>
      </w:r>
      <w:r w:rsidRPr="009B7667">
        <w:rPr>
          <w:rFonts w:ascii="Le Monde Journal Std Demi Itali" w:hAnsi="Le Monde Journal Std Demi Itali"/>
          <w:i/>
          <w:iCs/>
          <w:lang w:val="id-ID"/>
        </w:rPr>
        <w:t xml:space="preserve"> </w:t>
      </w:r>
      <w:r w:rsidRPr="009B7667">
        <w:rPr>
          <w:rFonts w:ascii="Le Monde Journal Std Demi Itali" w:hAnsi="Le Monde Journal Std Demi Itali"/>
          <w:i/>
          <w:iCs/>
        </w:rPr>
        <w:t>mendesak.</w:t>
      </w:r>
      <w:r w:rsidRPr="009B7667">
        <w:rPr>
          <w:rFonts w:ascii="Le Monde Journal Std Demi Itali" w:hAnsi="Le Monde Journal Std Demi Itali"/>
          <w:i/>
          <w:iCs/>
          <w:lang w:val="id-ID"/>
        </w:rPr>
        <w:t xml:space="preserve"> Revisi ini dibutuhkan untuk memastikan perlindungan hukum untuk mencegah perkawinan anak dan perkawinan paksa pada perempuan, menghilangkan alasan sah perceraian yang diskriminatif terhadap kelompok disabilitas, dan menegakkan asas monogamy, dan memutus sterotip peran laki-laki (kepala keluarga) dan perempuan (pendamping) di dalam perkawinan yang berimplikasi kepada relasi </w:t>
      </w:r>
      <w:r w:rsidRPr="009B7667">
        <w:rPr>
          <w:rFonts w:ascii="Le Monde Journal Std Demi Itali" w:hAnsi="Le Monde Journal Std Demi Itali"/>
          <w:i/>
          <w:iCs/>
          <w:lang w:val="id-ID"/>
        </w:rPr>
        <w:lastRenderedPageBreak/>
        <w:t>tidak seimbang di dalam berbagai aspek kehidupan perempuan di dalam keluarga dan perkawinan.”</w:t>
      </w:r>
      <w:r w:rsidRPr="009E3469">
        <w:rPr>
          <w:rStyle w:val="FootnoteReference"/>
          <w:rFonts w:ascii="Le Monde Journal Std Demi Itali" w:hAnsi="Le Monde Journal Std Demi Itali"/>
        </w:rPr>
        <w:footnoteReference w:id="30"/>
      </w:r>
    </w:p>
    <w:p w:rsidR="00AC4F31" w:rsidRPr="009E3469" w:rsidRDefault="00AC4F31" w:rsidP="00AC4F31">
      <w:pPr>
        <w:spacing w:after="60"/>
        <w:ind w:firstLine="720"/>
        <w:jc w:val="both"/>
        <w:rPr>
          <w:rFonts w:ascii="Le Monde Journal Std Demi Itali" w:hAnsi="Le Monde Journal Std Demi Itali"/>
        </w:rPr>
      </w:pPr>
      <w:r w:rsidRPr="009E3469">
        <w:rPr>
          <w:rFonts w:ascii="Le Monde Journal Std Demi Itali" w:hAnsi="Le Monde Journal Std Demi Itali"/>
        </w:rPr>
        <w:t>Through those quote, it was described the opinion of women commission for human right toward marriage regulation. In their view, marriage regulation number 1 year 1974 has within several articles that provide inequality, discrimination, uncertainty of legal protection, and did not enforce the principle of monogamy. One of excuses that allowed for demanding polygamy is the wife is physically disabled or incurably ill. Women commission uses word discrimination to describe this excuse for being legally allowed for demanding divorce. By using analogical method, this excuses is seems to be another discrimination toward women when it applied as excuses for polygamy.</w:t>
      </w:r>
    </w:p>
    <w:p w:rsidR="00AC4F31" w:rsidRPr="009E3469" w:rsidRDefault="00AC4F31" w:rsidP="00AC4F31">
      <w:pPr>
        <w:spacing w:after="60"/>
        <w:ind w:firstLine="720"/>
        <w:jc w:val="both"/>
        <w:rPr>
          <w:rFonts w:ascii="Le Monde Journal Std Demi Itali" w:hAnsi="Le Monde Journal Std Demi Itali"/>
        </w:rPr>
      </w:pPr>
      <w:r w:rsidRPr="009E3469">
        <w:rPr>
          <w:rFonts w:ascii="Le Monde Journal Std Demi Itali" w:hAnsi="Le Monde Journal Std Demi Itali"/>
        </w:rPr>
        <w:t>According to Engineer, the Qur’an equates both the sexes in terms of moral responsibility and rewards and punishments. Biological otherness, according to the Qur’an, does not mean unequal status for either sex.</w:t>
      </w:r>
      <w:r w:rsidRPr="009E3469">
        <w:rPr>
          <w:rStyle w:val="FootnoteReference"/>
          <w:rFonts w:ascii="Le Monde Journal Std Demi Itali" w:hAnsi="Le Monde Journal Std Demi Itali"/>
        </w:rPr>
        <w:footnoteReference w:id="31"/>
      </w:r>
      <w:r>
        <w:rPr>
          <w:rFonts w:ascii="Le Monde Journal Std Demi Itali" w:hAnsi="Le Monde Journal Std Demi Itali"/>
        </w:rPr>
        <w:t xml:space="preserve"> </w:t>
      </w:r>
      <w:r w:rsidRPr="009E3469">
        <w:rPr>
          <w:rFonts w:ascii="Le Monde Journal Std Demi Itali" w:hAnsi="Le Monde Journal Std Demi Itali"/>
        </w:rPr>
        <w:t xml:space="preserve">One </w:t>
      </w:r>
      <w:r>
        <w:rPr>
          <w:rFonts w:ascii="Le Monde Journal Std Demi Itali" w:hAnsi="Le Monde Journal Std Demi Itali"/>
        </w:rPr>
        <w:t>of</w:t>
      </w:r>
      <w:r w:rsidRPr="009E3469">
        <w:rPr>
          <w:rFonts w:ascii="Le Monde Journal Std Demi Itali" w:hAnsi="Le Monde Journal Std Demi Itali"/>
        </w:rPr>
        <w:t xml:space="preserve"> Islamic</w:t>
      </w:r>
      <w:r>
        <w:rPr>
          <w:rFonts w:ascii="Le Monde Journal Std Demi Itali" w:hAnsi="Le Monde Journal Std Demi Itali"/>
        </w:rPr>
        <w:t xml:space="preserve"> principle</w:t>
      </w:r>
      <w:r w:rsidRPr="009E3469">
        <w:rPr>
          <w:rFonts w:ascii="Le Monde Journal Std Demi Itali" w:hAnsi="Le Monde Journal Std Demi Itali"/>
        </w:rPr>
        <w:t xml:space="preserve"> teaching in the view of Asghar Ali Engineer is to be sided and applying justice toward the marginal and weak-group.</w:t>
      </w:r>
      <w:r w:rsidRPr="009E3469">
        <w:rPr>
          <w:rStyle w:val="FootnoteReference"/>
          <w:rFonts w:ascii="Le Monde Journal Std Demi Itali" w:hAnsi="Le Monde Journal Std Demi Itali"/>
        </w:rPr>
        <w:footnoteReference w:id="32"/>
      </w:r>
      <w:r w:rsidRPr="009E3469">
        <w:rPr>
          <w:rFonts w:ascii="Le Monde Journal Std Demi Itali" w:hAnsi="Le Monde Journal Std Demi Itali"/>
        </w:rPr>
        <w:t xml:space="preserve"> Commonly women in this era labeled as weak side, they reputed as lower class under men. Even in Islamic tradition, several tradition of the prophet legitimates this view. For instance,  prophet’s tradition that say “if possible and allowable, I will order women/wife to bow in front of her husband</w:t>
      </w:r>
      <w:r>
        <w:rPr>
          <w:rFonts w:ascii="Le Monde Journal Std Demi Itali" w:hAnsi="Le Monde Journal Std Demi Itali"/>
        </w:rPr>
        <w:t>.</w:t>
      </w:r>
      <w:r w:rsidRPr="009E3469">
        <w:rPr>
          <w:rFonts w:ascii="Le Monde Journal Std Demi Itali" w:hAnsi="Le Monde Journal Std Demi Itali"/>
        </w:rPr>
        <w:t>” It is also applied for them who had physical disability. They treated as imperfect creature. Their disability is treated as anomaly and an abnormal. This regulation or these excuses put this two variables as one article that allowing husband to demand polygamy before the court.</w:t>
      </w:r>
    </w:p>
    <w:p w:rsidR="00AC4F31" w:rsidRPr="009E3469" w:rsidRDefault="00AC4F31" w:rsidP="00AC4F31">
      <w:pPr>
        <w:spacing w:after="60"/>
        <w:ind w:firstLine="720"/>
        <w:jc w:val="both"/>
        <w:rPr>
          <w:rFonts w:ascii="Le Monde Journal Std Demi Itali" w:hAnsi="Le Monde Journal Std Demi Itali"/>
        </w:rPr>
      </w:pPr>
      <w:r w:rsidRPr="009E3469">
        <w:rPr>
          <w:rFonts w:ascii="Le Monde Journal Std Demi Itali" w:hAnsi="Le Monde Journal Std Demi Itali"/>
        </w:rPr>
        <w:t xml:space="preserve">Asghar emphasizes the importance for being sided toward marginal and weak group. It is really not just to put their biological different condition as an excuse to do polygamy. There </w:t>
      </w:r>
      <w:r w:rsidRPr="009E3469">
        <w:rPr>
          <w:rFonts w:ascii="Le Monde Journal Std Demi Itali" w:hAnsi="Le Monde Journal Std Demi Itali"/>
        </w:rPr>
        <w:lastRenderedPageBreak/>
        <w:t>is prophet tradition said “if you did not like her, then be patient, because there are may be something you did not like, but Allah create it for good</w:t>
      </w:r>
      <w:r>
        <w:rPr>
          <w:rFonts w:ascii="Le Monde Journal Std Demi Itali" w:hAnsi="Le Monde Journal Std Demi Itali"/>
        </w:rPr>
        <w:t>.”</w:t>
      </w:r>
      <w:r w:rsidRPr="009E3469">
        <w:rPr>
          <w:rStyle w:val="FootnoteReference"/>
          <w:rFonts w:ascii="Le Monde Journal Std Demi Itali" w:hAnsi="Le Monde Journal Std Demi Itali"/>
        </w:rPr>
        <w:footnoteReference w:id="33"/>
      </w:r>
      <w:r w:rsidRPr="009E3469">
        <w:rPr>
          <w:rFonts w:ascii="Le Monde Journal Std Demi Itali" w:hAnsi="Le Monde Journal Std Demi Itali"/>
        </w:rPr>
        <w:t xml:space="preserve"> If every woman can be divorced by her husband, or have to accept that her husband is marrying other women, because of her disability, then this is another form of discrimination, and psychological violence towards women. Moreover, in the view of Asghar, polygamy is only allowable in certain abnormal condition, such as war and epidemic.</w:t>
      </w:r>
      <w:r w:rsidRPr="009E3469">
        <w:rPr>
          <w:rStyle w:val="FootnoteReference"/>
          <w:rFonts w:ascii="Le Monde Journal Std Demi Itali" w:hAnsi="Le Monde Journal Std Demi Itali"/>
        </w:rPr>
        <w:footnoteReference w:id="34"/>
      </w:r>
      <w:r w:rsidRPr="009E3469">
        <w:rPr>
          <w:rFonts w:ascii="Le Monde Journal Std Demi Itali" w:hAnsi="Le Monde Journal Std Demi Itali"/>
        </w:rPr>
        <w:t xml:space="preserve"> Therefore this regulation is an injustice excuses toward women, particularly to whom has physical disability.</w:t>
      </w:r>
    </w:p>
    <w:p w:rsidR="00AC4F31" w:rsidRPr="009E3469" w:rsidRDefault="00AC4F31" w:rsidP="00AC4F31">
      <w:pPr>
        <w:spacing w:after="60"/>
        <w:ind w:firstLine="720"/>
        <w:jc w:val="both"/>
        <w:rPr>
          <w:rFonts w:ascii="Le Monde Journal Std Demi Itali" w:hAnsi="Le Monde Journal Std Demi Itali"/>
        </w:rPr>
      </w:pPr>
      <w:r w:rsidRPr="009E3469">
        <w:rPr>
          <w:rFonts w:ascii="Le Monde Journal Std Demi Itali" w:hAnsi="Le Monde Journal Std Demi Itali"/>
        </w:rPr>
        <w:t>For the third verse, “if the wife cannot give birth”-excuses, in his article on Institute of Islamic Studies, Asghar seem to be in a pinch to accept this kind of excuses. He noted the permission can be given if the wife is medically proven to be barren. Husband also must be proven to be able to treat the wives justly. Finally, He also offered several solution such as test tube babies, adoption, or just live childless.</w:t>
      </w:r>
    </w:p>
    <w:p w:rsidR="00AC4F31" w:rsidRPr="009E3469" w:rsidRDefault="00AC4F31" w:rsidP="00AC4F31">
      <w:pPr>
        <w:spacing w:after="60"/>
        <w:ind w:firstLine="720"/>
        <w:jc w:val="both"/>
        <w:rPr>
          <w:rFonts w:ascii="Le Monde Journal Std Demi Itali" w:hAnsi="Le Monde Journal Std Demi Itali"/>
          <w:color w:val="000000"/>
        </w:rPr>
      </w:pPr>
      <w:r w:rsidRPr="009E3469">
        <w:rPr>
          <w:rFonts w:ascii="Le Monde Journal Std Demi Itali" w:hAnsi="Le Monde Journal Std Demi Itali"/>
          <w:color w:val="000000"/>
        </w:rPr>
        <w:t xml:space="preserve">As for barrenness there seems to be some weight in taking another wife to procreate, as procreation is one of the objectives of marriage. But, in our society often blame is foisted on woman for failing to give birth to child. Man can also be barren and man often is. Unless it is medically tested one should not rush to the conclusion that woman is barren and hence man should take another wife to have children. Only and only when it is proved that a wife has medical problem in giving birth to a child or is completely barren she could be responsible for lack of child. Perhaps then there could be some justification for taking second wife. But thanks to modern scientific advances there are other possibilities: test tube babies. May be there is no </w:t>
      </w:r>
      <w:r w:rsidRPr="008D67B4">
        <w:rPr>
          <w:rFonts w:ascii="Le Monde Journal Std Demi Itali" w:hAnsi="Le Monde Journal Std Demi Itali"/>
          <w:i/>
          <w:iCs/>
          <w:color w:val="000000"/>
        </w:rPr>
        <w:t>ijma</w:t>
      </w:r>
      <w:r w:rsidRPr="009E3469">
        <w:rPr>
          <w:rFonts w:ascii="Le Monde Journal Std Demi Itali" w:hAnsi="Le Monde Journal Std Demi Itali"/>
          <w:color w:val="000000"/>
        </w:rPr>
        <w:t xml:space="preserve">' so far about Islamic validity of test tube baby. </w:t>
      </w:r>
    </w:p>
    <w:p w:rsidR="00AC4F31" w:rsidRPr="009E3469" w:rsidRDefault="00AC4F31" w:rsidP="00AC4F31">
      <w:pPr>
        <w:spacing w:after="60"/>
        <w:ind w:firstLine="720"/>
        <w:jc w:val="both"/>
        <w:rPr>
          <w:rFonts w:ascii="Le Monde Journal Std Demi Itali" w:hAnsi="Le Monde Journal Std Demi Itali"/>
        </w:rPr>
      </w:pPr>
      <w:r w:rsidRPr="009E3469">
        <w:rPr>
          <w:rFonts w:ascii="Le Monde Journal Std Demi Itali" w:hAnsi="Le Monde Journal Std Demi Itali"/>
          <w:color w:val="000000"/>
        </w:rPr>
        <w:t xml:space="preserve">We will have to leave it to the conscience of the persons concerned whether they would like to have test tube bay or not. Similarly adoption is also not permissible in </w:t>
      </w:r>
      <w:r>
        <w:rPr>
          <w:rFonts w:ascii="Le Monde Journal Std Demi Itali" w:hAnsi="Le Monde Journal Std Demi Itali"/>
          <w:color w:val="000000"/>
        </w:rPr>
        <w:t>Sharia</w:t>
      </w:r>
      <w:r w:rsidRPr="009E3469">
        <w:rPr>
          <w:rFonts w:ascii="Le Monde Journal Std Demi Itali" w:hAnsi="Le Monde Journal Std Demi Itali"/>
          <w:color w:val="000000"/>
        </w:rPr>
        <w:t xml:space="preserve"> law. Here is some bind for a conscientious Muslim. One can say in such case (i.e. when it is medically certified that wife, and not husband, is </w:t>
      </w:r>
      <w:r w:rsidRPr="009E3469">
        <w:rPr>
          <w:rFonts w:ascii="Le Monde Journal Std Demi Itali" w:hAnsi="Le Monde Journal Std Demi Itali"/>
          <w:color w:val="000000"/>
        </w:rPr>
        <w:lastRenderedPageBreak/>
        <w:t>barren) husband could be permitted to take second wife. The other alternative is to remain childless. Some might prefer that way. Only when a wife is proved to be medically unfit for conceiving the husband perhaps could seek her permission (without using coercion in any form) to take second wife and provided, he is capable of doing equal justice to both of them, as required by the Qur'an.</w:t>
      </w:r>
      <w:r w:rsidRPr="009E3469">
        <w:rPr>
          <w:rStyle w:val="FootnoteReference"/>
          <w:rFonts w:ascii="Le Monde Journal Std Demi Itali" w:hAnsi="Le Monde Journal Std Demi Itali"/>
          <w:color w:val="000000"/>
        </w:rPr>
        <w:footnoteReference w:id="35"/>
      </w:r>
    </w:p>
    <w:p w:rsidR="00AC4F31" w:rsidRPr="009E3469" w:rsidRDefault="00AC4F31" w:rsidP="00AC4F31">
      <w:pPr>
        <w:spacing w:after="60"/>
        <w:ind w:firstLine="720"/>
        <w:jc w:val="both"/>
        <w:rPr>
          <w:rFonts w:ascii="Le Monde Journal Std Demi Itali" w:hAnsi="Le Monde Journal Std Demi Itali"/>
        </w:rPr>
      </w:pPr>
      <w:r w:rsidRPr="009E3469">
        <w:rPr>
          <w:rFonts w:ascii="Le Monde Journal Std Demi Itali" w:hAnsi="Le Monde Journal Std Demi Itali"/>
        </w:rPr>
        <w:t>However, it is interesting to present the fundamental concept of marriage according to Asghar. In his view, Asghar see marriage as another norm</w:t>
      </w:r>
      <w:r>
        <w:rPr>
          <w:rFonts w:ascii="Le Monde Journal Std Demi Itali" w:hAnsi="Le Monde Journal Std Demi Itali"/>
        </w:rPr>
        <w:t xml:space="preserve">al contract between man and woman. </w:t>
      </w:r>
      <w:r w:rsidRPr="009E3469">
        <w:rPr>
          <w:rFonts w:ascii="Le Monde Journal Std Demi Itali" w:hAnsi="Le Monde Journal Std Demi Itali"/>
        </w:rPr>
        <w:t xml:space="preserve">In Islam, marriage is known with a contract between two equal partners. It is not a sacred contract such as marriage in Christian or Hindu that did not allow divorce between husband and wife. Therefore, it is fundamentally allowable to divorce or to marry another women based on agreement between both of husband and wife. Because marriage is mere contract between men and women, than to do anything as long as it is based on agreement and did not contradict with Islamic law is allowable. Divorce and polygamy did not happen because of his wife disability, or because of the wife is forced by the husband to accept it, but it can be happened because of the agreement between both of husbands and wife. Hence, divorce is </w:t>
      </w:r>
      <w:r>
        <w:rPr>
          <w:rFonts w:ascii="Le Monde Journal Std Demi Itali" w:hAnsi="Le Monde Journal Std Demi Itali"/>
          <w:i/>
          <w:iCs/>
        </w:rPr>
        <w:t>abghad al-mub</w:t>
      </w:r>
      <w:r>
        <w:rPr>
          <w:i/>
          <w:iCs/>
        </w:rPr>
        <w:t>ā</w:t>
      </w:r>
      <w:r w:rsidRPr="00EC7938">
        <w:rPr>
          <w:rFonts w:ascii="Le Monde Journal Std Demi Itali" w:hAnsi="Le Monde Journal Std Demi Itali"/>
          <w:i/>
          <w:iCs/>
          <w:lang w:val="id-ID"/>
        </w:rPr>
        <w:t>ḥ</w:t>
      </w:r>
      <w:r>
        <w:rPr>
          <w:i/>
          <w:iCs/>
        </w:rPr>
        <w:t>ā</w:t>
      </w:r>
      <w:r w:rsidRPr="009E3469">
        <w:rPr>
          <w:rFonts w:ascii="Le Monde Journal Std Demi Itali" w:hAnsi="Le Monde Journal Std Demi Itali"/>
          <w:i/>
          <w:iCs/>
        </w:rPr>
        <w:t>t</w:t>
      </w:r>
      <w:r w:rsidRPr="009E3469">
        <w:rPr>
          <w:rFonts w:ascii="Le Monde Journal Std Demi Itali" w:hAnsi="Le Monde Journal Std Demi Itali"/>
        </w:rPr>
        <w:t xml:space="preserve"> (the most legal action that hated by God)</w:t>
      </w:r>
      <w:r w:rsidRPr="009E3469">
        <w:rPr>
          <w:rStyle w:val="FootnoteReference"/>
          <w:rFonts w:ascii="Le Monde Journal Std Demi Itali" w:hAnsi="Le Monde Journal Std Demi Itali"/>
        </w:rPr>
        <w:footnoteReference w:id="36"/>
      </w:r>
      <w:r>
        <w:rPr>
          <w:rFonts w:ascii="Le Monde Journal Std Demi Itali" w:hAnsi="Le Monde Journal Std Demi Itali"/>
        </w:rPr>
        <w:t xml:space="preserve"> and polygamy is</w:t>
      </w:r>
      <w:r w:rsidRPr="009E3469">
        <w:rPr>
          <w:rFonts w:ascii="Le Monde Journal Std Demi Itali" w:hAnsi="Le Monde Journal Std Demi Itali"/>
        </w:rPr>
        <w:t xml:space="preserve"> good as not permissible,</w:t>
      </w:r>
      <w:r w:rsidRPr="009E3469">
        <w:rPr>
          <w:rStyle w:val="FootnoteReference"/>
          <w:rFonts w:ascii="Le Monde Journal Std Demi Itali" w:hAnsi="Le Monde Journal Std Demi Itali"/>
        </w:rPr>
        <w:footnoteReference w:id="37"/>
      </w:r>
      <w:r w:rsidRPr="009E3469">
        <w:rPr>
          <w:rFonts w:ascii="Le Monde Journal Std Demi Itali" w:hAnsi="Le Monde Journal Std Demi Itali"/>
        </w:rPr>
        <w:t xml:space="preserve"> both of them cannot be happened except in extra ordinary condition. </w:t>
      </w:r>
    </w:p>
    <w:p w:rsidR="00AC4F31" w:rsidRPr="009E3469" w:rsidRDefault="00AC4F31" w:rsidP="00AC4F31">
      <w:pPr>
        <w:spacing w:after="60"/>
        <w:ind w:firstLine="720"/>
        <w:jc w:val="both"/>
        <w:rPr>
          <w:rFonts w:ascii="Le Monde Journal Std Demi Itali" w:hAnsi="Le Monde Journal Std Demi Itali"/>
        </w:rPr>
      </w:pPr>
      <w:r w:rsidRPr="009E3469">
        <w:rPr>
          <w:rFonts w:ascii="Le Monde Journal Std Demi Itali" w:hAnsi="Le Monde Journal Std Demi Itali"/>
        </w:rPr>
        <w:t>Regulation num</w:t>
      </w:r>
      <w:r>
        <w:rPr>
          <w:rFonts w:ascii="Le Monde Journal Std Demi Itali" w:hAnsi="Le Monde Journal Std Demi Itali"/>
        </w:rPr>
        <w:t>ber 1 year 1974 stated in</w:t>
      </w:r>
      <w:r w:rsidRPr="009E3469">
        <w:rPr>
          <w:rFonts w:ascii="Le Monde Journal Std Demi Itali" w:hAnsi="Le Monde Journal Std Demi Itali"/>
        </w:rPr>
        <w:t xml:space="preserve"> article 5 the requirement that must be fulfilled by the husband to demand the permission of polygamy before the court. In its first verse said that to be able to demand the permission, husband must able </w:t>
      </w:r>
      <w:r>
        <w:rPr>
          <w:rFonts w:ascii="Le Monde Journal Std Demi Itali" w:hAnsi="Le Monde Journal Std Demi Itali"/>
        </w:rPr>
        <w:t xml:space="preserve">to fulfill several requirements: </w:t>
      </w:r>
      <w:r>
        <w:rPr>
          <w:rFonts w:ascii="Le Monde Journal Std Demi Itali" w:hAnsi="Le Monde Journal Std Demi Itali"/>
          <w:i/>
          <w:iCs/>
        </w:rPr>
        <w:t>first,</w:t>
      </w:r>
      <w:r w:rsidRPr="009E3469">
        <w:rPr>
          <w:rFonts w:ascii="Le Monde Journal Std Demi Itali" w:hAnsi="Le Monde Journal Std Demi Itali"/>
        </w:rPr>
        <w:t xml:space="preserve"> the wife must give her consent, unless this is not possible, or the cour</w:t>
      </w:r>
      <w:r>
        <w:rPr>
          <w:rFonts w:ascii="Le Monde Journal Std Demi Itali" w:hAnsi="Le Monde Journal Std Demi Itali"/>
        </w:rPr>
        <w:t xml:space="preserve">t does not deem it necessary; </w:t>
      </w:r>
      <w:r w:rsidRPr="00EE4B01">
        <w:rPr>
          <w:rFonts w:ascii="Le Monde Journal Std Demi Itali" w:hAnsi="Le Monde Journal Std Demi Itali"/>
          <w:i/>
          <w:iCs/>
        </w:rPr>
        <w:t>second</w:t>
      </w:r>
      <w:r>
        <w:rPr>
          <w:rFonts w:ascii="Le Monde Journal Std Demi Itali" w:hAnsi="Le Monde Journal Std Demi Itali"/>
        </w:rPr>
        <w:t>,</w:t>
      </w:r>
      <w:r w:rsidRPr="009E3469">
        <w:rPr>
          <w:rFonts w:ascii="Le Monde Journal Std Demi Itali" w:hAnsi="Le Monde Journal Std Demi Itali"/>
        </w:rPr>
        <w:t xml:space="preserve"> the man must prove that he is able to financially maintain his wives and children, with a declaration from his employer, </w:t>
      </w:r>
      <w:r>
        <w:rPr>
          <w:rFonts w:ascii="Le Monde Journal Std Demi Itali" w:hAnsi="Le Monde Journal Std Demi Itali"/>
        </w:rPr>
        <w:t xml:space="preserve">the </w:t>
      </w:r>
      <w:r>
        <w:rPr>
          <w:rFonts w:ascii="Le Monde Journal Std Demi Itali" w:hAnsi="Le Monde Journal Std Demi Itali"/>
        </w:rPr>
        <w:lastRenderedPageBreak/>
        <w:t xml:space="preserve">tax agency, or otherwise; </w:t>
      </w:r>
      <w:r w:rsidRPr="00EE4B01">
        <w:rPr>
          <w:rFonts w:ascii="Le Monde Journal Std Demi Itali" w:hAnsi="Le Monde Journal Std Demi Itali"/>
          <w:i/>
          <w:iCs/>
        </w:rPr>
        <w:t>third</w:t>
      </w:r>
      <w:r>
        <w:rPr>
          <w:rFonts w:ascii="Le Monde Journal Std Demi Itali" w:hAnsi="Le Monde Journal Std Demi Itali"/>
        </w:rPr>
        <w:t>,</w:t>
      </w:r>
      <w:r w:rsidRPr="009E3469">
        <w:rPr>
          <w:rFonts w:ascii="Le Monde Journal Std Demi Itali" w:hAnsi="Le Monde Journal Std Demi Itali"/>
        </w:rPr>
        <w:t xml:space="preserve"> the man must declare that he will give his wives and children a fair and equal treatment.</w:t>
      </w:r>
    </w:p>
    <w:p w:rsidR="00AC4F31" w:rsidRPr="009E3469" w:rsidRDefault="00AC4F31" w:rsidP="00AC4F31">
      <w:pPr>
        <w:spacing w:after="60"/>
        <w:ind w:firstLine="720"/>
        <w:jc w:val="both"/>
        <w:rPr>
          <w:rFonts w:ascii="Le Monde Journal Std Demi Itali" w:hAnsi="Le Monde Journal Std Demi Itali"/>
        </w:rPr>
      </w:pPr>
      <w:r w:rsidRPr="009E3469">
        <w:rPr>
          <w:rFonts w:ascii="Le Monde Journal Std Demi Itali" w:hAnsi="Le Monde Journal Std Demi Itali"/>
        </w:rPr>
        <w:t xml:space="preserve">In the view of procedural justice, the first verse of this article is providing justice toward disputants. In the matter of polygamy case, they are the wife and the husband. By demanding wife agreement, the court gives the wife the chance to react about her husband intention for marrying another women. This article guarantees the participant of the wife in the process of her husband polygamy application. As John Tibault and Laurens Walker has explained, fair procedure is </w:t>
      </w:r>
      <w:r w:rsidRPr="009E3469">
        <w:rPr>
          <w:rFonts w:ascii="Le Monde Journal Std Demi Itali" w:eastAsia="Times-Roman" w:hAnsi="Le Monde Journal Std Demi Itali"/>
        </w:rPr>
        <w:t>procedures that allow the disputant to maintain an optimal level of control over what happens to him or her.</w:t>
      </w:r>
      <w:r w:rsidRPr="009E3469">
        <w:rPr>
          <w:rStyle w:val="FootnoteReference"/>
          <w:rFonts w:ascii="Le Monde Journal Std Demi Itali" w:eastAsia="Times-Roman" w:hAnsi="Le Monde Journal Std Demi Itali"/>
        </w:rPr>
        <w:footnoteReference w:id="38"/>
      </w:r>
      <w:r w:rsidRPr="009E3469">
        <w:rPr>
          <w:rFonts w:ascii="Le Monde Journal Std Demi Itali" w:eastAsia="Times-Roman" w:hAnsi="Le Monde Journal Std Demi Itali"/>
        </w:rPr>
        <w:t xml:space="preserve"> If her husband marries other women, it will cause indirect or direct effect towards her. Economical  effect, psychological effect, or another possible effect.</w:t>
      </w:r>
    </w:p>
    <w:p w:rsidR="00AC4F31" w:rsidRPr="009E3469" w:rsidRDefault="00AC4F31" w:rsidP="00AC4F31">
      <w:pPr>
        <w:spacing w:after="60"/>
        <w:ind w:firstLine="720"/>
        <w:jc w:val="both"/>
        <w:rPr>
          <w:rFonts w:ascii="Le Monde Journal Std Demi Itali" w:hAnsi="Le Monde Journal Std Demi Itali"/>
        </w:rPr>
      </w:pPr>
      <w:r>
        <w:rPr>
          <w:rFonts w:ascii="Le Monde Journal Std Demi Itali" w:eastAsia="Times-Roman" w:hAnsi="Le Monde Journal Std Demi Itali"/>
        </w:rPr>
        <w:t>In Asghar view, this article</w:t>
      </w:r>
      <w:r w:rsidRPr="009E3469">
        <w:rPr>
          <w:rFonts w:ascii="Le Monde Journal Std Demi Itali" w:eastAsia="Times-Roman" w:hAnsi="Le Monde Journal Std Demi Itali"/>
        </w:rPr>
        <w:t xml:space="preserve"> applied his fundamental concept of marriage. In his view, marriage is merely contract between men and women. Therefore, every action that related to the marriage must be discussed and based on the agreement between husband and wife. Hence, this article literally has accommodated justice for both of them.</w:t>
      </w:r>
      <w:r>
        <w:rPr>
          <w:rFonts w:ascii="Le Monde Journal Std Demi Itali" w:hAnsi="Le Monde Journal Std Demi Itali"/>
        </w:rPr>
        <w:t xml:space="preserve"> </w:t>
      </w:r>
      <w:r w:rsidRPr="009E3469">
        <w:rPr>
          <w:rFonts w:ascii="Le Monde Journal Std Demi Itali" w:eastAsia="Times-Roman" w:hAnsi="Le Monde Journal Std Demi Itali"/>
        </w:rPr>
        <w:t>In the second and third point on this first verse, the guarantee of capability being fair and providing financial necessary has to be proved. In Asghar view, those points are a way to guarantee the capability for being justice toward his wives. Moreover, if there are certain condition such as war and epidemic that allow the husband to do polygamy, he has to prove his ability to act justly toward his family.</w:t>
      </w:r>
      <w:r w:rsidRPr="009E3469">
        <w:rPr>
          <w:rStyle w:val="FootnoteReference"/>
          <w:rFonts w:ascii="Le Monde Journal Std Demi Itali" w:eastAsia="Times-Roman" w:hAnsi="Le Monde Journal Std Demi Itali"/>
        </w:rPr>
        <w:footnoteReference w:id="39"/>
      </w:r>
    </w:p>
    <w:p w:rsidR="00AC4F31" w:rsidRPr="009E3469" w:rsidRDefault="00AC4F31" w:rsidP="00AC4F31">
      <w:pPr>
        <w:spacing w:after="60"/>
        <w:ind w:firstLine="720"/>
        <w:jc w:val="both"/>
        <w:rPr>
          <w:rFonts w:ascii="Le Monde Journal Std Demi Itali" w:hAnsi="Le Monde Journal Std Demi Itali"/>
        </w:rPr>
      </w:pPr>
      <w:r w:rsidRPr="009E3469">
        <w:rPr>
          <w:rFonts w:ascii="Le Monde Journal Std Demi Itali" w:eastAsia="Times-Roman" w:hAnsi="Le Monde Journal Std Demi Itali"/>
        </w:rPr>
        <w:t xml:space="preserve">These verses also guarantee the principle of distributive justice. By proving his financial abilities, at least the husband could guarantee his capability for giving his wives and children financial happiness. There will be no complaining on financial field. By declaring that he will treat each of his wives equally, he will give his family trust and psychological happiness. However, </w:t>
      </w:r>
      <w:r w:rsidRPr="009E3469">
        <w:rPr>
          <w:rFonts w:ascii="Le Monde Journal Std Demi Itali" w:eastAsia="Times-Roman" w:hAnsi="Le Monde Journal Std Demi Itali"/>
        </w:rPr>
        <w:lastRenderedPageBreak/>
        <w:t>if these requirements can’t be fulfilled or did not create the happiness towards family, then it is really impossible for being just in marriage. As John Stuart Mill said, the principle of distributive justice is to allocate happiness.</w:t>
      </w:r>
      <w:r w:rsidRPr="009E3469">
        <w:rPr>
          <w:rStyle w:val="FootnoteReference"/>
          <w:rFonts w:ascii="Le Monde Journal Std Demi Itali" w:eastAsia="Times-Roman" w:hAnsi="Le Monde Journal Std Demi Itali"/>
        </w:rPr>
        <w:footnoteReference w:id="40"/>
      </w:r>
    </w:p>
    <w:p w:rsidR="00AC4F31" w:rsidRPr="009E3469" w:rsidRDefault="00AC4F31" w:rsidP="00AC4F31">
      <w:pPr>
        <w:spacing w:after="60"/>
        <w:ind w:firstLine="720"/>
        <w:jc w:val="both"/>
        <w:rPr>
          <w:rFonts w:ascii="Le Monde Journal Std Demi Itali" w:hAnsi="Le Monde Journal Std Demi Itali"/>
        </w:rPr>
      </w:pPr>
      <w:r>
        <w:rPr>
          <w:rFonts w:ascii="Le Monde Journal Std Demi Itali" w:hAnsi="Le Monde Journal Std Demi Itali"/>
        </w:rPr>
        <w:t>Based on</w:t>
      </w:r>
      <w:r w:rsidRPr="009E3469">
        <w:rPr>
          <w:rFonts w:ascii="Le Monde Journal Std Demi Itali" w:hAnsi="Le Monde Journal Std Demi Itali"/>
        </w:rPr>
        <w:t xml:space="preserve"> those explanations, it seems that the regulation of polygamy in Indonesia for some article has accommodated Islamic justice, and some articles have discriminate women. Particularly, in the first and second point of verse two in article four. By legalizing the lack of women as the excuse for demanding polygamy, this regulation put men superior rather than women. Women must be perfect, and men can have other women if he fills that women can’t fulfill his desire or demand. Although, prophet has said “if you did not like her, then be patient, because there are may be something you did not like, but Allah create it for good</w:t>
      </w:r>
      <w:r>
        <w:rPr>
          <w:rFonts w:ascii="Le Monde Journal Std Demi Itali" w:hAnsi="Le Monde Journal Std Demi Itali"/>
        </w:rPr>
        <w:t>.”</w:t>
      </w:r>
      <w:r w:rsidRPr="009E3469">
        <w:rPr>
          <w:rStyle w:val="FootnoteReference"/>
          <w:rFonts w:ascii="Le Monde Journal Std Demi Itali" w:hAnsi="Le Monde Journal Std Demi Itali"/>
        </w:rPr>
        <w:footnoteReference w:id="41"/>
      </w:r>
    </w:p>
    <w:p w:rsidR="00AC4F31" w:rsidRDefault="00AC4F31" w:rsidP="00AC4F31">
      <w:pPr>
        <w:spacing w:after="60"/>
        <w:ind w:firstLine="720"/>
        <w:jc w:val="both"/>
        <w:rPr>
          <w:rFonts w:ascii="Le Monde Journal Std Demi Itali" w:hAnsi="Le Monde Journal Std Demi Itali"/>
        </w:rPr>
      </w:pPr>
      <w:r w:rsidRPr="009E3469">
        <w:rPr>
          <w:rFonts w:ascii="Le Monde Journal Std Demi Itali" w:hAnsi="Le Monde Journal Std Demi Itali"/>
        </w:rPr>
        <w:t>For third point of this verse, Asghar accept it unwillingly. He can understand the reason of husband to marry other women because of her wife barren. However, he suggests to do test tube baby, or adopting child, or just being childless. If the husband and wife agree to do polygamy, he still demanded to prove his capability for being justice. This requirement has been accommodate by article five of marriage law. Hence, in my view, by removing the excuses that discriminate women or legalizing polygamy based on her lack of capability, and stretching the procedural prove of wife agreement and husband capability, this regulation could accommodate Islamic justice more than the present regulation.</w:t>
      </w:r>
    </w:p>
    <w:p w:rsidR="00AC4F31" w:rsidRPr="009E3469" w:rsidRDefault="00AC4F31" w:rsidP="00AC4F31">
      <w:pPr>
        <w:spacing w:after="60"/>
        <w:ind w:firstLine="720"/>
        <w:jc w:val="both"/>
        <w:rPr>
          <w:rFonts w:ascii="Le Monde Journal Std Demi Itali" w:hAnsi="Le Monde Journal Std Demi Itali"/>
        </w:rPr>
      </w:pPr>
    </w:p>
    <w:p w:rsidR="00AC4F31" w:rsidRPr="007955A9" w:rsidRDefault="00AC4F31" w:rsidP="00AC4F31">
      <w:pPr>
        <w:suppressAutoHyphens w:val="0"/>
        <w:spacing w:after="60"/>
        <w:contextualSpacing/>
        <w:jc w:val="both"/>
        <w:rPr>
          <w:rFonts w:ascii="Le Monde Journal Std Demi Itali" w:hAnsi="Le Monde Journal Std Demi Itali"/>
          <w:b/>
          <w:bCs/>
        </w:rPr>
      </w:pPr>
      <w:r w:rsidRPr="00631E8C">
        <w:rPr>
          <w:rFonts w:ascii="Le Monde Journal Std Demi Itali" w:hAnsi="Le Monde Journal Std Demi Itali"/>
          <w:b/>
          <w:bCs/>
        </w:rPr>
        <w:t>Woman Position On Indonesia</w:t>
      </w:r>
      <w:r>
        <w:rPr>
          <w:rFonts w:ascii="Le Monde Journal Std Demi Itali" w:hAnsi="Le Monde Journal Std Demi Itali"/>
          <w:b/>
          <w:bCs/>
        </w:rPr>
        <w:t xml:space="preserve"> Poligamy Law</w:t>
      </w:r>
      <w:r w:rsidRPr="00631E8C">
        <w:rPr>
          <w:rFonts w:ascii="Le Monde Journal Std Demi Itali" w:hAnsi="Le Monde Journal Std Demi Itali"/>
          <w:b/>
          <w:bCs/>
          <w:lang w:val="id-ID"/>
        </w:rPr>
        <w:t xml:space="preserve"> Based </w:t>
      </w:r>
      <w:r w:rsidRPr="00631E8C">
        <w:rPr>
          <w:rFonts w:ascii="Le Monde Journal Std Demi Itali" w:hAnsi="Le Monde Journal Std Demi Itali"/>
          <w:b/>
          <w:bCs/>
        </w:rPr>
        <w:t>Asghar</w:t>
      </w:r>
      <w:r>
        <w:rPr>
          <w:rFonts w:ascii="Le Monde Journal Std Demi Itali" w:hAnsi="Le Monde Journal Std Demi Itali"/>
          <w:b/>
          <w:bCs/>
          <w:lang w:val="id-ID"/>
        </w:rPr>
        <w:t xml:space="preserve"> Ali Engineer</w:t>
      </w:r>
      <w:r>
        <w:rPr>
          <w:rFonts w:ascii="Le Monde Journal Std Demi Itali" w:hAnsi="Le Monde Journal Std Demi Itali"/>
          <w:b/>
          <w:bCs/>
        </w:rPr>
        <w:t>’s</w:t>
      </w:r>
      <w:r>
        <w:rPr>
          <w:rFonts w:ascii="Le Monde Journal Std Demi Itali" w:hAnsi="Le Monde Journal Std Demi Itali"/>
          <w:b/>
          <w:bCs/>
          <w:lang w:val="id-ID"/>
        </w:rPr>
        <w:t xml:space="preserve"> Perspe</w:t>
      </w:r>
      <w:r>
        <w:rPr>
          <w:rFonts w:ascii="Le Monde Journal Std Demi Itali" w:hAnsi="Le Monde Journal Std Demi Itali"/>
          <w:b/>
          <w:bCs/>
        </w:rPr>
        <w:t>ctive</w:t>
      </w:r>
    </w:p>
    <w:p w:rsidR="00AC4F31" w:rsidRPr="009E3469" w:rsidRDefault="00AC4F31" w:rsidP="00AC4F31">
      <w:pPr>
        <w:spacing w:after="60"/>
        <w:ind w:firstLine="720"/>
        <w:jc w:val="both"/>
        <w:rPr>
          <w:rFonts w:ascii="Le Monde Journal Std Demi Itali" w:hAnsi="Le Monde Journal Std Demi Itali"/>
        </w:rPr>
      </w:pPr>
      <w:r w:rsidRPr="009E3469">
        <w:rPr>
          <w:rFonts w:ascii="Le Monde Journal Std Demi Itali" w:hAnsi="Le Monde Journal Std Demi Itali"/>
        </w:rPr>
        <w:t>After expl</w:t>
      </w:r>
      <w:r>
        <w:rPr>
          <w:rFonts w:ascii="Le Monde Journal Std Demi Itali" w:hAnsi="Le Monde Journal Std Demi Itali"/>
        </w:rPr>
        <w:t>aining regulation of polygamy, we</w:t>
      </w:r>
      <w:r w:rsidRPr="009E3469">
        <w:rPr>
          <w:rFonts w:ascii="Le Monde Journal Std Demi Itali" w:hAnsi="Le Monde Journal Std Demi Itali"/>
        </w:rPr>
        <w:t xml:space="preserve"> would like to discuss the women position in those regulations, particularly in polygamy matter. It is important to determine what is the role of woman in regulations. Because women is commonly labeled as the one who will suffer from the practice of polygamy. Qasim </w:t>
      </w:r>
      <w:r w:rsidRPr="009E3469">
        <w:rPr>
          <w:rFonts w:ascii="Le Monde Journal Std Demi Itali" w:hAnsi="Le Monde Journal Std Demi Itali"/>
        </w:rPr>
        <w:lastRenderedPageBreak/>
        <w:t>A</w:t>
      </w:r>
      <w:r>
        <w:rPr>
          <w:rFonts w:ascii="Le Monde Journal Std Demi Itali" w:hAnsi="Le Monde Journal Std Demi Itali"/>
        </w:rPr>
        <w:t>min, one of Egyptian scholar</w:t>
      </w:r>
      <w:r w:rsidRPr="009E3469">
        <w:rPr>
          <w:rFonts w:ascii="Le Monde Journal Std Demi Itali" w:hAnsi="Le Monde Journal Std Demi Itali"/>
        </w:rPr>
        <w:t xml:space="preserve"> explained that polygamy only lead wife to experience pain. He said, there are two possible reactions shown by wife when her husband committed polygamy. First, she will love her husband but by jealously and torturing her heart. Second, she will stay because of her special interest toward husband.</w:t>
      </w:r>
      <w:r w:rsidRPr="009E3469">
        <w:rPr>
          <w:rStyle w:val="FootnoteReference"/>
          <w:rFonts w:ascii="Le Monde Journal Std Demi Itali" w:hAnsi="Le Monde Journal Std Demi Itali"/>
        </w:rPr>
        <w:footnoteReference w:id="42"/>
      </w:r>
    </w:p>
    <w:p w:rsidR="00AC4F31" w:rsidRPr="009E3469" w:rsidRDefault="00AC4F31" w:rsidP="00AC4F31">
      <w:pPr>
        <w:spacing w:after="60"/>
        <w:ind w:firstLine="720"/>
        <w:jc w:val="both"/>
        <w:rPr>
          <w:rFonts w:ascii="Le Monde Journal Std Demi Itali" w:hAnsi="Le Monde Journal Std Demi Itali"/>
        </w:rPr>
      </w:pPr>
      <w:r w:rsidRPr="009E3469">
        <w:rPr>
          <w:rFonts w:ascii="Le Monde Journal Std Demi Itali" w:hAnsi="Le Monde Journal Std Demi Itali"/>
        </w:rPr>
        <w:t>After seeing article four of m</w:t>
      </w:r>
      <w:r>
        <w:rPr>
          <w:rFonts w:ascii="Le Monde Journal Std Demi Itali" w:hAnsi="Le Monde Journal Std Demi Itali"/>
        </w:rPr>
        <w:t>arriage law number 1 of</w:t>
      </w:r>
      <w:r w:rsidRPr="009E3469">
        <w:rPr>
          <w:rFonts w:ascii="Le Monde Journal Std Demi Itali" w:hAnsi="Le Monde Journal Std Demi Itali"/>
        </w:rPr>
        <w:t xml:space="preserve"> 1974 which contains three excuses of polygamy, it shown that this regulation put women in unrespect position. This regulation put women like a good for trade and husband as the purchaser. When the product is broken, the purchaser can buy another product, without determining the first product condition. Legalizing the disability of wife as the excuse to demand polygamy is same like buying new product because of the old one’s lack. Therefore, it is not surprising if the women commission for human right protested for this regulation.</w:t>
      </w:r>
      <w:r w:rsidRPr="009E3469">
        <w:rPr>
          <w:rStyle w:val="FootnoteReference"/>
          <w:rFonts w:ascii="Le Monde Journal Std Demi Itali" w:hAnsi="Le Monde Journal Std Demi Itali"/>
        </w:rPr>
        <w:footnoteReference w:id="43"/>
      </w:r>
    </w:p>
    <w:p w:rsidR="00AC4F31" w:rsidRPr="002D2518" w:rsidRDefault="00AC4F31" w:rsidP="00AC4F31">
      <w:pPr>
        <w:pStyle w:val="HTMLPreformatted"/>
        <w:spacing w:after="60"/>
        <w:ind w:firstLine="720"/>
        <w:jc w:val="both"/>
        <w:rPr>
          <w:rFonts w:ascii="Le Monde Journal Std Demi Itali" w:hAnsi="Le Monde Journal Std Demi Itali" w:cs="Times New Roman"/>
          <w:sz w:val="28"/>
          <w:szCs w:val="32"/>
          <w:vertAlign w:val="superscript"/>
          <w:lang w:val="en-US" w:eastAsia="en-US"/>
        </w:rPr>
      </w:pPr>
      <w:r>
        <w:rPr>
          <w:rFonts w:ascii="Le Monde Journal Std Demi Itali" w:hAnsi="Le Monde Journal Std Demi Itali" w:cs="Times New Roman"/>
          <w:sz w:val="24"/>
          <w:szCs w:val="24"/>
          <w:lang w:val="en-US" w:eastAsia="en-US"/>
        </w:rPr>
        <w:t>This case has</w:t>
      </w:r>
      <w:r w:rsidRPr="009E3469">
        <w:rPr>
          <w:rFonts w:ascii="Le Monde Journal Std Demi Itali" w:hAnsi="Le Monde Journal Std Demi Itali" w:cs="Times New Roman"/>
          <w:sz w:val="24"/>
          <w:szCs w:val="24"/>
          <w:lang w:val="en-US" w:eastAsia="en-US"/>
        </w:rPr>
        <w:t xml:space="preserve"> implemented in the decision number 38/Pdt.G/2020/PTA.Yk. This decision is one of the decision which is actually applied the cumulative requirements as stipulated in Article 5 paragraph (1) of Law Number 1 of 1974. Although the wife gave permission, but it was proven that the wife did not experience some disease and was proven to be able to provide offspring, so the polygamy </w:t>
      </w:r>
      <w:r>
        <w:rPr>
          <w:rFonts w:ascii="Le Monde Journal Std Demi Itali" w:hAnsi="Le Monde Journal Std Demi Itali" w:cs="Times New Roman"/>
          <w:sz w:val="24"/>
          <w:szCs w:val="24"/>
          <w:lang w:val="en-US" w:eastAsia="en-US"/>
        </w:rPr>
        <w:t>application was rejected by the</w:t>
      </w:r>
      <w:r w:rsidRPr="009E3469">
        <w:rPr>
          <w:rFonts w:ascii="Le Monde Journal Std Demi Itali" w:hAnsi="Le Monde Journal Std Demi Itali" w:cs="Times New Roman"/>
          <w:sz w:val="24"/>
          <w:szCs w:val="24"/>
          <w:lang w:val="en-US" w:eastAsia="en-US"/>
        </w:rPr>
        <w:t xml:space="preserve"> judge.</w:t>
      </w:r>
      <w:r w:rsidRPr="009E3469">
        <w:rPr>
          <w:rFonts w:ascii="Le Monde Journal Std Demi Itali" w:hAnsi="Le Monde Journal Std Demi Itali" w:cs="Times New Roman"/>
          <w:sz w:val="24"/>
          <w:szCs w:val="24"/>
          <w:vertAlign w:val="superscript"/>
          <w:lang w:val="en-US" w:eastAsia="en-US"/>
        </w:rPr>
        <w:t>71</w:t>
      </w:r>
      <w:r>
        <w:rPr>
          <w:rFonts w:ascii="Le Monde Journal Std Demi Itali" w:hAnsi="Le Monde Journal Std Demi Itali" w:cs="Times New Roman"/>
          <w:sz w:val="24"/>
          <w:szCs w:val="24"/>
          <w:vertAlign w:val="superscript"/>
          <w:lang w:val="en-US" w:eastAsia="en-US"/>
        </w:rPr>
        <w:t xml:space="preserve"> </w:t>
      </w:r>
      <w:r w:rsidRPr="002D2518">
        <w:rPr>
          <w:rFonts w:ascii="Le Monde Journal Std Demi Itali" w:hAnsi="Le Monde Journal Std Demi Itali"/>
          <w:color w:val="auto"/>
          <w:sz w:val="24"/>
          <w:szCs w:val="24"/>
        </w:rPr>
        <w:t>That case strengthen</w:t>
      </w:r>
      <w:r w:rsidRPr="002D2518">
        <w:rPr>
          <w:rFonts w:ascii="Le Monde Journal Std Demi Itali" w:hAnsi="Le Monde Journal Std Demi Itali"/>
          <w:color w:val="FF0000"/>
          <w:sz w:val="24"/>
          <w:szCs w:val="24"/>
        </w:rPr>
        <w:t xml:space="preserve"> </w:t>
      </w:r>
      <w:r w:rsidRPr="002D2518">
        <w:rPr>
          <w:rFonts w:ascii="Le Monde Journal Std Demi Itali" w:hAnsi="Le Monde Journal Std Demi Itali"/>
          <w:sz w:val="24"/>
          <w:szCs w:val="24"/>
        </w:rPr>
        <w:t>Engineer</w:t>
      </w:r>
      <w:r>
        <w:rPr>
          <w:rFonts w:ascii="Le Monde Journal Std Demi Itali" w:hAnsi="Le Monde Journal Std Demi Itali"/>
          <w:sz w:val="24"/>
          <w:szCs w:val="24"/>
          <w:lang w:val="en-US"/>
        </w:rPr>
        <w:t>’s</w:t>
      </w:r>
      <w:r>
        <w:rPr>
          <w:rFonts w:ascii="Le Monde Journal Std Demi Itali" w:hAnsi="Le Monde Journal Std Demi Itali"/>
          <w:sz w:val="24"/>
          <w:szCs w:val="24"/>
        </w:rPr>
        <w:t xml:space="preserve"> perspecti</w:t>
      </w:r>
      <w:r>
        <w:rPr>
          <w:rFonts w:ascii="Le Monde Journal Std Demi Itali" w:hAnsi="Le Monde Journal Std Demi Itali"/>
          <w:sz w:val="24"/>
          <w:szCs w:val="24"/>
          <w:lang w:val="en-US"/>
        </w:rPr>
        <w:t>ve</w:t>
      </w:r>
      <w:r w:rsidRPr="002D2518">
        <w:rPr>
          <w:rFonts w:ascii="Le Monde Journal Std Demi Itali" w:hAnsi="Le Monde Journal Std Demi Itali"/>
          <w:sz w:val="24"/>
          <w:szCs w:val="24"/>
        </w:rPr>
        <w:t xml:space="preserve"> that both man and woman are equal parties. Neither man enjoys any privilege above woman nor does woman above man. A woman has every right to stipulate any condition she likes provided of course, it doesn’t violate </w:t>
      </w:r>
      <w:r w:rsidRPr="004A52D7">
        <w:rPr>
          <w:rFonts w:ascii="Le Monde Journal Std Demi Itali" w:hAnsi="Le Monde Journal Std Demi Itali"/>
          <w:i/>
          <w:iCs/>
          <w:sz w:val="24"/>
          <w:szCs w:val="24"/>
        </w:rPr>
        <w:t>ḥ</w:t>
      </w:r>
      <w:r>
        <w:rPr>
          <w:rFonts w:ascii="Le Monde Journal Std Demi Itali" w:hAnsi="Le Monde Journal Std Demi Itali"/>
          <w:i/>
          <w:iCs/>
          <w:sz w:val="24"/>
          <w:szCs w:val="24"/>
        </w:rPr>
        <w:t>ud</w:t>
      </w:r>
      <w:r>
        <w:rPr>
          <w:rFonts w:ascii="Times New Roman" w:hAnsi="Times New Roman" w:cs="Times New Roman"/>
          <w:i/>
          <w:iCs/>
          <w:sz w:val="24"/>
          <w:szCs w:val="24"/>
          <w:lang w:val="en-US"/>
        </w:rPr>
        <w:t>ū</w:t>
      </w:r>
      <w:r w:rsidRPr="002D2518">
        <w:rPr>
          <w:rFonts w:ascii="Le Monde Journal Std Demi Itali" w:hAnsi="Le Monde Journal Std Demi Itali"/>
          <w:i/>
          <w:iCs/>
          <w:sz w:val="24"/>
          <w:szCs w:val="24"/>
        </w:rPr>
        <w:t>dullah</w:t>
      </w:r>
      <w:r w:rsidRPr="002D2518">
        <w:rPr>
          <w:rStyle w:val="FootnoteReference"/>
          <w:rFonts w:ascii="Le Monde Journal Std Demi Itali" w:hAnsi="Le Monde Journal Std Demi Itali"/>
          <w:sz w:val="24"/>
          <w:szCs w:val="24"/>
        </w:rPr>
        <w:footnoteReference w:id="44"/>
      </w:r>
      <w:r w:rsidRPr="002D2518">
        <w:rPr>
          <w:rFonts w:ascii="Le Monde Journal Std Demi Itali" w:hAnsi="Le Monde Journal Std Demi Itali"/>
          <w:sz w:val="24"/>
          <w:szCs w:val="24"/>
        </w:rPr>
        <w:t xml:space="preserve"> (limits</w:t>
      </w:r>
      <w:r>
        <w:rPr>
          <w:rFonts w:ascii="Le Monde Journal Std Demi Itali" w:hAnsi="Le Monde Journal Std Demi Itali"/>
          <w:sz w:val="24"/>
          <w:szCs w:val="24"/>
          <w:lang w:val="en-US"/>
        </w:rPr>
        <w:t xml:space="preserve"> </w:t>
      </w:r>
      <w:r w:rsidRPr="002D2518">
        <w:rPr>
          <w:rFonts w:ascii="Le Monde Journal Std Demi Itali" w:hAnsi="Le Monde Journal Std Demi Itali"/>
          <w:sz w:val="24"/>
          <w:szCs w:val="24"/>
        </w:rPr>
        <w:t>set by God). She can stipulate any reasonable condition including the delegate right to divorce (</w:t>
      </w:r>
      <w:r w:rsidRPr="004A52D7">
        <w:rPr>
          <w:rFonts w:ascii="Le Monde Journal Std Demi Itali" w:hAnsi="Le Monde Journal Std Demi Itali"/>
          <w:i/>
          <w:iCs/>
          <w:sz w:val="24"/>
          <w:szCs w:val="24"/>
        </w:rPr>
        <w:t>ṭ</w:t>
      </w:r>
      <w:r w:rsidRPr="002D2518">
        <w:rPr>
          <w:rFonts w:ascii="Le Monde Journal Std Demi Itali" w:hAnsi="Le Monde Journal Std Demi Itali"/>
          <w:i/>
          <w:iCs/>
          <w:sz w:val="24"/>
          <w:szCs w:val="24"/>
        </w:rPr>
        <w:t>alaq</w:t>
      </w:r>
      <w:r>
        <w:rPr>
          <w:rFonts w:ascii="Le Monde Journal Std Demi Itali" w:hAnsi="Le Monde Journal Std Demi Itali"/>
          <w:i/>
          <w:iCs/>
          <w:sz w:val="24"/>
          <w:szCs w:val="24"/>
          <w:lang w:val="en-US"/>
        </w:rPr>
        <w:t xml:space="preserve"> </w:t>
      </w:r>
      <w:r w:rsidRPr="002D2518">
        <w:rPr>
          <w:rFonts w:ascii="Le Monde Journal Std Demi Itali" w:hAnsi="Le Monde Journal Std Demi Itali"/>
          <w:i/>
          <w:iCs/>
          <w:sz w:val="24"/>
          <w:szCs w:val="24"/>
        </w:rPr>
        <w:t>tafwiz</w:t>
      </w:r>
      <w:r w:rsidRPr="002D2518">
        <w:rPr>
          <w:rFonts w:ascii="Le Monde Journal Std Demi Itali" w:hAnsi="Le Monde Journal Std Demi Itali"/>
          <w:sz w:val="24"/>
          <w:szCs w:val="24"/>
        </w:rPr>
        <w:t xml:space="preserve">) under this delegate rights to divorce, if she is displeased with any act of her husband (including his taking another wife) she can divorce herself on his behalf. As far as </w:t>
      </w:r>
      <w:r w:rsidRPr="002D2518">
        <w:rPr>
          <w:rFonts w:ascii="Le Monde Journal Std Demi Itali" w:hAnsi="Le Monde Journal Std Demi Itali"/>
          <w:sz w:val="24"/>
          <w:szCs w:val="24"/>
        </w:rPr>
        <w:lastRenderedPageBreak/>
        <w:t>Engineer’s knowledge goes, no other legal system, let alone any other</w:t>
      </w:r>
      <w:r>
        <w:rPr>
          <w:rFonts w:ascii="Le Monde Journal Std Demi Itali" w:hAnsi="Le Monde Journal Std Demi Itali"/>
          <w:sz w:val="24"/>
          <w:szCs w:val="24"/>
          <w:lang w:val="en-US"/>
        </w:rPr>
        <w:t xml:space="preserve"> </w:t>
      </w:r>
      <w:r w:rsidRPr="002D2518">
        <w:rPr>
          <w:rFonts w:ascii="Le Monde Journal Std Demi Itali" w:hAnsi="Le Monde Journal Std Demi Itali"/>
          <w:sz w:val="24"/>
          <w:szCs w:val="24"/>
        </w:rPr>
        <w:t>religion, gives her such far reaching right.</w:t>
      </w:r>
      <w:r w:rsidRPr="002D2518">
        <w:rPr>
          <w:rStyle w:val="FootnoteReference"/>
          <w:rFonts w:ascii="Le Monde Journal Std Demi Itali" w:hAnsi="Le Monde Journal Std Demi Itali"/>
          <w:sz w:val="24"/>
          <w:szCs w:val="24"/>
        </w:rPr>
        <w:footnoteReference w:id="45"/>
      </w:r>
    </w:p>
    <w:p w:rsidR="00AC4F31" w:rsidRPr="009E3469" w:rsidRDefault="00AC4F31" w:rsidP="00AC4F31">
      <w:pPr>
        <w:spacing w:after="60"/>
        <w:ind w:firstLine="720"/>
        <w:jc w:val="both"/>
        <w:rPr>
          <w:rFonts w:ascii="Le Monde Journal Std Demi Itali" w:hAnsi="Le Monde Journal Std Demi Itali"/>
        </w:rPr>
      </w:pPr>
      <w:r w:rsidRPr="009E3469">
        <w:rPr>
          <w:rFonts w:ascii="Le Monde Journal Std Demi Itali" w:hAnsi="Le Monde Journal Std Demi Itali"/>
        </w:rPr>
        <w:t>In fact, at the article 5 of this regulation, there are requirement for husband to get the permission or agreement of his demand for polygamy. Literally, the husband will never able to marry another women without</w:t>
      </w:r>
      <w:r w:rsidR="008D67B4">
        <w:rPr>
          <w:rFonts w:ascii="Le Monde Journal Std Demi Itali" w:hAnsi="Le Monde Journal Std Demi Itali"/>
        </w:rPr>
        <w:t xml:space="preserve"> the agreement of his wife. In A</w:t>
      </w:r>
      <w:r w:rsidRPr="009E3469">
        <w:rPr>
          <w:rFonts w:ascii="Le Monde Journal Std Demi Itali" w:hAnsi="Le Monde Journal Std Demi Itali"/>
        </w:rPr>
        <w:t>sghar’s concept of marriage, this regulation really give women equal place to decide what is gone a happened on her marriage. This point put women in the same position with men, that he can marry another women without discussing an</w:t>
      </w:r>
      <w:r w:rsidR="008D67B4">
        <w:rPr>
          <w:rFonts w:ascii="Le Monde Journal Std Demi Itali" w:hAnsi="Le Monde Journal Std Demi Itali"/>
        </w:rPr>
        <w:t>d get her wife permission. For A</w:t>
      </w:r>
      <w:r w:rsidRPr="009E3469">
        <w:rPr>
          <w:rFonts w:ascii="Le Monde Journal Std Demi Itali" w:hAnsi="Le Monde Journal Std Demi Itali"/>
        </w:rPr>
        <w:t>sghar, marriage is a mere contract that neither husband nor wife have larger authority on it. However, this point is contradicted by another point in the same article.</w:t>
      </w:r>
    </w:p>
    <w:p w:rsidR="00AC4F31" w:rsidRPr="009E3469" w:rsidRDefault="00AC4F31" w:rsidP="00AC4F31">
      <w:pPr>
        <w:spacing w:after="60"/>
        <w:ind w:left="720"/>
        <w:jc w:val="both"/>
        <w:rPr>
          <w:rFonts w:ascii="Le Monde Journal Std Demi Itali" w:hAnsi="Le Monde Journal Std Demi Itali"/>
        </w:rPr>
      </w:pPr>
      <w:r>
        <w:rPr>
          <w:rFonts w:ascii="Le Monde Journal Std Demi Itali" w:hAnsi="Le Monde Journal Std Demi Itali"/>
        </w:rPr>
        <w:t xml:space="preserve"> “The agreement on the verse 1</w:t>
      </w:r>
      <w:r w:rsidRPr="009E3469">
        <w:rPr>
          <w:rFonts w:ascii="Le Monde Journal Std Demi Itali" w:hAnsi="Le Monde Journal Std Demi Itali"/>
        </w:rPr>
        <w:t xml:space="preserve"> poin</w:t>
      </w:r>
      <w:r>
        <w:rPr>
          <w:rFonts w:ascii="Le Monde Journal Std Demi Itali" w:hAnsi="Le Monde Journal Std Demi Itali"/>
        </w:rPr>
        <w:t>t</w:t>
      </w:r>
      <w:r w:rsidRPr="009E3469">
        <w:rPr>
          <w:rFonts w:ascii="Le Monde Journal Std Demi Itali" w:hAnsi="Le Monde Journal Std Demi Itali"/>
        </w:rPr>
        <w:t xml:space="preserve"> </w:t>
      </w:r>
      <w:r>
        <w:rPr>
          <w:rFonts w:ascii="Le Monde Journal Std Demi Itali" w:hAnsi="Le Monde Journal Std Demi Itali"/>
        </w:rPr>
        <w:t>(</w:t>
      </w:r>
      <w:r w:rsidRPr="009E3469">
        <w:rPr>
          <w:rFonts w:ascii="Le Monde Journal Std Demi Itali" w:hAnsi="Le Monde Journal Std Demi Itali"/>
        </w:rPr>
        <w:t>a</w:t>
      </w:r>
      <w:r>
        <w:rPr>
          <w:rFonts w:ascii="Le Monde Journal Std Demi Itali" w:hAnsi="Le Monde Journal Std Demi Itali"/>
        </w:rPr>
        <w:t>)</w:t>
      </w:r>
      <w:r w:rsidRPr="009E3469">
        <w:rPr>
          <w:rFonts w:ascii="Le Monde Journal Std Demi Itali" w:hAnsi="Le Monde Journal Std Demi Itali"/>
        </w:rPr>
        <w:t xml:space="preserve"> will not be necessary if the wife/wives are </w:t>
      </w:r>
      <w:r w:rsidR="008357A4" w:rsidRPr="009E3469">
        <w:rPr>
          <w:rFonts w:ascii="Le Monde Journal Std Demi Itali" w:hAnsi="Le Monde Journal Std Demi Itali"/>
        </w:rPr>
        <w:t>impossible</w:t>
      </w:r>
      <w:r w:rsidRPr="009E3469">
        <w:rPr>
          <w:rFonts w:ascii="Le Monde Journal Std Demi Itali" w:hAnsi="Le Monde Journal Std Demi Itali"/>
        </w:rPr>
        <w:t xml:space="preserve"> to be asked and are not able to be party on the agreement, or there was no news from her at least for two years, or because any other causes that must be judged by the judge.</w:t>
      </w:r>
      <w:r>
        <w:rPr>
          <w:rFonts w:ascii="Le Monde Journal Std Demi Itali" w:hAnsi="Le Monde Journal Std Demi Itali"/>
        </w:rPr>
        <w:t>”</w:t>
      </w:r>
      <w:r w:rsidRPr="00CD62E4">
        <w:rPr>
          <w:rStyle w:val="FootnoteReference"/>
          <w:rFonts w:ascii="Le Monde Journal Std Demi Itali" w:hAnsi="Le Monde Journal Std Demi Itali"/>
        </w:rPr>
        <w:t xml:space="preserve"> </w:t>
      </w:r>
      <w:r w:rsidRPr="009E3469">
        <w:rPr>
          <w:rStyle w:val="FootnoteReference"/>
          <w:rFonts w:ascii="Le Monde Journal Std Demi Itali" w:hAnsi="Le Monde Journal Std Demi Itali"/>
        </w:rPr>
        <w:footnoteReference w:id="46"/>
      </w:r>
    </w:p>
    <w:p w:rsidR="00AC4F31" w:rsidRPr="009E3469" w:rsidRDefault="00AC4F31" w:rsidP="00AC4F31">
      <w:pPr>
        <w:spacing w:after="60"/>
        <w:ind w:firstLine="720"/>
        <w:jc w:val="both"/>
        <w:rPr>
          <w:rFonts w:ascii="Le Monde Journal Std Demi Itali" w:hAnsi="Le Monde Journal Std Demi Itali"/>
        </w:rPr>
      </w:pPr>
      <w:r w:rsidRPr="009E3469">
        <w:rPr>
          <w:rFonts w:ascii="Le Monde Journal Std Demi Itali" w:hAnsi="Le Monde Journal Std Demi Itali"/>
        </w:rPr>
        <w:t>The point which put women as an absolute party to give permission for his husband to marry other women is cut out by this point. Using the second point, the husband can claim that his wife is not able to be the party of the agreement. Although, she did not give the permission.  The husband also able to claim that his wife was missing for years. Furthermore, he can negotiate the judge and make the court give the permission using the argument of “any other c</w:t>
      </w:r>
      <w:r>
        <w:rPr>
          <w:rFonts w:ascii="Le Monde Journal Std Demi Itali" w:hAnsi="Le Monde Journal Std Demi Itali"/>
        </w:rPr>
        <w:t>auses that judged by the judge.”</w:t>
      </w:r>
    </w:p>
    <w:p w:rsidR="00AC4F31" w:rsidRPr="009E3469" w:rsidRDefault="00AC4F31" w:rsidP="00AC4F31">
      <w:pPr>
        <w:spacing w:after="60"/>
        <w:ind w:firstLine="720"/>
        <w:jc w:val="both"/>
        <w:rPr>
          <w:rFonts w:ascii="Le Monde Journal Std Demi Itali" w:hAnsi="Le Monde Journal Std Demi Itali"/>
        </w:rPr>
      </w:pPr>
      <w:r>
        <w:rPr>
          <w:rFonts w:ascii="Le Monde Journal Std Demi Itali" w:hAnsi="Le Monde Journal Std Demi Itali"/>
        </w:rPr>
        <w:t>The same case</w:t>
      </w:r>
      <w:r w:rsidRPr="009E3469">
        <w:rPr>
          <w:rFonts w:ascii="Le Monde Journal Std Demi Itali" w:hAnsi="Le Monde Journal Std Demi Itali"/>
        </w:rPr>
        <w:t xml:space="preserve"> happen</w:t>
      </w:r>
      <w:r>
        <w:rPr>
          <w:rFonts w:ascii="Le Monde Journal Std Demi Itali" w:hAnsi="Le Monde Journal Std Demi Itali"/>
        </w:rPr>
        <w:t>ed in Boyolali Religious C</w:t>
      </w:r>
      <w:r w:rsidRPr="009E3469">
        <w:rPr>
          <w:rFonts w:ascii="Le Monde Journal Std Demi Itali" w:hAnsi="Le Monde Journal Std Demi Itali"/>
        </w:rPr>
        <w:t>ourt. That is the decisions of Boyolali religious court number 1015/Pdt.G/2013/PA.Bi where the husband cannot give some prove of permission the first wife on the pretext that the wife is disappeared. However, the request was rejected</w:t>
      </w:r>
      <w:r>
        <w:rPr>
          <w:rFonts w:ascii="Le Monde Journal Std Demi Itali" w:hAnsi="Le Monde Journal Std Demi Itali"/>
        </w:rPr>
        <w:t>,</w:t>
      </w:r>
      <w:r w:rsidRPr="009E3469">
        <w:rPr>
          <w:rFonts w:ascii="Le Monde Journal Std Demi Itali" w:hAnsi="Le Monde Journal Std Demi Itali"/>
        </w:rPr>
        <w:t xml:space="preserve"> because The accumulative requirements were unfulfilled. In this case</w:t>
      </w:r>
      <w:r>
        <w:rPr>
          <w:rFonts w:ascii="Le Monde Journal Std Demi Itali" w:hAnsi="Le Monde Journal Std Demi Itali"/>
        </w:rPr>
        <w:t>,</w:t>
      </w:r>
      <w:r w:rsidRPr="009E3469">
        <w:rPr>
          <w:rFonts w:ascii="Le Monde Journal Std Demi Itali" w:hAnsi="Le Monde Journal Std Demi Itali"/>
        </w:rPr>
        <w:t xml:space="preserve"> the application of polygamy was submitted by under the pretext to </w:t>
      </w:r>
      <w:r w:rsidRPr="009E3469">
        <w:rPr>
          <w:rFonts w:ascii="Le Monde Journal Std Demi Itali" w:hAnsi="Le Monde Journal Std Demi Itali"/>
        </w:rPr>
        <w:lastRenderedPageBreak/>
        <w:t>help the future second wife but cannot prove other accumulative requirements in the panel of judges.</w:t>
      </w:r>
    </w:p>
    <w:p w:rsidR="00AC4F31" w:rsidRPr="00763A42" w:rsidRDefault="00AC4F31" w:rsidP="00AC4F31">
      <w:pPr>
        <w:spacing w:after="60"/>
        <w:ind w:firstLine="720"/>
        <w:jc w:val="both"/>
        <w:rPr>
          <w:rFonts w:ascii="Le Monde Journal Std Demi Itali" w:hAnsi="Le Monde Journal Std Demi Itali"/>
          <w:color w:val="auto"/>
        </w:rPr>
      </w:pPr>
      <w:r w:rsidRPr="009E3469">
        <w:rPr>
          <w:rFonts w:ascii="Le Monde Journal Std Demi Itali" w:hAnsi="Le Monde Journal Std Demi Itali"/>
          <w:color w:val="auto"/>
        </w:rPr>
        <w:t xml:space="preserve">However, the equality in the term of women rights to refuse polygamy it must be accompanied by the strong wish from the judge in judgments. There were some cases where the judge have no power to refuse the application of polygamy because applicant has did the </w:t>
      </w:r>
      <w:r w:rsidRPr="008357A4">
        <w:rPr>
          <w:rFonts w:ascii="Le Monde Journal Std Demi Itali" w:hAnsi="Le Monde Journal Std Demi Itali"/>
          <w:i/>
          <w:iCs/>
          <w:color w:val="auto"/>
        </w:rPr>
        <w:t>sirri</w:t>
      </w:r>
      <w:r w:rsidRPr="009E3469">
        <w:rPr>
          <w:rFonts w:ascii="Le Monde Journal Std Demi Itali" w:hAnsi="Le Monde Journal Std Demi Itali"/>
          <w:color w:val="auto"/>
        </w:rPr>
        <w:t xml:space="preserve"> marriage before. The permission of the first wife didn’t obtain and the juridical reason to do polygamy were also unfulfilled but the request was still allowed. This case has been recorded in the decision of religion court number 89/Pdt.G/2020/PA.YK</w:t>
      </w:r>
      <w:r w:rsidRPr="009E3469">
        <w:rPr>
          <w:rFonts w:ascii="Le Monde Journal Std Demi Itali" w:hAnsi="Le Monde Journal Std Demi Itali"/>
          <w:color w:val="auto"/>
          <w:lang w:val="id-ID"/>
        </w:rPr>
        <w:t>.</w:t>
      </w:r>
      <w:r w:rsidRPr="009E3469">
        <w:rPr>
          <w:rStyle w:val="FootnoteReference"/>
          <w:rFonts w:ascii="Le Monde Journal Std Demi Itali" w:hAnsi="Le Monde Journal Std Demi Itali"/>
          <w:color w:val="auto"/>
          <w:lang w:val="id-ID"/>
        </w:rPr>
        <w:footnoteReference w:id="47"/>
      </w:r>
      <w:r w:rsidRPr="009E3469">
        <w:rPr>
          <w:rFonts w:ascii="Le Monde Journal Std Demi Itali" w:hAnsi="Le Monde Journal Std Demi Itali"/>
          <w:color w:val="auto"/>
        </w:rPr>
        <w:t xml:space="preserve"> If</w:t>
      </w:r>
      <w:r>
        <w:rPr>
          <w:rFonts w:ascii="Le Monde Journal Std Demi Itali" w:hAnsi="Le Monde Journal Std Demi Itali"/>
          <w:color w:val="auto"/>
        </w:rPr>
        <w:t xml:space="preserve"> refer to SEMA number 2 in 2019</w:t>
      </w:r>
      <w:r w:rsidRPr="009E3469">
        <w:rPr>
          <w:rFonts w:ascii="Le Monde Journal Std Demi Itali" w:hAnsi="Le Monde Journal Std Demi Itali"/>
          <w:color w:val="auto"/>
        </w:rPr>
        <w:t>, in this decision said the action of the respondent  was some of criminal sanction because the second marriage which has done before didn’t got some permission from the first wife.</w:t>
      </w:r>
      <w:r>
        <w:rPr>
          <w:rFonts w:ascii="Le Monde Journal Std Demi Itali" w:hAnsi="Le Monde Journal Std Demi Itali"/>
          <w:color w:val="auto"/>
        </w:rPr>
        <w:t xml:space="preserve"> </w:t>
      </w:r>
      <w:r w:rsidRPr="00436B0A">
        <w:rPr>
          <w:rFonts w:ascii="Le Monde Journal Std Demi Itali" w:hAnsi="Le Monde Journal Std Demi Itali"/>
          <w:lang w:val="id-ID"/>
        </w:rPr>
        <w:t>The Cases of inconsistency in the application of polygamy law are also found in decision Number 73/Pdt.G/2020/PA.YK. Where the polygamy is allowed because of sirri marriage. The first wife have to give the permission out of the necessity because the second wife is pregnant about 8 months. The first wife have proven in good condition and has properly functioning reproductive organ. Accumulative requirements are not met but polygamy is allowed.</w:t>
      </w:r>
    </w:p>
    <w:p w:rsidR="00AC4F31" w:rsidRPr="00436B0A" w:rsidRDefault="00AC4F31" w:rsidP="00AC4F31">
      <w:pPr>
        <w:pStyle w:val="Subhead1"/>
        <w:spacing w:after="60" w:line="240" w:lineRule="auto"/>
        <w:ind w:firstLine="720"/>
        <w:jc w:val="both"/>
        <w:outlineLvl w:val="0"/>
        <w:rPr>
          <w:rFonts w:ascii="Le Monde Journal Std Demi Itali" w:hAnsi="Le Monde Journal Std Demi Itali" w:cs="Times New Roman"/>
          <w:b w:val="0"/>
          <w:bCs w:val="0"/>
          <w:caps w:val="0"/>
          <w:lang w:val="id-ID"/>
        </w:rPr>
      </w:pPr>
      <w:r w:rsidRPr="00436B0A">
        <w:rPr>
          <w:rFonts w:ascii="Le Monde Journal Std Demi Itali" w:hAnsi="Le Monde Journal Std Demi Itali" w:cs="Times New Roman"/>
          <w:b w:val="0"/>
          <w:bCs w:val="0"/>
          <w:caps w:val="0"/>
          <w:lang w:val="id-ID"/>
        </w:rPr>
        <w:t>Therefore, according to Asghar, polygamy may be just in the Prophet era or when the verse related to it was revealed. However, by the time being and based on the modern way of Qur’anic reading and interpretation, it is not polygamy, but rather monogamy is purposed by Qur’an.  This is due to the Qur’anic characteristic which he named by Idelogic-Pragmatic.  It accommodate the present value, but also suggest what ought to be. Hence, polygamy is the last choice which required certain condition such as war and illness.  So granting polygamy permission when the accumulative conditions are not met as in the above decision is certainly contrary to the values of human equality.</w:t>
      </w:r>
      <w:r>
        <w:rPr>
          <w:rFonts w:ascii="Le Monde Journal Std Demi Itali" w:hAnsi="Le Monde Journal Std Demi Itali" w:cs="Times New Roman"/>
          <w:b w:val="0"/>
          <w:bCs w:val="0"/>
          <w:caps w:val="0"/>
        </w:rPr>
        <w:t xml:space="preserve"> </w:t>
      </w:r>
      <w:r w:rsidRPr="00436B0A">
        <w:rPr>
          <w:rFonts w:ascii="Le Monde Journal Std Demi Itali" w:hAnsi="Le Monde Journal Std Demi Itali" w:cs="Times New Roman"/>
          <w:b w:val="0"/>
          <w:bCs w:val="0"/>
          <w:caps w:val="0"/>
          <w:lang w:val="id-ID"/>
        </w:rPr>
        <w:t xml:space="preserve">This regulation wants to give women an important position in the issue of polygamy. She can agree or disagree and her choice becomes an important requirement in the process. However, there are several gap in the regulation that can be </w:t>
      </w:r>
      <w:r w:rsidRPr="00436B0A">
        <w:rPr>
          <w:rFonts w:ascii="Le Monde Journal Std Demi Itali" w:hAnsi="Le Monde Journal Std Demi Itali" w:cs="Times New Roman"/>
          <w:b w:val="0"/>
          <w:bCs w:val="0"/>
          <w:caps w:val="0"/>
          <w:lang w:val="id-ID"/>
        </w:rPr>
        <w:lastRenderedPageBreak/>
        <w:t>manipulated or used by husband to get the permission without his wife’s agreement. This regulation must be improved and revised for creating an equal relation between men and women.</w:t>
      </w:r>
    </w:p>
    <w:p w:rsidR="00AC4F31" w:rsidRPr="009E3469" w:rsidRDefault="00AC4F31" w:rsidP="00AC4F31">
      <w:pPr>
        <w:pStyle w:val="Subhead1"/>
        <w:spacing w:after="60" w:line="240" w:lineRule="auto"/>
        <w:outlineLvl w:val="0"/>
        <w:rPr>
          <w:rFonts w:ascii="Le Monde Journal Std Demi Itali" w:hAnsi="Le Monde Journal Std Demi Itali" w:cs="Times New Roman"/>
          <w:caps w:val="0"/>
          <w:lang w:val="id-ID"/>
        </w:rPr>
      </w:pPr>
    </w:p>
    <w:p w:rsidR="00AC4F31" w:rsidRPr="009E3469" w:rsidRDefault="00AC4F31" w:rsidP="00AC4F31">
      <w:pPr>
        <w:pStyle w:val="Subhead1"/>
        <w:spacing w:after="60" w:line="240" w:lineRule="auto"/>
        <w:outlineLvl w:val="0"/>
        <w:rPr>
          <w:rFonts w:ascii="Le Monde Journal Std Demi Itali" w:hAnsi="Le Monde Journal Std Demi Itali" w:cs="Times New Roman"/>
          <w:b w:val="0"/>
          <w:color w:val="auto"/>
        </w:rPr>
      </w:pPr>
      <w:r w:rsidRPr="009E3469">
        <w:rPr>
          <w:rFonts w:ascii="Le Monde Journal Std Demi Itali" w:hAnsi="Le Monde Journal Std Demi Itali" w:cs="Times New Roman"/>
          <w:caps w:val="0"/>
        </w:rPr>
        <w:t xml:space="preserve">CONCLUSION </w:t>
      </w:r>
    </w:p>
    <w:p w:rsidR="00AC4F31" w:rsidRDefault="00AC4F31" w:rsidP="00D51A7A">
      <w:pPr>
        <w:spacing w:after="60"/>
        <w:ind w:firstLine="720"/>
        <w:jc w:val="both"/>
        <w:rPr>
          <w:rFonts w:ascii="Le Monde Journal Std Demi Itali" w:hAnsi="Le Monde Journal Std Demi Itali"/>
        </w:rPr>
      </w:pPr>
      <w:r w:rsidRPr="009E3469">
        <w:rPr>
          <w:rFonts w:ascii="Le Monde Journal Std Demi Itali" w:hAnsi="Le Monde Journal Std Demi Itali"/>
        </w:rPr>
        <w:t>Indonesia provides Islamic justice towards its society through regulation. In Asghar’s perspective, Indonesian Marriage law number 1 year 1974 has provided justice if the regulation obeyed by the court. It demands the husband to prove his ability to act justly. Moreover, wife’s agreement is one of requirement for husband to demand polygamy before the court. Indonesia give the women/wife chance to participate in the session process. Indonesia made the wife’s agreement as requirement for husband to demand polygamy before the court. The</w:t>
      </w:r>
      <w:r w:rsidR="008357A4">
        <w:rPr>
          <w:rFonts w:ascii="Le Monde Journal Std Demi Itali" w:hAnsi="Le Monde Journal Std Demi Itali"/>
        </w:rPr>
        <w:t>refore, in the view of A</w:t>
      </w:r>
      <w:r w:rsidRPr="009E3469">
        <w:rPr>
          <w:rFonts w:ascii="Le Monde Journal Std Demi Itali" w:hAnsi="Le Monde Journal Std Demi Itali"/>
        </w:rPr>
        <w:t>sghar, Marriage Law of Indonesia has more respect towards women. But, in the fact there are many case happened in Indonesia. A lot of husband doing the polygamy without wife agreement</w:t>
      </w:r>
      <w:r w:rsidRPr="009E3469">
        <w:rPr>
          <w:rFonts w:ascii="Le Monde Journal Std Demi Itali" w:hAnsi="Le Monde Journal Std Demi Itali"/>
          <w:lang w:val="id-ID"/>
        </w:rPr>
        <w:t xml:space="preserve">. </w:t>
      </w:r>
      <w:r w:rsidRPr="009E3469">
        <w:rPr>
          <w:rFonts w:ascii="Le Monde Journal Std Demi Itali" w:hAnsi="Le Monde Journal Std Demi Itali"/>
        </w:rPr>
        <w:t>So,</w:t>
      </w:r>
      <w:r w:rsidRPr="009E3469">
        <w:rPr>
          <w:rFonts w:ascii="Le Monde Journal Std Demi Itali" w:hAnsi="Le Monde Journal Std Demi Itali"/>
          <w:lang w:val="id-ID"/>
        </w:rPr>
        <w:t xml:space="preserve"> j</w:t>
      </w:r>
      <w:r w:rsidRPr="009E3469">
        <w:rPr>
          <w:rFonts w:ascii="Le Monde Journal Std Demi Itali" w:hAnsi="Le Monde Journal Std Demi Itali"/>
        </w:rPr>
        <w:t xml:space="preserve">ustice in the text of this law needs to be proven by good implementation. It takes comprehensive cooperation between law enforcers in granting polygamy permits. </w:t>
      </w:r>
      <w:r w:rsidRPr="009E3469">
        <w:rPr>
          <w:rFonts w:ascii="Le Monde Journal Std Demi Itali" w:hAnsi="Le Monde Journal Std Demi Itali"/>
          <w:lang w:val="id-ID"/>
        </w:rPr>
        <w:t>B</w:t>
      </w:r>
      <w:r w:rsidRPr="009E3469">
        <w:rPr>
          <w:rFonts w:ascii="Le Monde Journal Std Demi Itali" w:hAnsi="Le Monde Journal Std Demi Itali"/>
        </w:rPr>
        <w:t>ecause the</w:t>
      </w:r>
      <w:r w:rsidR="008357A4">
        <w:rPr>
          <w:rFonts w:ascii="Le Monde Journal Std Demi Itali" w:hAnsi="Le Monde Journal Std Demi Itali"/>
        </w:rPr>
        <w:t xml:space="preserve"> justice referred to by Asghar Ali E</w:t>
      </w:r>
      <w:r w:rsidRPr="009E3469">
        <w:rPr>
          <w:rFonts w:ascii="Le Monde Journal Std Demi Itali" w:hAnsi="Le Monde Journal Std Demi Itali"/>
        </w:rPr>
        <w:t>ngineer is substantive justice, not just justice in the text.</w:t>
      </w:r>
    </w:p>
    <w:p w:rsidR="00AC4F31" w:rsidRDefault="00AC4F31" w:rsidP="00AC4F31">
      <w:pPr>
        <w:spacing w:after="60"/>
        <w:jc w:val="both"/>
        <w:rPr>
          <w:rFonts w:ascii="Le Monde Journal Std Demi Itali" w:hAnsi="Le Monde Journal Std Demi Itali"/>
          <w:b/>
        </w:rPr>
      </w:pPr>
    </w:p>
    <w:p w:rsidR="00AC4F31" w:rsidRDefault="00AC4F31">
      <w:pPr>
        <w:suppressAutoHyphens w:val="0"/>
        <w:spacing w:after="160" w:line="259" w:lineRule="auto"/>
        <w:rPr>
          <w:rFonts w:ascii="Le Monde Journal Std Demi Itali" w:hAnsi="Le Monde Journal Std Demi Itali"/>
          <w:b/>
        </w:rPr>
      </w:pPr>
      <w:r>
        <w:rPr>
          <w:rFonts w:ascii="Le Monde Journal Std Demi Itali" w:hAnsi="Le Monde Journal Std Demi Itali"/>
          <w:b/>
        </w:rPr>
        <w:br w:type="page"/>
      </w:r>
    </w:p>
    <w:p w:rsidR="00AC4F31" w:rsidRPr="00763A42" w:rsidRDefault="00AC4F31" w:rsidP="00AC4F31">
      <w:pPr>
        <w:spacing w:after="60"/>
        <w:jc w:val="both"/>
        <w:rPr>
          <w:rFonts w:ascii="Le Monde Journal Std Demi Itali" w:hAnsi="Le Monde Journal Std Demi Itali"/>
        </w:rPr>
      </w:pPr>
      <w:r>
        <w:rPr>
          <w:rFonts w:ascii="Le Monde Journal Std Demi Itali" w:hAnsi="Le Monde Journal Std Demi Itali"/>
          <w:b/>
        </w:rPr>
        <w:lastRenderedPageBreak/>
        <w:t>BIBLIOGRAPHY</w:t>
      </w:r>
    </w:p>
    <w:p w:rsidR="00AC4F31" w:rsidRPr="00AC4F31" w:rsidRDefault="00AC4F31" w:rsidP="00AC4F31">
      <w:pPr>
        <w:spacing w:after="60"/>
        <w:ind w:left="720" w:hanging="720"/>
        <w:jc w:val="both"/>
        <w:outlineLvl w:val="0"/>
        <w:rPr>
          <w:rFonts w:ascii="Le Monde Journal Std Demi Itali" w:hAnsi="Le Monde Journal Std Demi Itali"/>
          <w:i/>
          <w:iCs/>
          <w:color w:val="auto"/>
        </w:rPr>
      </w:pPr>
      <w:r w:rsidRPr="00AC4F31">
        <w:rPr>
          <w:rFonts w:ascii="Le Monde Journal Std Demi Itali" w:hAnsi="Le Monde Journal Std Demi Itali"/>
          <w:color w:val="auto"/>
        </w:rPr>
        <w:t xml:space="preserve">Abdullah, Raihana Haji. </w:t>
      </w:r>
      <w:r w:rsidRPr="00AC4F31">
        <w:rPr>
          <w:rFonts w:ascii="Le Monde Journal Std Demi Itali" w:hAnsi="Le Monde Journal Std Demi Itali"/>
          <w:i/>
          <w:iCs/>
          <w:color w:val="auto"/>
        </w:rPr>
        <w:t>Poligami dalam Perundangan Islam.</w:t>
      </w:r>
    </w:p>
    <w:p w:rsidR="00AC4F31" w:rsidRPr="00AC4F31" w:rsidRDefault="00AC4F31" w:rsidP="00AC4F31">
      <w:pPr>
        <w:pStyle w:val="FootnoteText"/>
        <w:spacing w:after="60"/>
        <w:ind w:left="720" w:hanging="720"/>
        <w:jc w:val="both"/>
        <w:rPr>
          <w:rFonts w:ascii="Le Monde Journal Std Demi Itali" w:hAnsi="Le Monde Journal Std Demi Itali" w:cstheme="majorBidi"/>
          <w:color w:val="auto"/>
          <w:sz w:val="24"/>
          <w:szCs w:val="24"/>
        </w:rPr>
      </w:pPr>
      <w:r w:rsidRPr="00AC4F31">
        <w:rPr>
          <w:rFonts w:ascii="Le Monde Journal Std Demi Itali" w:hAnsi="Le Monde Journal Std Demi Itali" w:cstheme="majorBidi"/>
          <w:color w:val="auto"/>
          <w:sz w:val="24"/>
          <w:szCs w:val="24"/>
        </w:rPr>
        <w:t xml:space="preserve">Ali, Sher. </w:t>
      </w:r>
      <w:r w:rsidRPr="00AC4F31">
        <w:rPr>
          <w:rFonts w:ascii="Le Monde Journal Std Demi Itali" w:hAnsi="Le Monde Journal Std Demi Itali" w:cstheme="majorBidi"/>
          <w:i/>
          <w:iCs/>
          <w:color w:val="auto"/>
          <w:sz w:val="24"/>
          <w:szCs w:val="24"/>
        </w:rPr>
        <w:t>Holy Qur’an: English Translation.</w:t>
      </w:r>
      <w:r w:rsidRPr="00AC4F31">
        <w:rPr>
          <w:rFonts w:ascii="Le Monde Journal Std Demi Itali" w:hAnsi="Le Monde Journal Std Demi Itali" w:cstheme="majorBidi"/>
          <w:color w:val="auto"/>
          <w:sz w:val="24"/>
          <w:szCs w:val="24"/>
        </w:rPr>
        <w:t xml:space="preserve"> UK: Islam International Publications, 2004.</w:t>
      </w:r>
    </w:p>
    <w:p w:rsidR="00AC4F31" w:rsidRPr="00AC4F31" w:rsidRDefault="00AC4F31" w:rsidP="00AC4F31">
      <w:pPr>
        <w:pStyle w:val="FootnoteText"/>
        <w:spacing w:after="60"/>
        <w:ind w:left="720" w:hanging="720"/>
        <w:jc w:val="both"/>
        <w:rPr>
          <w:rFonts w:ascii="Le Monde Journal Std Demi Itali" w:hAnsi="Le Monde Journal Std Demi Itali" w:cstheme="majorBidi"/>
          <w:color w:val="auto"/>
          <w:sz w:val="24"/>
          <w:szCs w:val="24"/>
        </w:rPr>
      </w:pPr>
      <w:r w:rsidRPr="00AC4F31">
        <w:rPr>
          <w:rFonts w:ascii="Le Monde Journal Std Demi Itali" w:hAnsi="Le Monde Journal Std Demi Itali" w:cstheme="majorBidi"/>
          <w:color w:val="auto"/>
          <w:sz w:val="24"/>
          <w:szCs w:val="24"/>
        </w:rPr>
        <w:t xml:space="preserve">Amin, Qasim. </w:t>
      </w:r>
      <w:r w:rsidRPr="00AC4F31">
        <w:rPr>
          <w:rFonts w:ascii="Le Monde Journal Std Demi Itali" w:hAnsi="Le Monde Journal Std Demi Itali" w:cstheme="majorBidi"/>
          <w:i/>
          <w:iCs/>
          <w:color w:val="auto"/>
          <w:sz w:val="24"/>
          <w:szCs w:val="24"/>
        </w:rPr>
        <w:t>Tahrir Al-Mar’ah</w:t>
      </w:r>
      <w:r w:rsidRPr="00AC4F31">
        <w:rPr>
          <w:rFonts w:ascii="Le Monde Journal Std Demi Itali" w:hAnsi="Le Monde Journal Std Demi Itali" w:cstheme="majorBidi"/>
          <w:color w:val="auto"/>
          <w:sz w:val="24"/>
          <w:szCs w:val="24"/>
        </w:rPr>
        <w:t xml:space="preserve">. ed. Samiha Sidhom Peterson, </w:t>
      </w:r>
      <w:r w:rsidRPr="00AC4F31">
        <w:rPr>
          <w:rFonts w:ascii="Le Monde Journal Std Demi Itali" w:hAnsi="Le Monde Journal Std Demi Itali" w:cstheme="majorBidi"/>
          <w:i/>
          <w:iCs/>
          <w:color w:val="auto"/>
          <w:sz w:val="24"/>
          <w:szCs w:val="24"/>
        </w:rPr>
        <w:t>The Liberation of women.</w:t>
      </w:r>
      <w:r w:rsidRPr="00AC4F31">
        <w:rPr>
          <w:rFonts w:ascii="Le Monde Journal Std Demi Itali" w:hAnsi="Le Monde Journal Std Demi Itali" w:cstheme="majorBidi"/>
          <w:color w:val="auto"/>
          <w:sz w:val="24"/>
          <w:szCs w:val="24"/>
        </w:rPr>
        <w:t xml:space="preserve"> Cairo: American University Press.</w:t>
      </w:r>
    </w:p>
    <w:p w:rsidR="00AC4F31" w:rsidRPr="00AC4F31" w:rsidRDefault="00AC4F31" w:rsidP="00AC4F31">
      <w:pPr>
        <w:pStyle w:val="FootnoteText"/>
        <w:spacing w:after="60"/>
        <w:ind w:left="720" w:hanging="720"/>
        <w:jc w:val="both"/>
        <w:rPr>
          <w:rFonts w:ascii="Le Monde Journal Std Demi Itali" w:hAnsi="Le Monde Journal Std Demi Itali" w:cstheme="majorBidi"/>
          <w:color w:val="auto"/>
          <w:sz w:val="24"/>
          <w:szCs w:val="24"/>
        </w:rPr>
      </w:pPr>
      <w:r w:rsidRPr="00AC4F31">
        <w:rPr>
          <w:rFonts w:ascii="Le Monde Journal Std Demi Itali" w:hAnsi="Le Monde Journal Std Demi Itali" w:cstheme="majorBidi"/>
          <w:color w:val="auto"/>
          <w:sz w:val="24"/>
          <w:szCs w:val="24"/>
        </w:rPr>
        <w:t xml:space="preserve">Auda, Jasser. </w:t>
      </w:r>
      <w:r w:rsidRPr="00AC4F31">
        <w:rPr>
          <w:rFonts w:ascii="Le Monde Journal Std Demi Itali" w:hAnsi="Le Monde Journal Std Demi Itali" w:cstheme="majorBidi"/>
          <w:i/>
          <w:iCs/>
          <w:color w:val="auto"/>
          <w:sz w:val="24"/>
          <w:szCs w:val="24"/>
        </w:rPr>
        <w:t>Maqasid Al-Shariah as Philosophy of Islamic Law.</w:t>
      </w:r>
      <w:r w:rsidRPr="00AC4F31">
        <w:rPr>
          <w:rFonts w:ascii="Le Monde Journal Std Demi Itali" w:hAnsi="Le Monde Journal Std Demi Itali" w:cstheme="majorBidi"/>
          <w:color w:val="auto"/>
          <w:sz w:val="24"/>
          <w:szCs w:val="24"/>
        </w:rPr>
        <w:t xml:space="preserve"> London: The International Institute of Islamic Thought, 2008.</w:t>
      </w:r>
    </w:p>
    <w:p w:rsidR="00AC4F31" w:rsidRPr="00AC4F31" w:rsidRDefault="00AC4F31" w:rsidP="00AC4F31">
      <w:pPr>
        <w:pStyle w:val="FootnoteText"/>
        <w:spacing w:after="60"/>
        <w:ind w:left="720" w:hanging="720"/>
        <w:jc w:val="both"/>
        <w:rPr>
          <w:rFonts w:ascii="Le Monde Journal Std Demi Itali" w:hAnsi="Le Monde Journal Std Demi Itali" w:cstheme="majorBidi"/>
          <w:color w:val="auto"/>
          <w:sz w:val="24"/>
          <w:szCs w:val="24"/>
        </w:rPr>
      </w:pPr>
      <w:r w:rsidRPr="00AC4F31">
        <w:rPr>
          <w:rFonts w:ascii="Le Monde Journal Std Demi Itali" w:hAnsi="Le Monde Journal Std Demi Itali" w:cstheme="majorBidi"/>
          <w:color w:val="auto"/>
          <w:sz w:val="24"/>
          <w:szCs w:val="24"/>
        </w:rPr>
        <w:t xml:space="preserve">Engineer, Asghar Ali. </w:t>
      </w:r>
      <w:r w:rsidRPr="00AC4F31">
        <w:rPr>
          <w:rFonts w:ascii="Le Monde Journal Std Demi Itali" w:hAnsi="Le Monde Journal Std Demi Itali" w:cstheme="majorBidi"/>
          <w:i/>
          <w:iCs/>
          <w:color w:val="auto"/>
          <w:sz w:val="24"/>
          <w:szCs w:val="24"/>
        </w:rPr>
        <w:t>Islam and Liberation in Theology,</w:t>
      </w:r>
      <w:r w:rsidRPr="00AC4F31">
        <w:rPr>
          <w:rFonts w:ascii="Le Monde Journal Std Demi Itali" w:hAnsi="Le Monde Journal Std Demi Itali" w:cstheme="majorBidi"/>
          <w:color w:val="auto"/>
          <w:sz w:val="24"/>
          <w:szCs w:val="24"/>
        </w:rPr>
        <w:t xml:space="preserve"> ed. Agung Prihantoro. Yogyakarta: Pustaka Pelajar, 2009.</w:t>
      </w:r>
    </w:p>
    <w:p w:rsidR="00AC4F31" w:rsidRPr="00AC4F31" w:rsidRDefault="00AC4F31" w:rsidP="00AC4F31">
      <w:pPr>
        <w:pStyle w:val="FootnoteText"/>
        <w:spacing w:after="60"/>
        <w:ind w:left="720" w:hanging="720"/>
        <w:jc w:val="both"/>
        <w:rPr>
          <w:rFonts w:ascii="Le Monde Journal Std Demi Itali" w:hAnsi="Le Monde Journal Std Demi Itali" w:cstheme="majorBidi"/>
          <w:color w:val="auto"/>
          <w:sz w:val="24"/>
          <w:szCs w:val="24"/>
        </w:rPr>
      </w:pPr>
      <w:r w:rsidRPr="00AC4F31">
        <w:rPr>
          <w:rFonts w:ascii="Le Monde Journal Std Demi Itali" w:hAnsi="Le Monde Journal Std Demi Itali" w:cstheme="majorBidi"/>
          <w:color w:val="auto"/>
          <w:sz w:val="24"/>
          <w:szCs w:val="24"/>
        </w:rPr>
        <w:t xml:space="preserve">----------, </w:t>
      </w:r>
      <w:r w:rsidRPr="00AC4F31">
        <w:rPr>
          <w:rFonts w:ascii="Le Monde Journal Std Demi Itali" w:hAnsi="Le Monde Journal Std Demi Itali" w:cstheme="majorBidi"/>
          <w:i/>
          <w:iCs/>
          <w:color w:val="auto"/>
          <w:sz w:val="24"/>
          <w:szCs w:val="24"/>
        </w:rPr>
        <w:t>Islam, Women, and Gender Justice in What Men Owe to Women</w:t>
      </w:r>
      <w:r w:rsidRPr="00AC4F31">
        <w:rPr>
          <w:rFonts w:ascii="Le Monde Journal Std Demi Itali" w:hAnsi="Le Monde Journal Std Demi Itali" w:cstheme="majorBidi"/>
          <w:color w:val="auto"/>
          <w:sz w:val="24"/>
          <w:szCs w:val="24"/>
        </w:rPr>
        <w:t>, ed. C. Raines and Daniel C. Maguire. New York: State University of New York Press, 2001.</w:t>
      </w:r>
    </w:p>
    <w:p w:rsidR="00AC4F31" w:rsidRPr="00AC4F31" w:rsidRDefault="00AC4F31" w:rsidP="00AC4F31">
      <w:pPr>
        <w:pStyle w:val="FootnoteText"/>
        <w:spacing w:after="60"/>
        <w:ind w:left="720" w:hanging="720"/>
        <w:jc w:val="both"/>
        <w:rPr>
          <w:rFonts w:ascii="Le Monde Journal Std Demi Itali" w:hAnsi="Le Monde Journal Std Demi Itali"/>
          <w:color w:val="auto"/>
          <w:sz w:val="24"/>
          <w:szCs w:val="24"/>
        </w:rPr>
      </w:pPr>
      <w:r w:rsidRPr="00AC4F31">
        <w:rPr>
          <w:rFonts w:ascii="Le Monde Journal Std Demi Itali" w:hAnsi="Le Monde Journal Std Demi Itali" w:cstheme="majorBidi"/>
          <w:color w:val="auto"/>
          <w:sz w:val="24"/>
          <w:szCs w:val="24"/>
        </w:rPr>
        <w:t>----------</w:t>
      </w:r>
      <w:r w:rsidRPr="00AC4F31">
        <w:rPr>
          <w:rFonts w:ascii="Le Monde Journal Std Demi Itali" w:hAnsi="Le Monde Journal Std Demi Itali"/>
          <w:color w:val="auto"/>
          <w:sz w:val="24"/>
          <w:szCs w:val="24"/>
        </w:rPr>
        <w:t xml:space="preserve">, Asghar Ali. </w:t>
      </w:r>
      <w:r w:rsidRPr="00AC4F31">
        <w:rPr>
          <w:rFonts w:ascii="Le Monde Journal Std Demi Itali" w:hAnsi="Le Monde Journal Std Demi Itali"/>
          <w:i/>
          <w:iCs/>
          <w:color w:val="auto"/>
          <w:sz w:val="24"/>
          <w:szCs w:val="24"/>
        </w:rPr>
        <w:t>The Qur’an Women and Modern Society</w:t>
      </w:r>
      <w:r w:rsidRPr="00AC4F31">
        <w:rPr>
          <w:rFonts w:ascii="Le Monde Journal Std Demi Itali" w:hAnsi="Le Monde Journal Std Demi Itali"/>
          <w:color w:val="auto"/>
          <w:sz w:val="24"/>
          <w:szCs w:val="24"/>
        </w:rPr>
        <w:t>, ed. AgusNuryanto. Yogyakarta: LKiS, 2007.</w:t>
      </w:r>
    </w:p>
    <w:p w:rsidR="00AC4F31" w:rsidRPr="00AC4F31" w:rsidRDefault="00AC4F31" w:rsidP="00AC4F31">
      <w:pPr>
        <w:pStyle w:val="FootnoteText"/>
        <w:spacing w:after="60"/>
        <w:ind w:left="720" w:hanging="720"/>
        <w:jc w:val="both"/>
        <w:rPr>
          <w:rFonts w:ascii="Le Monde Journal Std Demi Itali" w:hAnsi="Le Monde Journal Std Demi Itali"/>
          <w:color w:val="auto"/>
          <w:sz w:val="24"/>
          <w:szCs w:val="24"/>
        </w:rPr>
      </w:pPr>
      <w:r w:rsidRPr="00AC4F31">
        <w:rPr>
          <w:rFonts w:ascii="Le Monde Journal Std Demi Itali" w:hAnsi="Le Monde Journal Std Demi Itali" w:cstheme="majorBidi"/>
          <w:color w:val="auto"/>
          <w:sz w:val="24"/>
          <w:szCs w:val="24"/>
        </w:rPr>
        <w:t>----------</w:t>
      </w:r>
      <w:r w:rsidRPr="00AC4F31">
        <w:rPr>
          <w:rFonts w:ascii="Le Monde Journal Std Demi Itali" w:hAnsi="Le Monde Journal Std Demi Itali"/>
          <w:color w:val="auto"/>
          <w:sz w:val="24"/>
          <w:szCs w:val="24"/>
        </w:rPr>
        <w:t xml:space="preserve">, Asghar Ali. </w:t>
      </w:r>
      <w:r w:rsidRPr="00AC4F31">
        <w:rPr>
          <w:rFonts w:ascii="Le Monde Journal Std Demi Itali" w:hAnsi="Le Monde Journal Std Demi Itali"/>
          <w:i/>
          <w:iCs/>
          <w:color w:val="auto"/>
          <w:sz w:val="24"/>
          <w:szCs w:val="24"/>
        </w:rPr>
        <w:t>The Rights of Women in Islam.</w:t>
      </w:r>
      <w:r w:rsidRPr="00AC4F31">
        <w:rPr>
          <w:rFonts w:ascii="Le Monde Journal Std Demi Itali" w:hAnsi="Le Monde Journal Std Demi Itali"/>
          <w:color w:val="auto"/>
          <w:sz w:val="24"/>
          <w:szCs w:val="24"/>
        </w:rPr>
        <w:t xml:space="preserve"> United States: St. Martin’s Press, 1996.</w:t>
      </w:r>
    </w:p>
    <w:p w:rsidR="00AC4F31" w:rsidRPr="00AC4F31" w:rsidRDefault="00AC4F31" w:rsidP="00AC4F31">
      <w:pPr>
        <w:pStyle w:val="FootnoteText"/>
        <w:spacing w:after="60"/>
        <w:ind w:left="720" w:hanging="720"/>
        <w:jc w:val="both"/>
        <w:rPr>
          <w:rFonts w:ascii="Le Monde Journal Std Demi Itali" w:hAnsi="Le Monde Journal Std Demi Itali"/>
          <w:color w:val="auto"/>
          <w:sz w:val="24"/>
          <w:szCs w:val="24"/>
        </w:rPr>
      </w:pPr>
      <w:r w:rsidRPr="00AC4F31">
        <w:rPr>
          <w:rFonts w:ascii="Le Monde Journal Std Demi Itali" w:hAnsi="Le Monde Journal Std Demi Itali" w:cstheme="majorBidi"/>
          <w:color w:val="auto"/>
          <w:sz w:val="24"/>
          <w:szCs w:val="24"/>
        </w:rPr>
        <w:t>----------</w:t>
      </w:r>
      <w:r w:rsidRPr="00AC4F31">
        <w:rPr>
          <w:rFonts w:ascii="Le Monde Journal Std Demi Itali" w:hAnsi="Le Monde Journal Std Demi Itali"/>
          <w:color w:val="auto"/>
          <w:sz w:val="24"/>
          <w:szCs w:val="24"/>
        </w:rPr>
        <w:t xml:space="preserve">, Asghar Ali. </w:t>
      </w:r>
      <w:r w:rsidRPr="00AC4F31">
        <w:rPr>
          <w:rFonts w:ascii="Le Monde Journal Std Demi Itali" w:hAnsi="Le Monde Journal Std Demi Itali"/>
          <w:i/>
          <w:iCs/>
          <w:color w:val="auto"/>
          <w:sz w:val="24"/>
          <w:szCs w:val="24"/>
        </w:rPr>
        <w:t>Polygamy in Islam</w:t>
      </w:r>
      <w:r w:rsidRPr="00AC4F31">
        <w:rPr>
          <w:rFonts w:ascii="Le Monde Journal Std Demi Itali" w:hAnsi="Le Monde Journal Std Demi Itali"/>
          <w:color w:val="auto"/>
          <w:sz w:val="24"/>
          <w:szCs w:val="24"/>
        </w:rPr>
        <w:t xml:space="preserve">, in </w:t>
      </w:r>
      <w:hyperlink r:id="rId9" w:history="1">
        <w:r w:rsidRPr="00AC4F31">
          <w:rPr>
            <w:rStyle w:val="Hyperlink"/>
            <w:rFonts w:ascii="Le Monde Journal Std Demi Itali" w:hAnsi="Le Monde Journal Std Demi Itali"/>
            <w:color w:val="auto"/>
            <w:sz w:val="24"/>
            <w:szCs w:val="24"/>
            <w:u w:val="none"/>
          </w:rPr>
          <w:t>http://www.csss-isla.com/iis-archive93.htm</w:t>
        </w:r>
      </w:hyperlink>
      <w:r w:rsidRPr="00AC4F31">
        <w:rPr>
          <w:rFonts w:ascii="Le Monde Journal Std Demi Itali" w:hAnsi="Le Monde Journal Std Demi Itali"/>
          <w:color w:val="auto"/>
          <w:sz w:val="24"/>
          <w:szCs w:val="24"/>
        </w:rPr>
        <w:t xml:space="preserve"> accessed on 5</w:t>
      </w:r>
      <w:r w:rsidRPr="00AC4F31">
        <w:rPr>
          <w:rFonts w:ascii="Le Monde Journal Std Demi Itali" w:hAnsi="Le Monde Journal Std Demi Itali"/>
          <w:color w:val="auto"/>
          <w:sz w:val="24"/>
          <w:szCs w:val="24"/>
          <w:vertAlign w:val="superscript"/>
        </w:rPr>
        <w:t>th</w:t>
      </w:r>
      <w:r w:rsidRPr="00AC4F31">
        <w:rPr>
          <w:rFonts w:ascii="Le Monde Journal Std Demi Itali" w:hAnsi="Le Monde Journal Std Demi Itali"/>
          <w:color w:val="auto"/>
          <w:sz w:val="24"/>
          <w:szCs w:val="24"/>
        </w:rPr>
        <w:t xml:space="preserve"> November 2020.</w:t>
      </w:r>
    </w:p>
    <w:p w:rsidR="00AC4F31" w:rsidRPr="00AC4F31" w:rsidRDefault="00AC4F31" w:rsidP="00AC4F31">
      <w:pPr>
        <w:pStyle w:val="FootnoteText"/>
        <w:spacing w:after="60"/>
        <w:ind w:left="720" w:hanging="720"/>
        <w:jc w:val="both"/>
        <w:rPr>
          <w:rFonts w:ascii="Le Monde Journal Std Demi Itali" w:hAnsi="Le Monde Journal Std Demi Itali"/>
          <w:color w:val="auto"/>
          <w:sz w:val="24"/>
          <w:szCs w:val="24"/>
        </w:rPr>
      </w:pPr>
      <w:r w:rsidRPr="00AC4F31">
        <w:rPr>
          <w:rFonts w:ascii="Le Monde Journal Std Demi Itali" w:hAnsi="Le Monde Journal Std Demi Itali" w:cstheme="majorBidi"/>
          <w:color w:val="auto"/>
          <w:sz w:val="24"/>
          <w:szCs w:val="24"/>
        </w:rPr>
        <w:t>----------</w:t>
      </w:r>
      <w:r w:rsidRPr="00AC4F31">
        <w:rPr>
          <w:rFonts w:ascii="Le Monde Journal Std Demi Itali" w:hAnsi="Le Monde Journal Std Demi Itali"/>
          <w:color w:val="auto"/>
          <w:sz w:val="24"/>
          <w:szCs w:val="24"/>
        </w:rPr>
        <w:t>, Asghar Ali. Islam and Liberation Theology. India: Sterling Publisher, 1990.</w:t>
      </w:r>
    </w:p>
    <w:p w:rsidR="00AC4F31" w:rsidRPr="00AC4F31" w:rsidRDefault="00AC4F31" w:rsidP="00AC4F31">
      <w:pPr>
        <w:pStyle w:val="FootnoteText"/>
        <w:spacing w:after="60"/>
        <w:ind w:left="720" w:hanging="720"/>
        <w:jc w:val="both"/>
        <w:rPr>
          <w:rFonts w:ascii="Le Monde Journal Std Demi Itali" w:hAnsi="Le Monde Journal Std Demi Itali" w:cstheme="majorBidi"/>
          <w:color w:val="auto"/>
          <w:sz w:val="24"/>
          <w:szCs w:val="24"/>
        </w:rPr>
      </w:pPr>
      <w:r w:rsidRPr="00AC4F31">
        <w:rPr>
          <w:rFonts w:ascii="Le Monde Journal Std Demi Itali" w:hAnsi="Le Monde Journal Std Demi Itali" w:cstheme="majorBidi"/>
          <w:color w:val="auto"/>
          <w:sz w:val="24"/>
          <w:szCs w:val="24"/>
        </w:rPr>
        <w:t>Indonesia Marriage Law number 1 of 1974 Article 5 verse (2).</w:t>
      </w:r>
    </w:p>
    <w:p w:rsidR="00AC4F31" w:rsidRPr="00AC4F31" w:rsidRDefault="00AC4F31" w:rsidP="00AC4F31">
      <w:pPr>
        <w:pStyle w:val="FootnoteText"/>
        <w:spacing w:after="60"/>
        <w:ind w:left="720" w:hanging="720"/>
        <w:jc w:val="both"/>
        <w:rPr>
          <w:rFonts w:ascii="Le Monde Journal Std Demi Itali" w:hAnsi="Le Monde Journal Std Demi Itali"/>
          <w:color w:val="auto"/>
          <w:sz w:val="24"/>
          <w:szCs w:val="24"/>
        </w:rPr>
      </w:pPr>
      <w:r w:rsidRPr="00AC4F31">
        <w:rPr>
          <w:rFonts w:ascii="Le Monde Journal Std Demi Itali" w:hAnsi="Le Monde Journal Std Demi Itali"/>
          <w:color w:val="auto"/>
          <w:sz w:val="24"/>
          <w:szCs w:val="24"/>
        </w:rPr>
        <w:t>Laporan</w:t>
      </w:r>
      <w:r w:rsidRPr="00AC4F31">
        <w:rPr>
          <w:rFonts w:ascii="Le Monde Journal Std Demi Itali" w:hAnsi="Le Monde Journal Std Demi Itali"/>
          <w:color w:val="auto"/>
          <w:sz w:val="24"/>
          <w:szCs w:val="24"/>
          <w:lang w:val="id-ID"/>
        </w:rPr>
        <w:t xml:space="preserve"> </w:t>
      </w:r>
      <w:r w:rsidRPr="00AC4F31">
        <w:rPr>
          <w:rFonts w:ascii="Le Monde Journal Std Demi Itali" w:hAnsi="Le Monde Journal Std Demi Itali"/>
          <w:color w:val="auto"/>
          <w:sz w:val="24"/>
          <w:szCs w:val="24"/>
        </w:rPr>
        <w:t>Independen</w:t>
      </w:r>
      <w:r w:rsidRPr="00AC4F31">
        <w:rPr>
          <w:rFonts w:ascii="Le Monde Journal Std Demi Itali" w:hAnsi="Le Monde Journal Std Demi Itali"/>
          <w:color w:val="auto"/>
          <w:sz w:val="24"/>
          <w:szCs w:val="24"/>
          <w:lang w:val="id-ID"/>
        </w:rPr>
        <w:t xml:space="preserve"> </w:t>
      </w:r>
      <w:r w:rsidRPr="00AC4F31">
        <w:rPr>
          <w:rFonts w:ascii="Le Monde Journal Std Demi Itali" w:hAnsi="Le Monde Journal Std Demi Itali"/>
          <w:color w:val="auto"/>
          <w:sz w:val="24"/>
          <w:szCs w:val="24"/>
        </w:rPr>
        <w:t>Institusi</w:t>
      </w:r>
      <w:r w:rsidRPr="00AC4F31">
        <w:rPr>
          <w:rFonts w:ascii="Le Monde Journal Std Demi Itali" w:hAnsi="Le Monde Journal Std Demi Itali"/>
          <w:color w:val="auto"/>
          <w:sz w:val="24"/>
          <w:szCs w:val="24"/>
          <w:lang w:val="id-ID"/>
        </w:rPr>
        <w:t xml:space="preserve"> </w:t>
      </w:r>
      <w:r w:rsidRPr="00AC4F31">
        <w:rPr>
          <w:rFonts w:ascii="Le Monde Journal Std Demi Itali" w:hAnsi="Le Monde Journal Std Demi Itali"/>
          <w:color w:val="auto"/>
          <w:sz w:val="24"/>
          <w:szCs w:val="24"/>
        </w:rPr>
        <w:t>Nasional</w:t>
      </w:r>
      <w:r w:rsidRPr="00AC4F31">
        <w:rPr>
          <w:rFonts w:ascii="Le Monde Journal Std Demi Itali" w:hAnsi="Le Monde Journal Std Demi Itali"/>
          <w:color w:val="auto"/>
          <w:sz w:val="24"/>
          <w:szCs w:val="24"/>
          <w:lang w:val="id-ID"/>
        </w:rPr>
        <w:t xml:space="preserve"> </w:t>
      </w:r>
      <w:r w:rsidRPr="00AC4F31">
        <w:rPr>
          <w:rFonts w:ascii="Le Monde Journal Std Demi Itali" w:hAnsi="Le Monde Journal Std Demi Itali"/>
          <w:color w:val="auto"/>
          <w:sz w:val="24"/>
          <w:szCs w:val="24"/>
        </w:rPr>
        <w:t>Hak</w:t>
      </w:r>
      <w:r w:rsidRPr="00AC4F31">
        <w:rPr>
          <w:rFonts w:ascii="Le Monde Journal Std Demi Itali" w:hAnsi="Le Monde Journal Std Demi Itali"/>
          <w:color w:val="auto"/>
          <w:sz w:val="24"/>
          <w:szCs w:val="24"/>
          <w:lang w:val="id-ID"/>
        </w:rPr>
        <w:t xml:space="preserve"> </w:t>
      </w:r>
      <w:r w:rsidRPr="00AC4F31">
        <w:rPr>
          <w:rFonts w:ascii="Le Monde Journal Std Demi Itali" w:hAnsi="Le Monde Journal Std Demi Itali"/>
          <w:color w:val="auto"/>
          <w:sz w:val="24"/>
          <w:szCs w:val="24"/>
        </w:rPr>
        <w:t>Asasi</w:t>
      </w:r>
      <w:r w:rsidRPr="00AC4F31">
        <w:rPr>
          <w:rFonts w:ascii="Le Monde Journal Std Demi Itali" w:hAnsi="Le Monde Journal Std Demi Itali"/>
          <w:color w:val="auto"/>
          <w:sz w:val="24"/>
          <w:szCs w:val="24"/>
          <w:lang w:val="id-ID"/>
        </w:rPr>
        <w:t xml:space="preserve"> </w:t>
      </w:r>
      <w:r w:rsidRPr="00AC4F31">
        <w:rPr>
          <w:rFonts w:ascii="Le Monde Journal Std Demi Itali" w:hAnsi="Le Monde Journal Std Demi Itali"/>
          <w:color w:val="auto"/>
          <w:sz w:val="24"/>
          <w:szCs w:val="24"/>
        </w:rPr>
        <w:t xml:space="preserve">Manusia. Jakarta: KomnasPerempuan, 2012. </w:t>
      </w:r>
    </w:p>
    <w:p w:rsidR="00AC4F31" w:rsidRPr="00AC4F31" w:rsidRDefault="00AC4F31" w:rsidP="00AC4F31">
      <w:pPr>
        <w:pStyle w:val="FootnoteText"/>
        <w:spacing w:after="60"/>
        <w:ind w:left="720" w:hanging="720"/>
        <w:jc w:val="both"/>
        <w:rPr>
          <w:rFonts w:ascii="Le Monde Journal Std Demi Itali" w:hAnsi="Le Monde Journal Std Demi Itali" w:cstheme="majorBidi"/>
          <w:color w:val="auto"/>
          <w:sz w:val="24"/>
          <w:szCs w:val="24"/>
        </w:rPr>
      </w:pPr>
      <w:r w:rsidRPr="00AC4F31">
        <w:rPr>
          <w:rFonts w:ascii="Le Monde Journal Std Demi Itali" w:hAnsi="Le Monde Journal Std Demi Itali" w:cstheme="majorBidi"/>
          <w:color w:val="auto"/>
          <w:sz w:val="24"/>
          <w:szCs w:val="24"/>
        </w:rPr>
        <w:t>Laporan</w:t>
      </w:r>
      <w:r w:rsidRPr="00AC4F31">
        <w:rPr>
          <w:rFonts w:ascii="Le Monde Journal Std Demi Itali" w:hAnsi="Le Monde Journal Std Demi Itali" w:cstheme="majorBidi"/>
          <w:color w:val="auto"/>
          <w:sz w:val="24"/>
          <w:szCs w:val="24"/>
          <w:lang w:val="id-ID"/>
        </w:rPr>
        <w:t xml:space="preserve"> </w:t>
      </w:r>
      <w:r w:rsidRPr="00AC4F31">
        <w:rPr>
          <w:rFonts w:ascii="Le Monde Journal Std Demi Itali" w:hAnsi="Le Monde Journal Std Demi Itali" w:cstheme="majorBidi"/>
          <w:color w:val="auto"/>
          <w:sz w:val="24"/>
          <w:szCs w:val="24"/>
        </w:rPr>
        <w:t>Independen</w:t>
      </w:r>
      <w:r w:rsidRPr="00AC4F31">
        <w:rPr>
          <w:rFonts w:ascii="Le Monde Journal Std Demi Itali" w:hAnsi="Le Monde Journal Std Demi Itali" w:cstheme="majorBidi"/>
          <w:color w:val="auto"/>
          <w:sz w:val="24"/>
          <w:szCs w:val="24"/>
          <w:lang w:val="id-ID"/>
        </w:rPr>
        <w:t xml:space="preserve"> </w:t>
      </w:r>
      <w:r w:rsidRPr="00AC4F31">
        <w:rPr>
          <w:rFonts w:ascii="Le Monde Journal Std Demi Itali" w:hAnsi="Le Monde Journal Std Demi Itali" w:cstheme="majorBidi"/>
          <w:color w:val="auto"/>
          <w:sz w:val="24"/>
          <w:szCs w:val="24"/>
        </w:rPr>
        <w:t>Institusi</w:t>
      </w:r>
      <w:r w:rsidRPr="00AC4F31">
        <w:rPr>
          <w:rFonts w:ascii="Le Monde Journal Std Demi Itali" w:hAnsi="Le Monde Journal Std Demi Itali" w:cstheme="majorBidi"/>
          <w:color w:val="auto"/>
          <w:sz w:val="24"/>
          <w:szCs w:val="24"/>
          <w:lang w:val="id-ID"/>
        </w:rPr>
        <w:t xml:space="preserve"> </w:t>
      </w:r>
      <w:r w:rsidRPr="00AC4F31">
        <w:rPr>
          <w:rFonts w:ascii="Le Monde Journal Std Demi Itali" w:hAnsi="Le Monde Journal Std Demi Itali" w:cstheme="majorBidi"/>
          <w:color w:val="auto"/>
          <w:sz w:val="24"/>
          <w:szCs w:val="24"/>
        </w:rPr>
        <w:t>Nasional</w:t>
      </w:r>
      <w:r w:rsidRPr="00AC4F31">
        <w:rPr>
          <w:rFonts w:ascii="Le Monde Journal Std Demi Itali" w:hAnsi="Le Monde Journal Std Demi Itali" w:cstheme="majorBidi"/>
          <w:color w:val="auto"/>
          <w:sz w:val="24"/>
          <w:szCs w:val="24"/>
          <w:lang w:val="id-ID"/>
        </w:rPr>
        <w:t xml:space="preserve"> </w:t>
      </w:r>
      <w:r w:rsidRPr="00AC4F31">
        <w:rPr>
          <w:rFonts w:ascii="Le Monde Journal Std Demi Itali" w:hAnsi="Le Monde Journal Std Demi Itali" w:cstheme="majorBidi"/>
          <w:color w:val="auto"/>
          <w:sz w:val="24"/>
          <w:szCs w:val="24"/>
        </w:rPr>
        <w:t>Hak</w:t>
      </w:r>
      <w:r w:rsidRPr="00AC4F31">
        <w:rPr>
          <w:rFonts w:ascii="Le Monde Journal Std Demi Itali" w:hAnsi="Le Monde Journal Std Demi Itali" w:cstheme="majorBidi"/>
          <w:color w:val="auto"/>
          <w:sz w:val="24"/>
          <w:szCs w:val="24"/>
          <w:lang w:val="id-ID"/>
        </w:rPr>
        <w:t xml:space="preserve"> </w:t>
      </w:r>
      <w:r w:rsidRPr="00AC4F31">
        <w:rPr>
          <w:rFonts w:ascii="Le Monde Journal Std Demi Itali" w:hAnsi="Le Monde Journal Std Demi Itali" w:cstheme="majorBidi"/>
          <w:color w:val="auto"/>
          <w:sz w:val="24"/>
          <w:szCs w:val="24"/>
        </w:rPr>
        <w:t>Asasi</w:t>
      </w:r>
      <w:r w:rsidRPr="00AC4F31">
        <w:rPr>
          <w:rFonts w:ascii="Le Monde Journal Std Demi Itali" w:hAnsi="Le Monde Journal Std Demi Itali" w:cstheme="majorBidi"/>
          <w:color w:val="auto"/>
          <w:sz w:val="24"/>
          <w:szCs w:val="24"/>
          <w:lang w:val="id-ID"/>
        </w:rPr>
        <w:t xml:space="preserve"> </w:t>
      </w:r>
      <w:r w:rsidRPr="00AC4F31">
        <w:rPr>
          <w:rFonts w:ascii="Le Monde Journal Std Demi Itali" w:hAnsi="Le Monde Journal Std Demi Itali" w:cstheme="majorBidi"/>
          <w:color w:val="auto"/>
          <w:sz w:val="24"/>
          <w:szCs w:val="24"/>
        </w:rPr>
        <w:t>Manusia.</w:t>
      </w:r>
    </w:p>
    <w:p w:rsidR="00AC4F31" w:rsidRPr="00AC4F31" w:rsidRDefault="00AC4F31" w:rsidP="00AC4F31">
      <w:pPr>
        <w:pStyle w:val="FootnoteText"/>
        <w:spacing w:after="60"/>
        <w:ind w:left="720" w:hanging="720"/>
        <w:jc w:val="both"/>
        <w:rPr>
          <w:rFonts w:ascii="Le Monde Journal Std Demi Itali" w:hAnsi="Le Monde Journal Std Demi Itali"/>
          <w:color w:val="auto"/>
          <w:sz w:val="24"/>
          <w:szCs w:val="24"/>
        </w:rPr>
      </w:pPr>
      <w:r w:rsidRPr="00AC4F31">
        <w:rPr>
          <w:rFonts w:ascii="Le Monde Journal Std Demi Itali" w:hAnsi="Le Monde Journal Std Demi Itali"/>
          <w:color w:val="auto"/>
          <w:sz w:val="24"/>
          <w:szCs w:val="24"/>
        </w:rPr>
        <w:t xml:space="preserve">Marzuki, Peter Mahmud. </w:t>
      </w:r>
      <w:r w:rsidRPr="00AC4F31">
        <w:rPr>
          <w:rFonts w:ascii="Le Monde Journal Std Demi Itali" w:hAnsi="Le Monde Journal Std Demi Itali"/>
          <w:i/>
          <w:iCs/>
          <w:color w:val="auto"/>
          <w:sz w:val="24"/>
          <w:szCs w:val="24"/>
        </w:rPr>
        <w:t xml:space="preserve">An Introduction to Indonesian Law, </w:t>
      </w:r>
      <w:r w:rsidRPr="00AC4F31">
        <w:rPr>
          <w:rFonts w:ascii="Le Monde Journal Std Demi Itali" w:hAnsi="Le Monde Journal Std Demi Itali"/>
          <w:color w:val="auto"/>
          <w:sz w:val="24"/>
          <w:szCs w:val="24"/>
        </w:rPr>
        <w:t>2</w:t>
      </w:r>
      <w:r w:rsidRPr="00AC4F31">
        <w:rPr>
          <w:rFonts w:ascii="Le Monde Journal Std Demi Itali" w:hAnsi="Le Monde Journal Std Demi Itali"/>
          <w:color w:val="auto"/>
          <w:sz w:val="24"/>
          <w:szCs w:val="24"/>
          <w:vertAlign w:val="superscript"/>
        </w:rPr>
        <w:t>nd</w:t>
      </w:r>
      <w:r w:rsidRPr="00AC4F31">
        <w:rPr>
          <w:rFonts w:ascii="Le Monde Journal Std Demi Itali" w:hAnsi="Le Monde Journal Std Demi Itali"/>
          <w:color w:val="auto"/>
          <w:sz w:val="24"/>
          <w:szCs w:val="24"/>
        </w:rPr>
        <w:t xml:space="preserve"> edition. Malang: Setara Press, 2012.</w:t>
      </w:r>
    </w:p>
    <w:p w:rsidR="00AC4F31" w:rsidRPr="00AC4F31" w:rsidRDefault="00AC4F31" w:rsidP="00AC4F31">
      <w:pPr>
        <w:pStyle w:val="FootnoteText"/>
        <w:spacing w:after="60"/>
        <w:ind w:left="720" w:hanging="720"/>
        <w:jc w:val="both"/>
        <w:rPr>
          <w:rFonts w:ascii="Le Monde Journal Std Demi Itali" w:hAnsi="Le Monde Journal Std Demi Itali"/>
          <w:color w:val="auto"/>
          <w:sz w:val="24"/>
          <w:szCs w:val="24"/>
        </w:rPr>
      </w:pPr>
      <w:r w:rsidRPr="00AC4F31">
        <w:rPr>
          <w:rFonts w:ascii="Le Monde Journal Std Demi Itali" w:hAnsi="Le Monde Journal Std Demi Itali"/>
          <w:color w:val="auto"/>
          <w:sz w:val="24"/>
          <w:szCs w:val="24"/>
        </w:rPr>
        <w:t xml:space="preserve">Mahmood, Tahir. </w:t>
      </w:r>
      <w:r w:rsidRPr="00AC4F31">
        <w:rPr>
          <w:rFonts w:ascii="Le Monde Journal Std Demi Itali" w:hAnsi="Le Monde Journal Std Demi Itali"/>
          <w:i/>
          <w:iCs/>
          <w:color w:val="auto"/>
          <w:sz w:val="24"/>
          <w:szCs w:val="24"/>
        </w:rPr>
        <w:t>Family Law Reform in The Muslim World.</w:t>
      </w:r>
      <w:r w:rsidRPr="00AC4F31">
        <w:rPr>
          <w:rFonts w:ascii="Le Monde Journal Std Demi Itali" w:hAnsi="Le Monde Journal Std Demi Itali"/>
          <w:color w:val="auto"/>
          <w:sz w:val="24"/>
          <w:szCs w:val="24"/>
        </w:rPr>
        <w:t xml:space="preserve"> New Delhi: The Indian Law Institute, 1972. </w:t>
      </w:r>
    </w:p>
    <w:p w:rsidR="00AC4F31" w:rsidRPr="00AC4F31" w:rsidRDefault="00AC4F31" w:rsidP="00AC4F31">
      <w:pPr>
        <w:pStyle w:val="FootnoteText"/>
        <w:spacing w:after="60"/>
        <w:ind w:left="720" w:hanging="720"/>
        <w:jc w:val="both"/>
        <w:rPr>
          <w:rFonts w:ascii="Le Monde Journal Std Demi Itali" w:hAnsi="Le Monde Journal Std Demi Itali"/>
          <w:color w:val="auto"/>
          <w:sz w:val="24"/>
          <w:szCs w:val="24"/>
        </w:rPr>
      </w:pPr>
      <w:r w:rsidRPr="00AC4F31">
        <w:rPr>
          <w:rFonts w:ascii="Le Monde Journal Std Demi Itali" w:hAnsi="Le Monde Journal Std Demi Itali"/>
          <w:color w:val="auto"/>
          <w:sz w:val="24"/>
          <w:szCs w:val="24"/>
        </w:rPr>
        <w:t xml:space="preserve">Mill, John Stuart. </w:t>
      </w:r>
      <w:r w:rsidRPr="00AC4F31">
        <w:rPr>
          <w:rFonts w:ascii="Le Monde Journal Std Demi Itali" w:hAnsi="Le Monde Journal Std Demi Itali"/>
          <w:i/>
          <w:iCs/>
          <w:color w:val="auto"/>
          <w:sz w:val="24"/>
          <w:szCs w:val="24"/>
        </w:rPr>
        <w:t>Utilitarianism.</w:t>
      </w:r>
      <w:r w:rsidRPr="00AC4F31">
        <w:rPr>
          <w:rFonts w:ascii="Le Monde Journal Std Demi Itali" w:hAnsi="Le Monde Journal Std Demi Itali"/>
          <w:color w:val="auto"/>
          <w:sz w:val="24"/>
          <w:szCs w:val="24"/>
        </w:rPr>
        <w:t xml:space="preserve"> The Floating Press, 2009.</w:t>
      </w:r>
    </w:p>
    <w:p w:rsidR="00AC4F31" w:rsidRPr="004F74D2" w:rsidRDefault="004F74D2" w:rsidP="00AC4F31">
      <w:pPr>
        <w:spacing w:after="60"/>
        <w:ind w:left="720" w:hanging="720"/>
        <w:jc w:val="both"/>
        <w:outlineLvl w:val="0"/>
        <w:rPr>
          <w:rFonts w:ascii="Le Monde Journal Std Demi Itali" w:hAnsi="Le Monde Journal Std Demi Itali"/>
          <w:color w:val="auto"/>
          <w:kern w:val="144"/>
        </w:rPr>
      </w:pPr>
      <w:r w:rsidRPr="004F74D2">
        <w:rPr>
          <w:rFonts w:ascii="Le Monde Journal Std Demi Itali" w:hAnsi="Le Monde Journal Std Demi Itali" w:cstheme="majorBidi"/>
          <w:color w:val="auto"/>
          <w:kern w:val="144"/>
        </w:rPr>
        <w:lastRenderedPageBreak/>
        <w:t xml:space="preserve">Online, </w:t>
      </w:r>
      <w:r w:rsidR="00AC4F31" w:rsidRPr="004F74D2">
        <w:rPr>
          <w:rFonts w:ascii="Le Monde Journal Std Demi Itali" w:hAnsi="Le Monde Journal Std Demi Itali" w:cstheme="majorBidi"/>
          <w:color w:val="auto"/>
          <w:kern w:val="144"/>
        </w:rPr>
        <w:t>Hukum. “Poligami</w:t>
      </w:r>
      <w:r w:rsidR="009B5832">
        <w:rPr>
          <w:rFonts w:ascii="Le Monde Journal Std Demi Itali" w:hAnsi="Le Monde Journal Std Demi Itali" w:cstheme="majorBidi"/>
          <w:color w:val="auto"/>
          <w:kern w:val="144"/>
        </w:rPr>
        <w:t xml:space="preserve"> </w:t>
      </w:r>
      <w:r w:rsidR="00AC4F31" w:rsidRPr="004F74D2">
        <w:rPr>
          <w:rFonts w:ascii="Le Monde Journal Std Demi Itali" w:hAnsi="Le Monde Journal Std Demi Itali" w:cstheme="majorBidi"/>
          <w:color w:val="auto"/>
          <w:kern w:val="144"/>
        </w:rPr>
        <w:t>Ter</w:t>
      </w:r>
      <w:r w:rsidRPr="004F74D2">
        <w:rPr>
          <w:rFonts w:ascii="Le Monde Journal Std Demi Itali" w:hAnsi="Le Monde Journal Std Demi Itali" w:cstheme="majorBidi"/>
          <w:color w:val="auto"/>
          <w:kern w:val="144"/>
        </w:rPr>
        <w:t>bukti</w:t>
      </w:r>
      <w:r w:rsidR="009B5832">
        <w:rPr>
          <w:rFonts w:ascii="Le Monde Journal Std Demi Itali" w:hAnsi="Le Monde Journal Std Demi Itali" w:cstheme="majorBidi"/>
          <w:color w:val="auto"/>
          <w:kern w:val="144"/>
        </w:rPr>
        <w:t xml:space="preserve"> </w:t>
      </w:r>
      <w:r w:rsidRPr="004F74D2">
        <w:rPr>
          <w:rFonts w:ascii="Le Monde Journal Std Demi Itali" w:hAnsi="Le Monde Journal Std Demi Itali" w:cstheme="majorBidi"/>
          <w:color w:val="auto"/>
          <w:kern w:val="144"/>
        </w:rPr>
        <w:t>Menaikkan</w:t>
      </w:r>
      <w:r w:rsidR="009B5832">
        <w:rPr>
          <w:rFonts w:ascii="Le Monde Journal Std Demi Itali" w:hAnsi="Le Monde Journal Std Demi Itali" w:cstheme="majorBidi"/>
          <w:color w:val="auto"/>
          <w:kern w:val="144"/>
        </w:rPr>
        <w:t xml:space="preserve"> </w:t>
      </w:r>
      <w:r w:rsidRPr="004F74D2">
        <w:rPr>
          <w:rFonts w:ascii="Le Monde Journal Std Demi Itali" w:hAnsi="Le Monde Journal Std Demi Itali" w:cstheme="majorBidi"/>
          <w:color w:val="auto"/>
          <w:kern w:val="144"/>
        </w:rPr>
        <w:t>Angka</w:t>
      </w:r>
      <w:r w:rsidR="009B5832">
        <w:rPr>
          <w:rFonts w:ascii="Le Monde Journal Std Demi Itali" w:hAnsi="Le Monde Journal Std Demi Itali" w:cstheme="majorBidi"/>
          <w:color w:val="auto"/>
          <w:kern w:val="144"/>
        </w:rPr>
        <w:t xml:space="preserve"> </w:t>
      </w:r>
      <w:r w:rsidRPr="004F74D2">
        <w:rPr>
          <w:rFonts w:ascii="Le Monde Journal Std Demi Itali" w:hAnsi="Le Monde Journal Std Demi Itali" w:cstheme="majorBidi"/>
          <w:color w:val="auto"/>
          <w:kern w:val="144"/>
        </w:rPr>
        <w:t xml:space="preserve">Perceraian,” </w:t>
      </w:r>
      <w:r w:rsidR="00AC4F31" w:rsidRPr="004F74D2">
        <w:rPr>
          <w:rFonts w:ascii="Le Monde Journal Std Demi Itali" w:hAnsi="Le Monde Journal Std Demi Itali" w:cstheme="majorBidi"/>
          <w:color w:val="auto"/>
          <w:kern w:val="144"/>
        </w:rPr>
        <w:t xml:space="preserve">in </w:t>
      </w:r>
      <w:hyperlink r:id="rId10" w:history="1">
        <w:r w:rsidR="00AC4F31" w:rsidRPr="004F74D2">
          <w:rPr>
            <w:rStyle w:val="Hyperlink"/>
            <w:rFonts w:ascii="Le Monde Journal Std Demi Itali" w:hAnsi="Le Monde Journal Std Demi Itali" w:cstheme="majorBidi"/>
            <w:color w:val="auto"/>
            <w:kern w:val="144"/>
            <w:u w:val="none"/>
          </w:rPr>
          <w:t>www.hukumonline.com</w:t>
        </w:r>
      </w:hyperlink>
      <w:r w:rsidR="00AC4F31" w:rsidRPr="004F74D2">
        <w:rPr>
          <w:rStyle w:val="Hyperlink"/>
          <w:rFonts w:ascii="Le Monde Journal Std Demi Itali" w:hAnsi="Le Monde Journal Std Demi Itali" w:cstheme="majorBidi"/>
          <w:color w:val="auto"/>
          <w:kern w:val="144"/>
          <w:u w:val="none"/>
        </w:rPr>
        <w:t xml:space="preserve"> </w:t>
      </w:r>
      <w:r w:rsidR="00AC4F31" w:rsidRPr="004F74D2">
        <w:rPr>
          <w:rFonts w:ascii="Le Monde Journal Std Demi Itali" w:hAnsi="Le Monde Journal Std Demi Itali" w:cstheme="majorBidi"/>
          <w:color w:val="auto"/>
          <w:kern w:val="144"/>
        </w:rPr>
        <w:t>accesed at 19 February 2021.</w:t>
      </w:r>
    </w:p>
    <w:p w:rsidR="00AC4F31" w:rsidRPr="00AC4F31" w:rsidRDefault="00AC4F31" w:rsidP="00AC4F31">
      <w:pPr>
        <w:pStyle w:val="FootnoteText"/>
        <w:spacing w:after="60"/>
        <w:ind w:left="720" w:hanging="720"/>
        <w:jc w:val="both"/>
        <w:rPr>
          <w:rStyle w:val="Hyperlink"/>
          <w:rFonts w:ascii="Le Monde Journal Std Demi Itali" w:hAnsi="Le Monde Journal Std Demi Itali"/>
          <w:color w:val="auto"/>
          <w:sz w:val="24"/>
          <w:szCs w:val="24"/>
          <w:u w:val="none"/>
        </w:rPr>
      </w:pPr>
      <w:r w:rsidRPr="00AC4F31">
        <w:rPr>
          <w:rFonts w:ascii="Le Monde Journal Std Demi Itali" w:hAnsi="Le Monde Journal Std Demi Itali"/>
          <w:color w:val="auto"/>
          <w:sz w:val="24"/>
          <w:szCs w:val="24"/>
          <w:lang w:val="id-ID"/>
        </w:rPr>
        <w:t>Putus</w:t>
      </w:r>
      <w:r w:rsidR="00C533F7">
        <w:rPr>
          <w:rFonts w:ascii="Le Monde Journal Std Demi Itali" w:hAnsi="Le Monde Journal Std Demi Itali"/>
          <w:color w:val="auto"/>
          <w:sz w:val="24"/>
          <w:szCs w:val="24"/>
          <w:lang w:val="id-ID"/>
        </w:rPr>
        <w:t xml:space="preserve">an </w:t>
      </w:r>
      <w:r w:rsidR="00C533F7">
        <w:rPr>
          <w:rFonts w:ascii="Le Monde Journal Std Demi Itali" w:hAnsi="Le Monde Journal Std Demi Itali"/>
          <w:color w:val="auto"/>
          <w:sz w:val="24"/>
          <w:szCs w:val="24"/>
        </w:rPr>
        <w:t>P</w:t>
      </w:r>
      <w:r w:rsidR="00C533F7">
        <w:rPr>
          <w:rFonts w:ascii="Le Monde Journal Std Demi Itali" w:hAnsi="Le Monde Journal Std Demi Itali"/>
          <w:color w:val="auto"/>
          <w:sz w:val="24"/>
          <w:szCs w:val="24"/>
          <w:lang w:val="id-ID"/>
        </w:rPr>
        <w:t xml:space="preserve">engadilan </w:t>
      </w:r>
      <w:r w:rsidR="00C533F7">
        <w:rPr>
          <w:rFonts w:ascii="Le Monde Journal Std Demi Itali" w:hAnsi="Le Monde Journal Std Demi Itali"/>
          <w:color w:val="auto"/>
          <w:sz w:val="24"/>
          <w:szCs w:val="24"/>
        </w:rPr>
        <w:t>A</w:t>
      </w:r>
      <w:r w:rsidR="00C533F7">
        <w:rPr>
          <w:rFonts w:ascii="Le Monde Journal Std Demi Itali" w:hAnsi="Le Monde Journal Std Demi Itali"/>
          <w:color w:val="auto"/>
          <w:sz w:val="24"/>
          <w:szCs w:val="24"/>
          <w:lang w:val="id-ID"/>
        </w:rPr>
        <w:t xml:space="preserve">gama Yogyakarta </w:t>
      </w:r>
      <w:r w:rsidR="00C533F7">
        <w:rPr>
          <w:rFonts w:ascii="Le Monde Journal Std Demi Itali" w:hAnsi="Le Monde Journal Std Demi Itali"/>
          <w:color w:val="auto"/>
          <w:sz w:val="24"/>
          <w:szCs w:val="24"/>
        </w:rPr>
        <w:t>N</w:t>
      </w:r>
      <w:r w:rsidRPr="00AC4F31">
        <w:rPr>
          <w:rFonts w:ascii="Le Monde Journal Std Demi Itali" w:hAnsi="Le Monde Journal Std Demi Itali"/>
          <w:color w:val="auto"/>
          <w:sz w:val="24"/>
          <w:szCs w:val="24"/>
          <w:lang w:val="id-ID"/>
        </w:rPr>
        <w:t>o</w:t>
      </w:r>
      <w:r w:rsidRPr="00AC4F31">
        <w:rPr>
          <w:rFonts w:ascii="Le Monde Journal Std Demi Itali" w:hAnsi="Le Monde Journal Std Demi Itali"/>
          <w:color w:val="auto"/>
          <w:sz w:val="24"/>
          <w:szCs w:val="24"/>
        </w:rPr>
        <w:t>.</w:t>
      </w:r>
      <w:r w:rsidRPr="00AC4F31">
        <w:rPr>
          <w:rFonts w:ascii="Le Monde Journal Std Demi Itali" w:hAnsi="Le Monde Journal Std Demi Itali"/>
          <w:color w:val="auto"/>
          <w:sz w:val="24"/>
          <w:szCs w:val="24"/>
          <w:lang w:val="id-ID"/>
        </w:rPr>
        <w:t xml:space="preserve"> </w:t>
      </w:r>
      <w:hyperlink r:id="rId11" w:history="1">
        <w:r w:rsidRPr="00AC4F31">
          <w:rPr>
            <w:rStyle w:val="Hyperlink"/>
            <w:rFonts w:ascii="Le Monde Journal Std Demi Itali" w:hAnsi="Le Monde Journal Std Demi Itali"/>
            <w:color w:val="auto"/>
            <w:sz w:val="24"/>
            <w:szCs w:val="24"/>
            <w:u w:val="none"/>
          </w:rPr>
          <w:t>89/Pdt.G/2020/PA.Y</w:t>
        </w:r>
      </w:hyperlink>
      <w:r w:rsidRPr="00AC4F31">
        <w:rPr>
          <w:rStyle w:val="Hyperlink"/>
          <w:rFonts w:ascii="Le Monde Journal Std Demi Itali" w:hAnsi="Le Monde Journal Std Demi Itali"/>
          <w:color w:val="auto"/>
          <w:sz w:val="24"/>
          <w:szCs w:val="24"/>
          <w:u w:val="none"/>
        </w:rPr>
        <w:t>K.</w:t>
      </w:r>
    </w:p>
    <w:p w:rsidR="00AC4F31" w:rsidRPr="00AC4F31" w:rsidRDefault="00AC4F31" w:rsidP="00AC4F31">
      <w:pPr>
        <w:pStyle w:val="FootnoteText"/>
        <w:spacing w:after="60"/>
        <w:ind w:left="720" w:hanging="720"/>
        <w:jc w:val="both"/>
        <w:rPr>
          <w:rFonts w:ascii="Le Monde Journal Std Demi Itali" w:hAnsi="Le Monde Journal Std Demi Itali" w:cstheme="majorBidi"/>
          <w:color w:val="auto"/>
          <w:sz w:val="24"/>
          <w:szCs w:val="24"/>
        </w:rPr>
      </w:pPr>
      <w:r w:rsidRPr="00AC4F31">
        <w:rPr>
          <w:rFonts w:ascii="Le Monde Journal Std Demi Itali" w:hAnsi="Le Monde Journal Std Demi Itali" w:cstheme="majorBidi"/>
          <w:color w:val="auto"/>
          <w:sz w:val="24"/>
          <w:szCs w:val="24"/>
        </w:rPr>
        <w:t>Putusan Mahkamah Konstitusi Perkara no. 12/PUU-V/2007.</w:t>
      </w:r>
    </w:p>
    <w:p w:rsidR="00AC4F31" w:rsidRPr="00AC4F31" w:rsidRDefault="00AC4F31" w:rsidP="00AC4F31">
      <w:pPr>
        <w:pStyle w:val="FootnoteText"/>
        <w:spacing w:after="60"/>
        <w:ind w:left="720" w:hanging="720"/>
        <w:jc w:val="both"/>
        <w:rPr>
          <w:rFonts w:ascii="Le Monde Journal Std Demi Itali" w:hAnsi="Le Monde Journal Std Demi Itali"/>
          <w:i/>
          <w:iCs/>
          <w:color w:val="auto"/>
          <w:sz w:val="24"/>
          <w:szCs w:val="24"/>
          <w:lang w:val="id-ID"/>
        </w:rPr>
      </w:pPr>
      <w:r w:rsidRPr="00AC4F31">
        <w:rPr>
          <w:rFonts w:ascii="Le Monde Journal Std Demi Itali" w:hAnsi="Le Monde Journal Std Demi Itali"/>
          <w:color w:val="auto"/>
          <w:sz w:val="24"/>
          <w:szCs w:val="24"/>
        </w:rPr>
        <w:t>Rasyidah</w:t>
      </w:r>
      <w:r w:rsidRPr="00AC4F31">
        <w:rPr>
          <w:rFonts w:ascii="Le Monde Journal Std Demi Itali" w:hAnsi="Le Monde Journal Std Demi Itali"/>
          <w:color w:val="auto"/>
          <w:sz w:val="24"/>
          <w:szCs w:val="24"/>
          <w:lang w:val="id-ID"/>
        </w:rPr>
        <w:t xml:space="preserve">, </w:t>
      </w:r>
      <w:r w:rsidRPr="00AC4F31">
        <w:rPr>
          <w:rFonts w:ascii="Le Monde Journal Std Demi Itali" w:hAnsi="Le Monde Journal Std Demi Itali"/>
          <w:color w:val="auto"/>
          <w:sz w:val="24"/>
          <w:szCs w:val="24"/>
        </w:rPr>
        <w:t>Hasna</w:t>
      </w:r>
      <w:r w:rsidRPr="00AC4F31">
        <w:rPr>
          <w:rFonts w:ascii="Le Monde Journal Std Demi Itali" w:hAnsi="Le Monde Journal Std Demi Itali"/>
          <w:color w:val="auto"/>
          <w:sz w:val="24"/>
          <w:szCs w:val="24"/>
          <w:lang w:val="id-ID"/>
        </w:rPr>
        <w:t xml:space="preserve"> </w:t>
      </w:r>
      <w:r w:rsidRPr="00AC4F31">
        <w:rPr>
          <w:rFonts w:ascii="Le Monde Journal Std Demi Itali" w:hAnsi="Le Monde Journal Std Demi Itali"/>
          <w:color w:val="auto"/>
          <w:sz w:val="24"/>
          <w:szCs w:val="24"/>
        </w:rPr>
        <w:t>Safarina.</w:t>
      </w:r>
      <w:r w:rsidRPr="00AC4F31">
        <w:rPr>
          <w:rFonts w:ascii="Le Monde Journal Std Demi Itali" w:hAnsi="Le Monde Journal Std Demi Itali"/>
          <w:color w:val="auto"/>
          <w:sz w:val="24"/>
          <w:szCs w:val="24"/>
          <w:lang w:val="id-ID"/>
        </w:rPr>
        <w:t xml:space="preserve"> </w:t>
      </w:r>
      <w:r w:rsidRPr="00AC4F31">
        <w:rPr>
          <w:rFonts w:ascii="Le Monde Journal Std Demi Itali" w:hAnsi="Le Monde Journal Std Demi Itali"/>
          <w:i/>
          <w:iCs/>
          <w:color w:val="auto"/>
          <w:sz w:val="24"/>
          <w:szCs w:val="24"/>
        </w:rPr>
        <w:t>Asghar Ali Engineer’s Concept On Women Liberation (An Islamic Response)</w:t>
      </w:r>
      <w:r w:rsidRPr="00AC4F31">
        <w:rPr>
          <w:rFonts w:ascii="Le Monde Journal Std Demi Itali" w:hAnsi="Le Monde Journal Std Demi Itali"/>
          <w:i/>
          <w:iCs/>
          <w:color w:val="auto"/>
          <w:sz w:val="24"/>
          <w:szCs w:val="24"/>
          <w:lang w:val="id-ID"/>
        </w:rPr>
        <w:t xml:space="preserve">, </w:t>
      </w:r>
      <w:r w:rsidRPr="00AC4F31">
        <w:rPr>
          <w:rFonts w:ascii="Le Monde Journal Std Demi Itali" w:hAnsi="Le Monde Journal Std Demi Itali"/>
          <w:color w:val="auto"/>
          <w:sz w:val="24"/>
          <w:szCs w:val="24"/>
        </w:rPr>
        <w:t xml:space="preserve">in </w:t>
      </w:r>
      <w:hyperlink r:id="rId12" w:history="1">
        <w:r w:rsidRPr="00AC4F31">
          <w:rPr>
            <w:rStyle w:val="Hyperlink"/>
            <w:rFonts w:ascii="Le Monde Journal Std Demi Itali" w:hAnsi="Le Monde Journal Std Demi Itali"/>
            <w:color w:val="auto"/>
            <w:sz w:val="24"/>
            <w:szCs w:val="24"/>
            <w:u w:val="none"/>
          </w:rPr>
          <w:t>Hasna SR - Naskah Publikasi.pdf (ums.ac.id)</w:t>
        </w:r>
      </w:hyperlink>
      <w:r w:rsidRPr="00AC4F31">
        <w:rPr>
          <w:rStyle w:val="Hyperlink"/>
          <w:rFonts w:ascii="Le Monde Journal Std Demi Itali" w:hAnsi="Le Monde Journal Std Demi Itali"/>
          <w:color w:val="auto"/>
          <w:sz w:val="24"/>
          <w:szCs w:val="24"/>
          <w:u w:val="none"/>
        </w:rPr>
        <w:t>, accessed march 2021.</w:t>
      </w:r>
    </w:p>
    <w:p w:rsidR="00AC4F31" w:rsidRPr="00AC4F31" w:rsidRDefault="00AC4F31" w:rsidP="00AC4F31">
      <w:pPr>
        <w:pStyle w:val="FootnoteText"/>
        <w:spacing w:after="60"/>
        <w:ind w:left="720" w:hanging="720"/>
        <w:jc w:val="both"/>
        <w:rPr>
          <w:rFonts w:ascii="Le Monde Journal Std Demi Itali" w:hAnsi="Le Monde Journal Std Demi Itali" w:cstheme="majorBidi"/>
          <w:color w:val="auto"/>
          <w:sz w:val="24"/>
          <w:szCs w:val="24"/>
        </w:rPr>
      </w:pPr>
      <w:r w:rsidRPr="00AC4F31">
        <w:rPr>
          <w:rFonts w:ascii="Le Monde Journal Std Demi Itali" w:hAnsi="Le Monde Journal Std Demi Itali" w:cstheme="majorBidi"/>
          <w:color w:val="auto"/>
          <w:sz w:val="24"/>
          <w:szCs w:val="24"/>
        </w:rPr>
        <w:t>Regulation Number 1 of 1974 article 4.</w:t>
      </w:r>
    </w:p>
    <w:p w:rsidR="00AC4F31" w:rsidRPr="00AC4F31" w:rsidRDefault="00AC4F31" w:rsidP="00AC4F31">
      <w:pPr>
        <w:pStyle w:val="FootnoteText"/>
        <w:spacing w:after="60"/>
        <w:ind w:left="720" w:hanging="720"/>
        <w:jc w:val="both"/>
        <w:rPr>
          <w:rFonts w:ascii="Le Monde Journal Std Demi Itali" w:hAnsi="Le Monde Journal Std Demi Itali"/>
          <w:color w:val="auto"/>
          <w:sz w:val="24"/>
          <w:szCs w:val="24"/>
        </w:rPr>
      </w:pPr>
      <w:r w:rsidRPr="00AC4F31">
        <w:rPr>
          <w:rFonts w:ascii="Le Monde Journal Std Demi Itali" w:hAnsi="Le Monde Journal Std Demi Itali"/>
          <w:color w:val="auto"/>
          <w:sz w:val="24"/>
          <w:szCs w:val="24"/>
        </w:rPr>
        <w:t xml:space="preserve">Rofiq, Ahmad. </w:t>
      </w:r>
      <w:r w:rsidRPr="00AC4F31">
        <w:rPr>
          <w:rFonts w:ascii="Le Monde Journal Std Demi Itali" w:hAnsi="Le Monde Journal Std Demi Itali"/>
          <w:i/>
          <w:iCs/>
          <w:color w:val="auto"/>
          <w:sz w:val="24"/>
          <w:szCs w:val="24"/>
        </w:rPr>
        <w:t>HukumPerdata Islam di Indonesia.</w:t>
      </w:r>
      <w:r w:rsidRPr="00AC4F31">
        <w:rPr>
          <w:rFonts w:ascii="Le Monde Journal Std Demi Itali" w:hAnsi="Le Monde Journal Std Demi Itali"/>
          <w:color w:val="auto"/>
          <w:sz w:val="24"/>
          <w:szCs w:val="24"/>
        </w:rPr>
        <w:t xml:space="preserve"> Jakarta: Raja Grafindo Persada, 2013.</w:t>
      </w:r>
    </w:p>
    <w:p w:rsidR="00AC4F31" w:rsidRPr="00AC4F31" w:rsidRDefault="00AC4F31" w:rsidP="00AC4F31">
      <w:pPr>
        <w:pStyle w:val="FootnoteText"/>
        <w:spacing w:after="60"/>
        <w:ind w:left="720" w:hanging="720"/>
        <w:jc w:val="both"/>
        <w:rPr>
          <w:rFonts w:ascii="Le Monde Journal Std Demi Itali" w:hAnsi="Le Monde Journal Std Demi Itali"/>
          <w:color w:val="auto"/>
          <w:sz w:val="24"/>
          <w:szCs w:val="24"/>
        </w:rPr>
      </w:pPr>
      <w:r w:rsidRPr="00AC4F31">
        <w:rPr>
          <w:rFonts w:ascii="Le Monde Journal Std Demi Itali" w:hAnsi="Le Monde Journal Std Demi Itali"/>
          <w:color w:val="auto"/>
          <w:sz w:val="24"/>
          <w:szCs w:val="24"/>
        </w:rPr>
        <w:t xml:space="preserve">Tyler, Tom R. and E. Alland Lind, </w:t>
      </w:r>
      <w:r w:rsidRPr="00AC4F31">
        <w:rPr>
          <w:rFonts w:ascii="Le Monde Journal Std Demi Itali" w:hAnsi="Le Monde Journal Std Demi Itali"/>
          <w:i/>
          <w:iCs/>
          <w:color w:val="auto"/>
          <w:sz w:val="24"/>
          <w:szCs w:val="24"/>
        </w:rPr>
        <w:t>Procedural Justice in Jospeh Sanders and Lee Hamilton, Handbook of Justice Research in Law</w:t>
      </w:r>
      <w:r w:rsidRPr="00AC4F31">
        <w:rPr>
          <w:rFonts w:ascii="Le Monde Journal Std Demi Itali" w:hAnsi="Le Monde Journal Std Demi Itali"/>
          <w:color w:val="auto"/>
          <w:sz w:val="24"/>
          <w:szCs w:val="24"/>
        </w:rPr>
        <w:t>. New York: Kluwer Academic, 2002.</w:t>
      </w:r>
    </w:p>
    <w:p w:rsidR="000C47D8" w:rsidRPr="00AC4F31" w:rsidRDefault="00AC4F31" w:rsidP="00AC4F31">
      <w:pPr>
        <w:pStyle w:val="FootnoteText"/>
        <w:spacing w:after="60"/>
        <w:ind w:left="720" w:hanging="720"/>
        <w:jc w:val="both"/>
        <w:rPr>
          <w:rFonts w:ascii="Le Monde Journal Std Demi Itali" w:hAnsi="Le Monde Journal Std Demi Itali"/>
          <w:color w:val="auto"/>
          <w:sz w:val="24"/>
          <w:szCs w:val="24"/>
        </w:rPr>
      </w:pPr>
      <w:r w:rsidRPr="00AC4F31">
        <w:rPr>
          <w:rFonts w:ascii="Le Monde Journal Std Demi Itali" w:hAnsi="Le Monde Journal Std Demi Itali"/>
          <w:color w:val="auto"/>
          <w:sz w:val="24"/>
          <w:szCs w:val="24"/>
        </w:rPr>
        <w:t xml:space="preserve">Zeitzen, Miriam Koktvegaard. </w:t>
      </w:r>
      <w:r w:rsidRPr="00AC4F31">
        <w:rPr>
          <w:rFonts w:ascii="Le Monde Journal Std Demi Itali" w:hAnsi="Le Monde Journal Std Demi Itali"/>
          <w:i/>
          <w:iCs/>
          <w:color w:val="auto"/>
          <w:sz w:val="24"/>
          <w:szCs w:val="24"/>
        </w:rPr>
        <w:t>Polygamy: A Cross-Cultural Analysis.</w:t>
      </w:r>
      <w:r w:rsidRPr="00AC4F31">
        <w:rPr>
          <w:rFonts w:ascii="Le Monde Journal Std Demi Itali" w:hAnsi="Le Monde Journal Std Demi Itali"/>
          <w:color w:val="auto"/>
          <w:sz w:val="24"/>
          <w:szCs w:val="24"/>
        </w:rPr>
        <w:t xml:space="preserve"> New York: Berg, 2008.</w:t>
      </w:r>
    </w:p>
    <w:sectPr w:rsidR="000C47D8" w:rsidRPr="00AC4F31" w:rsidSect="00375E90">
      <w:headerReference w:type="default" r:id="rId13"/>
      <w:footerReference w:type="default" r:id="rId14"/>
      <w:footerReference w:type="first" r:id="rId15"/>
      <w:pgSz w:w="9072" w:h="13608" w:code="13"/>
      <w:pgMar w:top="1469" w:right="1411" w:bottom="1469" w:left="141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6A26" w:rsidRDefault="00A66A26" w:rsidP="00AC4F31">
      <w:r>
        <w:separator/>
      </w:r>
    </w:p>
  </w:endnote>
  <w:endnote w:type="continuationSeparator" w:id="0">
    <w:p w:rsidR="00A66A26" w:rsidRDefault="00A66A26" w:rsidP="00AC4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Le Monde Journal Std Demi Itali">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Agency FB">
    <w:altName w:val="Malgun Gothic"/>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F48" w:rsidRPr="00334F48" w:rsidRDefault="00233CF9" w:rsidP="00334F48">
    <w:pPr>
      <w:pStyle w:val="Footer"/>
      <w:rPr>
        <w:rFonts w:ascii="Agency FB" w:hAnsi="Agency FB"/>
      </w:rPr>
    </w:pPr>
    <w:r w:rsidRPr="00334F48">
      <w:rPr>
        <w:rFonts w:ascii="Agency FB" w:hAnsi="Agency FB"/>
      </w:rPr>
      <w:t>Al-Maz</w:t>
    </w:r>
    <w:r>
      <w:rPr>
        <w:rFonts w:ascii="Calibri" w:hAnsi="Calibri" w:cs="Calibri"/>
      </w:rPr>
      <w:t>aa</w:t>
    </w:r>
    <w:r>
      <w:rPr>
        <w:rFonts w:ascii="Agency FB" w:hAnsi="Agency FB"/>
      </w:rPr>
      <w:t>hib</w:t>
    </w:r>
  </w:p>
  <w:p w:rsidR="00334F48" w:rsidRDefault="00233CF9" w:rsidP="005A710A">
    <w:pPr>
      <w:pStyle w:val="Footer"/>
    </w:pPr>
    <w:r>
      <w:rPr>
        <w:rFonts w:ascii="Agency FB" w:hAnsi="Agency FB"/>
        <w:sz w:val="20"/>
        <w:szCs w:val="20"/>
      </w:rPr>
      <w:t>(Jurnal Perbandingan</w:t>
    </w:r>
    <w:r w:rsidRPr="00334F48">
      <w:rPr>
        <w:rFonts w:ascii="Agency FB" w:hAnsi="Agency FB"/>
        <w:sz w:val="20"/>
        <w:szCs w:val="20"/>
      </w:rPr>
      <w:t xml:space="preserve"> Hukum</w:t>
    </w:r>
    <w:r>
      <w:rPr>
        <w:rFonts w:ascii="Agency FB" w:hAnsi="Agency FB"/>
        <w:sz w:val="20"/>
        <w:szCs w:val="20"/>
      </w:rPr>
      <w:t>)</w:t>
    </w:r>
    <w:r w:rsidRPr="00334F48">
      <w:rPr>
        <w:rFonts w:ascii="Agency FB" w:hAnsi="Agency FB"/>
        <w:sz w:val="20"/>
        <w:szCs w:val="20"/>
      </w:rPr>
      <w:ptab w:relativeTo="margin" w:alignment="center" w:leader="none"/>
    </w:r>
    <w:r w:rsidRPr="00334F48">
      <w:rPr>
        <w:rFonts w:ascii="Agency FB" w:hAnsi="Agency FB"/>
        <w:sz w:val="20"/>
        <w:szCs w:val="20"/>
      </w:rPr>
      <w:ptab w:relativeTo="margin" w:alignment="right" w:leader="none"/>
    </w:r>
    <w:r w:rsidRPr="00334F48">
      <w:rPr>
        <w:rFonts w:ascii="Agency FB" w:hAnsi="Agency FB"/>
        <w:sz w:val="20"/>
        <w:szCs w:val="20"/>
      </w:rPr>
      <w:t>Vol</w:t>
    </w:r>
    <w:r w:rsidR="005A710A">
      <w:rPr>
        <w:rFonts w:ascii="Agency FB" w:hAnsi="Agency FB"/>
        <w:sz w:val="20"/>
        <w:szCs w:val="20"/>
      </w:rPr>
      <w:t>. 9</w:t>
    </w:r>
    <w:r w:rsidRPr="006813EF">
      <w:rPr>
        <w:rFonts w:ascii="Agency FB" w:hAnsi="Agency FB"/>
        <w:sz w:val="20"/>
        <w:szCs w:val="20"/>
      </w:rPr>
      <w:t>, No.</w:t>
    </w:r>
    <w:r w:rsidR="005A710A">
      <w:rPr>
        <w:rFonts w:ascii="Agency FB" w:hAnsi="Agency FB"/>
        <w:sz w:val="20"/>
        <w:szCs w:val="20"/>
      </w:rPr>
      <w:t xml:space="preserve"> 1</w:t>
    </w:r>
    <w:r w:rsidRPr="006813EF">
      <w:rPr>
        <w:rFonts w:ascii="Agency FB" w:hAnsi="Agency FB"/>
        <w:sz w:val="20"/>
        <w:szCs w:val="20"/>
      </w:rPr>
      <w:t xml:space="preserve">, </w:t>
    </w:r>
    <w:r>
      <w:rPr>
        <w:rFonts w:ascii="Agency FB" w:hAnsi="Agency FB"/>
        <w:sz w:val="20"/>
        <w:szCs w:val="20"/>
      </w:rPr>
      <w:t>Juni</w:t>
    </w:r>
    <w:r w:rsidRPr="006813EF">
      <w:rPr>
        <w:rFonts w:ascii="Agency FB" w:hAnsi="Agency FB"/>
        <w:sz w:val="20"/>
        <w:szCs w:val="20"/>
      </w:rPr>
      <w:t xml:space="preserve"> 20</w:t>
    </w:r>
    <w:r w:rsidR="005A710A">
      <w:rPr>
        <w:rFonts w:ascii="Agency FB" w:hAnsi="Agency FB"/>
        <w:sz w:val="20"/>
        <w:szCs w:val="20"/>
      </w:rPr>
      <w:t>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2CE" w:rsidRPr="00334F48" w:rsidRDefault="00233CF9" w:rsidP="00D642CE">
    <w:pPr>
      <w:pStyle w:val="Footer"/>
      <w:rPr>
        <w:rFonts w:ascii="Agency FB" w:hAnsi="Agency FB"/>
      </w:rPr>
    </w:pPr>
    <w:r w:rsidRPr="00334F48">
      <w:rPr>
        <w:rFonts w:ascii="Agency FB" w:hAnsi="Agency FB"/>
      </w:rPr>
      <w:t>Al-Maz</w:t>
    </w:r>
    <w:r>
      <w:rPr>
        <w:rFonts w:ascii="Calibri" w:hAnsi="Calibri" w:cs="Calibri"/>
      </w:rPr>
      <w:t>aa</w:t>
    </w:r>
    <w:r>
      <w:rPr>
        <w:rFonts w:ascii="Agency FB" w:hAnsi="Agency FB"/>
      </w:rPr>
      <w:t>hib</w:t>
    </w:r>
  </w:p>
  <w:p w:rsidR="009F70F2" w:rsidRDefault="00233CF9" w:rsidP="00D642CE">
    <w:pPr>
      <w:pStyle w:val="Footer"/>
    </w:pPr>
    <w:r>
      <w:rPr>
        <w:rFonts w:ascii="Agency FB" w:hAnsi="Agency FB"/>
        <w:sz w:val="20"/>
        <w:szCs w:val="20"/>
      </w:rPr>
      <w:t>(Jurnal Perbandingan</w:t>
    </w:r>
    <w:r w:rsidRPr="00334F48">
      <w:rPr>
        <w:rFonts w:ascii="Agency FB" w:hAnsi="Agency FB"/>
        <w:sz w:val="20"/>
        <w:szCs w:val="20"/>
      </w:rPr>
      <w:t xml:space="preserve"> Hukum</w:t>
    </w:r>
    <w:r>
      <w:rPr>
        <w:rFonts w:ascii="Agency FB" w:hAnsi="Agency FB"/>
        <w:sz w:val="20"/>
        <w:szCs w:val="20"/>
      </w:rPr>
      <w:t>)</w:t>
    </w:r>
    <w:r w:rsidRPr="00334F48">
      <w:rPr>
        <w:rFonts w:ascii="Agency FB" w:hAnsi="Agency FB"/>
        <w:sz w:val="20"/>
        <w:szCs w:val="20"/>
      </w:rPr>
      <w:ptab w:relativeTo="margin" w:alignment="center" w:leader="none"/>
    </w:r>
    <w:r w:rsidRPr="00D642CE">
      <w:rPr>
        <w:rFonts w:asciiTheme="majorBidi" w:hAnsiTheme="majorBidi" w:cstheme="majorBidi"/>
        <w:sz w:val="20"/>
        <w:szCs w:val="20"/>
      </w:rPr>
      <w:t>1</w:t>
    </w:r>
    <w:r w:rsidRPr="00334F48">
      <w:rPr>
        <w:rFonts w:ascii="Agency FB" w:hAnsi="Agency FB"/>
        <w:sz w:val="20"/>
        <w:szCs w:val="20"/>
      </w:rPr>
      <w:ptab w:relativeTo="margin" w:alignment="right" w:leader="none"/>
    </w:r>
    <w:r w:rsidRPr="00334F48">
      <w:rPr>
        <w:rFonts w:ascii="Agency FB" w:hAnsi="Agency FB"/>
        <w:sz w:val="20"/>
        <w:szCs w:val="20"/>
      </w:rPr>
      <w:t>Vol</w:t>
    </w:r>
    <w:r w:rsidR="00252C84">
      <w:rPr>
        <w:rFonts w:ascii="Agency FB" w:hAnsi="Agency FB"/>
        <w:sz w:val="20"/>
        <w:szCs w:val="20"/>
      </w:rPr>
      <w:t>. 9</w:t>
    </w:r>
    <w:r w:rsidRPr="006813EF">
      <w:rPr>
        <w:rFonts w:ascii="Agency FB" w:hAnsi="Agency FB"/>
        <w:sz w:val="20"/>
        <w:szCs w:val="20"/>
      </w:rPr>
      <w:t>, No.</w:t>
    </w:r>
    <w:r w:rsidR="00252C84">
      <w:rPr>
        <w:rFonts w:ascii="Agency FB" w:hAnsi="Agency FB"/>
        <w:sz w:val="20"/>
        <w:szCs w:val="20"/>
      </w:rPr>
      <w:t xml:space="preserve"> 1</w:t>
    </w:r>
    <w:r w:rsidRPr="006813EF">
      <w:rPr>
        <w:rFonts w:ascii="Agency FB" w:hAnsi="Agency FB"/>
        <w:sz w:val="20"/>
        <w:szCs w:val="20"/>
      </w:rPr>
      <w:t xml:space="preserve">, </w:t>
    </w:r>
    <w:r w:rsidR="00252C84">
      <w:rPr>
        <w:rFonts w:ascii="Agency FB" w:hAnsi="Agency FB"/>
        <w:sz w:val="20"/>
        <w:szCs w:val="20"/>
      </w:rPr>
      <w:t>Juni</w:t>
    </w:r>
    <w:r w:rsidRPr="006813EF">
      <w:rPr>
        <w:rFonts w:ascii="Agency FB" w:hAnsi="Agency FB"/>
        <w:sz w:val="20"/>
        <w:szCs w:val="20"/>
      </w:rPr>
      <w:t xml:space="preserve"> 20</w:t>
    </w:r>
    <w:r w:rsidR="00252C84">
      <w:rPr>
        <w:rFonts w:ascii="Agency FB" w:hAnsi="Agency FB"/>
        <w:sz w:val="20"/>
        <w:szCs w:val="20"/>
      </w:rPr>
      <w:t>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6A26" w:rsidRDefault="00A66A26" w:rsidP="00AC4F31">
      <w:r>
        <w:separator/>
      </w:r>
    </w:p>
  </w:footnote>
  <w:footnote w:type="continuationSeparator" w:id="0">
    <w:p w:rsidR="00A66A26" w:rsidRDefault="00A66A26" w:rsidP="00AC4F31">
      <w:r>
        <w:continuationSeparator/>
      </w:r>
    </w:p>
  </w:footnote>
  <w:footnote w:id="1">
    <w:p w:rsidR="00AC4F31" w:rsidRPr="00AC4F31" w:rsidRDefault="00AC4F31" w:rsidP="00AC4F31">
      <w:pPr>
        <w:pStyle w:val="HTMLPreformatted"/>
        <w:ind w:firstLine="720"/>
        <w:jc w:val="both"/>
        <w:rPr>
          <w:rFonts w:ascii="Le Monde Journal Std Demi Itali" w:hAnsi="Le Monde Journal Std Demi Itali"/>
          <w:color w:val="auto"/>
          <w:kern w:val="0"/>
        </w:rPr>
      </w:pPr>
      <w:r w:rsidRPr="00AC4F31">
        <w:rPr>
          <w:rStyle w:val="FootnoteReference"/>
          <w:rFonts w:ascii="Le Monde Journal Std Demi Itali" w:hAnsi="Le Monde Journal Std Demi Itali" w:cstheme="majorBidi"/>
          <w:color w:val="auto"/>
        </w:rPr>
        <w:footnoteRef/>
      </w:r>
      <w:r w:rsidRPr="00AC4F31">
        <w:rPr>
          <w:rFonts w:ascii="Le Monde Journal Std Demi Itali" w:hAnsi="Le Monde Journal Std Demi Itali" w:cstheme="majorBidi"/>
          <w:color w:val="auto"/>
          <w:lang w:val="en-US"/>
        </w:rPr>
        <w:t xml:space="preserve"> </w:t>
      </w:r>
      <w:r w:rsidRPr="00AC4F31">
        <w:rPr>
          <w:rFonts w:ascii="Le Monde Journal Std Demi Itali" w:hAnsi="Le Monde Journal Std Demi Itali" w:cstheme="majorBidi"/>
          <w:color w:val="auto"/>
        </w:rPr>
        <w:t>This course has been started since 5 years ago with the cost 3,5 million for mens and 1,5 million for women. However in this pandemic there is decreasing to 199.000 rupiah. In some posters which spread across several online media, it is explained that the course will be filled by skilled polygamy practitioners and the prospective bride who is ready for polygamy is prepared</w:t>
      </w:r>
      <w:r w:rsidRPr="00AC4F31">
        <w:rPr>
          <w:rFonts w:ascii="Le Monde Journal Std Demi Itali" w:hAnsi="Le Monde Journal Std Demi Itali"/>
          <w:color w:val="auto"/>
          <w:kern w:val="0"/>
        </w:rPr>
        <w:t>.</w:t>
      </w:r>
    </w:p>
  </w:footnote>
  <w:footnote w:id="2">
    <w:p w:rsidR="00AC4F31" w:rsidRPr="00AC4F31" w:rsidRDefault="00AC4F31" w:rsidP="00AC4F31">
      <w:pPr>
        <w:pStyle w:val="FootnoteText"/>
        <w:ind w:firstLine="720"/>
        <w:jc w:val="both"/>
        <w:rPr>
          <w:rFonts w:ascii="Le Monde Journal Std Demi Itali" w:hAnsi="Le Monde Journal Std Demi Itali" w:cstheme="majorBidi"/>
          <w:color w:val="auto"/>
        </w:rPr>
      </w:pPr>
      <w:r w:rsidRPr="00AC4F31">
        <w:rPr>
          <w:rStyle w:val="FootnoteReference"/>
          <w:rFonts w:ascii="Le Monde Journal Std Demi Itali" w:hAnsi="Le Monde Journal Std Demi Itali" w:cstheme="majorBidi"/>
          <w:color w:val="auto"/>
        </w:rPr>
        <w:footnoteRef/>
      </w:r>
      <w:r w:rsidRPr="00AC4F31">
        <w:rPr>
          <w:rFonts w:ascii="Le Monde Journal Std Demi Itali" w:hAnsi="Le Monde Journal Std Demi Itali" w:cstheme="majorBidi"/>
          <w:color w:val="auto"/>
        </w:rPr>
        <w:t xml:space="preserve"> Hukum Online, “Poligami</w:t>
      </w:r>
      <w:r w:rsidR="007D0A00">
        <w:rPr>
          <w:rFonts w:ascii="Le Monde Journal Std Demi Itali" w:hAnsi="Le Monde Journal Std Demi Itali" w:cstheme="majorBidi"/>
        </w:rPr>
        <w:t xml:space="preserve"> </w:t>
      </w:r>
      <w:r w:rsidRPr="00AC4F31">
        <w:rPr>
          <w:rFonts w:ascii="Le Monde Journal Std Demi Itali" w:hAnsi="Le Monde Journal Std Demi Itali" w:cstheme="majorBidi"/>
          <w:color w:val="auto"/>
        </w:rPr>
        <w:t>Terbukti</w:t>
      </w:r>
      <w:r w:rsidR="007D0A00">
        <w:rPr>
          <w:rFonts w:ascii="Le Monde Journal Std Demi Itali" w:hAnsi="Le Monde Journal Std Demi Itali" w:cstheme="majorBidi"/>
        </w:rPr>
        <w:t xml:space="preserve"> </w:t>
      </w:r>
      <w:r w:rsidRPr="00AC4F31">
        <w:rPr>
          <w:rFonts w:ascii="Le Monde Journal Std Demi Itali" w:hAnsi="Le Monde Journal Std Demi Itali" w:cstheme="majorBidi"/>
          <w:color w:val="auto"/>
        </w:rPr>
        <w:t>Menaikkan</w:t>
      </w:r>
      <w:r w:rsidR="007D0A00">
        <w:rPr>
          <w:rFonts w:ascii="Le Monde Journal Std Demi Itali" w:hAnsi="Le Monde Journal Std Demi Itali" w:cstheme="majorBidi"/>
        </w:rPr>
        <w:t xml:space="preserve"> </w:t>
      </w:r>
      <w:r w:rsidRPr="00AC4F31">
        <w:rPr>
          <w:rFonts w:ascii="Le Monde Journal Std Demi Itali" w:hAnsi="Le Monde Journal Std Demi Itali" w:cstheme="majorBidi"/>
          <w:color w:val="auto"/>
        </w:rPr>
        <w:t>Angka</w:t>
      </w:r>
      <w:r w:rsidR="007D0A00">
        <w:rPr>
          <w:rFonts w:ascii="Le Monde Journal Std Demi Itali" w:hAnsi="Le Monde Journal Std Demi Itali" w:cstheme="majorBidi"/>
        </w:rPr>
        <w:t xml:space="preserve"> </w:t>
      </w:r>
      <w:r w:rsidRPr="00AC4F31">
        <w:rPr>
          <w:rFonts w:ascii="Le Monde Journal Std Demi Itali" w:hAnsi="Le Monde Journal Std Demi Itali" w:cstheme="majorBidi"/>
          <w:color w:val="auto"/>
        </w:rPr>
        <w:t xml:space="preserve">Perceraian,” in </w:t>
      </w:r>
      <w:hyperlink r:id="rId1" w:history="1">
        <w:r w:rsidRPr="00AC4F31">
          <w:rPr>
            <w:rStyle w:val="Hyperlink"/>
            <w:rFonts w:ascii="Le Monde Journal Std Demi Itali" w:hAnsi="Le Monde Journal Std Demi Itali" w:cstheme="majorBidi"/>
            <w:color w:val="auto"/>
            <w:u w:val="none"/>
          </w:rPr>
          <w:t>www.hukumonline.com</w:t>
        </w:r>
      </w:hyperlink>
      <w:r w:rsidRPr="00AC4F31">
        <w:rPr>
          <w:rStyle w:val="Hyperlink"/>
          <w:rFonts w:ascii="Le Monde Journal Std Demi Itali" w:hAnsi="Le Monde Journal Std Demi Itali" w:cstheme="majorBidi"/>
          <w:color w:val="auto"/>
          <w:u w:val="none"/>
        </w:rPr>
        <w:t xml:space="preserve"> </w:t>
      </w:r>
      <w:r w:rsidRPr="00AC4F31">
        <w:rPr>
          <w:rFonts w:ascii="Le Monde Journal Std Demi Itali" w:hAnsi="Le Monde Journal Std Demi Itali" w:cstheme="majorBidi"/>
          <w:color w:val="auto"/>
        </w:rPr>
        <w:t>accesed at 19 February 2021</w:t>
      </w:r>
    </w:p>
  </w:footnote>
  <w:footnote w:id="3">
    <w:p w:rsidR="00AC4F31" w:rsidRPr="00AC4F31" w:rsidRDefault="00AC4F31" w:rsidP="00AC4F31">
      <w:pPr>
        <w:pStyle w:val="FootnoteText"/>
        <w:ind w:firstLine="720"/>
        <w:jc w:val="both"/>
        <w:rPr>
          <w:rFonts w:ascii="Le Monde Journal Std Demi Itali" w:hAnsi="Le Monde Journal Std Demi Itali" w:cstheme="majorBidi"/>
          <w:color w:val="auto"/>
        </w:rPr>
      </w:pPr>
      <w:r w:rsidRPr="00AC4F31">
        <w:rPr>
          <w:rStyle w:val="FootnoteReference"/>
          <w:rFonts w:ascii="Le Monde Journal Std Demi Itali" w:hAnsi="Le Monde Journal Std Demi Itali" w:cstheme="majorBidi"/>
          <w:color w:val="auto"/>
        </w:rPr>
        <w:footnoteRef/>
      </w:r>
      <w:r w:rsidRPr="00AC4F31">
        <w:rPr>
          <w:rFonts w:ascii="Le Monde Journal Std Demi Itali" w:hAnsi="Le Monde Journal Std Demi Itali" w:cstheme="majorBidi"/>
          <w:color w:val="auto"/>
        </w:rPr>
        <w:t xml:space="preserve"> Putusan Mahkamah Konstitusi Perkara no. 12/PUU-V/2007.</w:t>
      </w:r>
    </w:p>
  </w:footnote>
  <w:footnote w:id="4">
    <w:p w:rsidR="00AC4F31" w:rsidRPr="00AC4F31" w:rsidRDefault="00AC4F31" w:rsidP="00AC4F31">
      <w:pPr>
        <w:pStyle w:val="FootnoteText"/>
        <w:ind w:firstLine="720"/>
        <w:jc w:val="both"/>
        <w:rPr>
          <w:rFonts w:ascii="Le Monde Journal Std Demi Itali" w:hAnsi="Le Monde Journal Std Demi Itali"/>
          <w:color w:val="auto"/>
        </w:rPr>
      </w:pPr>
      <w:r w:rsidRPr="00AC4F31">
        <w:rPr>
          <w:rStyle w:val="FootnoteReference"/>
          <w:rFonts w:ascii="Le Monde Journal Std Demi Itali" w:hAnsi="Le Monde Journal Std Demi Itali"/>
          <w:color w:val="auto"/>
        </w:rPr>
        <w:footnoteRef/>
      </w:r>
      <w:r w:rsidRPr="00AC4F31">
        <w:rPr>
          <w:rFonts w:ascii="Le Monde Journal Std Demi Itali" w:hAnsi="Le Monde Journal Std Demi Itali"/>
          <w:color w:val="auto"/>
        </w:rPr>
        <w:t xml:space="preserve"> Miriam Koktvegaard Zeitzen, </w:t>
      </w:r>
      <w:r w:rsidRPr="00AC4F31">
        <w:rPr>
          <w:rFonts w:ascii="Le Monde Journal Std Demi Itali" w:hAnsi="Le Monde Journal Std Demi Itali"/>
          <w:i/>
          <w:iCs/>
          <w:color w:val="auto"/>
        </w:rPr>
        <w:t>Polygamy: A Cross-Cultural Analysis</w:t>
      </w:r>
      <w:r w:rsidRPr="00AC4F31">
        <w:rPr>
          <w:rFonts w:ascii="Le Monde Journal Std Demi Itali" w:hAnsi="Le Monde Journal Std Demi Itali"/>
          <w:color w:val="auto"/>
        </w:rPr>
        <w:t xml:space="preserve"> (New York: Berg, 2008), p. 85</w:t>
      </w:r>
    </w:p>
  </w:footnote>
  <w:footnote w:id="5">
    <w:p w:rsidR="00AC4F31" w:rsidRPr="00AC4F31" w:rsidRDefault="00AC4F31" w:rsidP="00AC4F31">
      <w:pPr>
        <w:pStyle w:val="FootnoteText"/>
        <w:ind w:firstLine="720"/>
        <w:jc w:val="both"/>
        <w:rPr>
          <w:rFonts w:ascii="Le Monde Journal Std Demi Itali" w:hAnsi="Le Monde Journal Std Demi Itali"/>
          <w:color w:val="auto"/>
        </w:rPr>
      </w:pPr>
      <w:r w:rsidRPr="00AC4F31">
        <w:rPr>
          <w:rStyle w:val="FootnoteReference"/>
          <w:rFonts w:ascii="Le Monde Journal Std Demi Itali" w:hAnsi="Le Monde Journal Std Demi Itali"/>
          <w:color w:val="auto"/>
        </w:rPr>
        <w:footnoteRef/>
      </w:r>
      <w:r w:rsidRPr="00AC4F31">
        <w:rPr>
          <w:rFonts w:ascii="Le Monde Journal Std Demi Itali" w:hAnsi="Le Monde Journal Std Demi Itali"/>
          <w:color w:val="auto"/>
        </w:rPr>
        <w:t xml:space="preserve"> Raihana Haji Abdullah, </w:t>
      </w:r>
      <w:r w:rsidRPr="00AC4F31">
        <w:rPr>
          <w:rFonts w:ascii="Le Monde Journal Std Demi Itali" w:hAnsi="Le Monde Journal Std Demi Itali"/>
          <w:i/>
          <w:iCs/>
          <w:color w:val="auto"/>
        </w:rPr>
        <w:t>Poligami dalam Perundangan Islam</w:t>
      </w:r>
      <w:r w:rsidRPr="00AC4F31">
        <w:rPr>
          <w:rFonts w:ascii="Le Monde Journal Std Demi Itali" w:hAnsi="Le Monde Journal Std Demi Itali"/>
          <w:color w:val="auto"/>
        </w:rPr>
        <w:t>, p. 194</w:t>
      </w:r>
    </w:p>
  </w:footnote>
  <w:footnote w:id="6">
    <w:p w:rsidR="00AC4F31" w:rsidRPr="00AC4F31" w:rsidRDefault="00AC4F31" w:rsidP="00AC4F31">
      <w:pPr>
        <w:pStyle w:val="FootnoteText"/>
        <w:ind w:firstLine="720"/>
        <w:jc w:val="both"/>
        <w:rPr>
          <w:rFonts w:ascii="Le Monde Journal Std Demi Itali" w:hAnsi="Le Monde Journal Std Demi Itali" w:cstheme="majorBidi"/>
          <w:color w:val="auto"/>
        </w:rPr>
      </w:pPr>
      <w:r w:rsidRPr="00AC4F31">
        <w:rPr>
          <w:rStyle w:val="FootnoteReference"/>
          <w:rFonts w:ascii="Le Monde Journal Std Demi Itali" w:hAnsi="Le Monde Journal Std Demi Itali" w:cstheme="majorBidi"/>
          <w:color w:val="auto"/>
        </w:rPr>
        <w:footnoteRef/>
      </w:r>
      <w:r w:rsidRPr="00AC4F31">
        <w:rPr>
          <w:rFonts w:ascii="Le Monde Journal Std Demi Itali" w:hAnsi="Le Monde Journal Std Demi Itali" w:cstheme="majorBidi"/>
          <w:color w:val="auto"/>
        </w:rPr>
        <w:t xml:space="preserve"> Regulation Number 1 of 1974 article 4</w:t>
      </w:r>
    </w:p>
  </w:footnote>
  <w:footnote w:id="7">
    <w:p w:rsidR="00AC4F31" w:rsidRPr="00AC4F31" w:rsidRDefault="00AC4F31" w:rsidP="00AC4F31">
      <w:pPr>
        <w:pStyle w:val="FootnoteText"/>
        <w:ind w:firstLine="720"/>
        <w:jc w:val="both"/>
        <w:rPr>
          <w:rFonts w:ascii="Le Monde Journal Std Demi Itali" w:hAnsi="Le Monde Journal Std Demi Itali" w:cstheme="majorBidi"/>
          <w:color w:val="auto"/>
        </w:rPr>
      </w:pPr>
      <w:r w:rsidRPr="00AC4F31">
        <w:rPr>
          <w:rStyle w:val="FootnoteReference"/>
          <w:rFonts w:ascii="Le Monde Journal Std Demi Itali" w:hAnsi="Le Monde Journal Std Demi Itali" w:cstheme="majorBidi"/>
          <w:color w:val="auto"/>
        </w:rPr>
        <w:footnoteRef/>
      </w:r>
      <w:r w:rsidRPr="00AC4F31">
        <w:rPr>
          <w:rFonts w:ascii="Le Monde Journal Std Demi Itali" w:hAnsi="Le Monde Journal Std Demi Itali" w:cstheme="majorBidi"/>
          <w:color w:val="auto"/>
        </w:rPr>
        <w:t xml:space="preserve"> Qasim Amin, </w:t>
      </w:r>
      <w:r w:rsidRPr="00AC4F31">
        <w:rPr>
          <w:rFonts w:ascii="Le Monde Journal Std Demi Itali" w:hAnsi="Le Monde Journal Std Demi Itali" w:cstheme="majorBidi"/>
          <w:i/>
          <w:iCs/>
          <w:color w:val="auto"/>
        </w:rPr>
        <w:t>Tahrir Al-Mar’ah</w:t>
      </w:r>
      <w:r w:rsidRPr="00AC4F31">
        <w:rPr>
          <w:rFonts w:ascii="Le Monde Journal Std Demi Itali" w:hAnsi="Le Monde Journal Std Demi Itali" w:cstheme="majorBidi"/>
          <w:color w:val="auto"/>
        </w:rPr>
        <w:t xml:space="preserve">, 1899, translated by Samiha Sidhom Peterson, </w:t>
      </w:r>
      <w:r w:rsidRPr="00AC4F31">
        <w:rPr>
          <w:rFonts w:ascii="Le Monde Journal Std Demi Itali" w:hAnsi="Le Monde Journal Std Demi Itali" w:cstheme="majorBidi"/>
          <w:i/>
          <w:iCs/>
          <w:color w:val="auto"/>
        </w:rPr>
        <w:t>The Liberation of women</w:t>
      </w:r>
      <w:r w:rsidRPr="00AC4F31">
        <w:rPr>
          <w:rFonts w:ascii="Le Monde Journal Std Demi Itali" w:hAnsi="Le Monde Journal Std Demi Itali" w:cstheme="majorBidi"/>
          <w:color w:val="auto"/>
        </w:rPr>
        <w:t xml:space="preserve"> (Cairo : American University Press), p. 83.</w:t>
      </w:r>
    </w:p>
  </w:footnote>
  <w:footnote w:id="8">
    <w:p w:rsidR="00AC4F31" w:rsidRPr="00AC4F31" w:rsidRDefault="00AC4F31" w:rsidP="00AC4F31">
      <w:pPr>
        <w:pStyle w:val="FootnoteText"/>
        <w:ind w:firstLine="720"/>
        <w:jc w:val="both"/>
        <w:rPr>
          <w:rFonts w:ascii="Le Monde Journal Std Demi Itali" w:hAnsi="Le Monde Journal Std Demi Itali" w:cstheme="majorBidi"/>
          <w:color w:val="auto"/>
        </w:rPr>
      </w:pPr>
      <w:r w:rsidRPr="00AC4F31">
        <w:rPr>
          <w:rStyle w:val="FootnoteReference"/>
          <w:rFonts w:ascii="Le Monde Journal Std Demi Itali" w:hAnsi="Le Monde Journal Std Demi Itali" w:cstheme="majorBidi"/>
          <w:color w:val="auto"/>
        </w:rPr>
        <w:footnoteRef/>
      </w:r>
      <w:r w:rsidRPr="00AC4F31">
        <w:rPr>
          <w:rFonts w:ascii="Le Monde Journal Std Demi Itali" w:hAnsi="Le Monde Journal Std Demi Itali" w:cstheme="majorBidi"/>
          <w:color w:val="auto"/>
        </w:rPr>
        <w:t xml:space="preserve"> Sher Ali, </w:t>
      </w:r>
      <w:r w:rsidRPr="00AC4F31">
        <w:rPr>
          <w:rFonts w:ascii="Le Monde Journal Std Demi Itali" w:hAnsi="Le Monde Journal Std Demi Itali" w:cstheme="majorBidi"/>
          <w:i/>
          <w:iCs/>
          <w:color w:val="auto"/>
        </w:rPr>
        <w:t>Holy Qur’an: English Translation</w:t>
      </w:r>
      <w:r w:rsidRPr="00AC4F31">
        <w:rPr>
          <w:rFonts w:ascii="Le Monde Journal Std Demi Itali" w:hAnsi="Le Monde Journal Std Demi Itali" w:cstheme="majorBidi"/>
          <w:color w:val="auto"/>
        </w:rPr>
        <w:t xml:space="preserve"> (UK: Islam International Publications, 2004), p. 82.</w:t>
      </w:r>
    </w:p>
  </w:footnote>
  <w:footnote w:id="9">
    <w:p w:rsidR="00AC4F31" w:rsidRPr="00AC4F31" w:rsidRDefault="00AC4F31" w:rsidP="00AC4F31">
      <w:pPr>
        <w:pStyle w:val="FootnoteText"/>
        <w:ind w:firstLine="720"/>
        <w:jc w:val="both"/>
        <w:rPr>
          <w:rFonts w:ascii="Le Monde Journal Std Demi Itali" w:hAnsi="Le Monde Journal Std Demi Itali" w:cstheme="majorBidi"/>
          <w:color w:val="auto"/>
        </w:rPr>
      </w:pPr>
      <w:r w:rsidRPr="00AC4F31">
        <w:rPr>
          <w:rStyle w:val="FootnoteReference"/>
          <w:rFonts w:ascii="Le Monde Journal Std Demi Itali" w:hAnsi="Le Monde Journal Std Demi Itali" w:cstheme="majorBidi"/>
          <w:color w:val="auto"/>
        </w:rPr>
        <w:footnoteRef/>
      </w:r>
      <w:r w:rsidRPr="00AC4F31">
        <w:rPr>
          <w:rFonts w:ascii="Le Monde Journal Std Demi Itali" w:hAnsi="Le Monde Journal Std Demi Itali" w:cstheme="majorBidi"/>
          <w:color w:val="auto"/>
        </w:rPr>
        <w:t xml:space="preserve"> Jasser Auda, </w:t>
      </w:r>
      <w:r w:rsidRPr="00AC4F31">
        <w:rPr>
          <w:rFonts w:ascii="Le Monde Journal Std Demi Itali" w:hAnsi="Le Monde Journal Std Demi Itali" w:cstheme="majorBidi"/>
          <w:i/>
          <w:iCs/>
          <w:color w:val="auto"/>
        </w:rPr>
        <w:t>Maqasid Al-Shariah as Philosophy of Islamic Law</w:t>
      </w:r>
      <w:r w:rsidRPr="00AC4F31">
        <w:rPr>
          <w:rFonts w:ascii="Le Monde Journal Std Demi Itali" w:hAnsi="Le Monde Journal Std Demi Itali" w:cstheme="majorBidi"/>
          <w:color w:val="auto"/>
        </w:rPr>
        <w:t xml:space="preserve"> (London: The International Institute of Islamic Thought, 2008), p.5.</w:t>
      </w:r>
    </w:p>
  </w:footnote>
  <w:footnote w:id="10">
    <w:p w:rsidR="00AC4F31" w:rsidRPr="00AC4F31" w:rsidRDefault="00AC4F31" w:rsidP="00AC4F31">
      <w:pPr>
        <w:pStyle w:val="FootnoteText"/>
        <w:ind w:firstLine="720"/>
        <w:jc w:val="both"/>
        <w:rPr>
          <w:rFonts w:ascii="Le Monde Journal Std Demi Itali" w:hAnsi="Le Monde Journal Std Demi Itali" w:cstheme="majorBidi"/>
          <w:color w:val="auto"/>
        </w:rPr>
      </w:pPr>
      <w:r w:rsidRPr="00AC4F31">
        <w:rPr>
          <w:rStyle w:val="FootnoteReference"/>
          <w:rFonts w:ascii="Le Monde Journal Std Demi Itali" w:hAnsi="Le Monde Journal Std Demi Itali" w:cstheme="majorBidi"/>
          <w:color w:val="auto"/>
        </w:rPr>
        <w:footnoteRef/>
      </w:r>
      <w:r w:rsidRPr="00AC4F31">
        <w:rPr>
          <w:rFonts w:ascii="Le Monde Journal Std Demi Itali" w:hAnsi="Le Monde Journal Std Demi Itali" w:cstheme="majorBidi"/>
          <w:color w:val="auto"/>
        </w:rPr>
        <w:t xml:space="preserve"> Asghar Ali engineer, </w:t>
      </w:r>
      <w:r w:rsidRPr="00AC4F31">
        <w:rPr>
          <w:rFonts w:ascii="Le Monde Journal Std Demi Itali" w:hAnsi="Le Monde Journal Std Demi Itali" w:cstheme="majorBidi"/>
          <w:i/>
          <w:iCs/>
          <w:color w:val="auto"/>
        </w:rPr>
        <w:t>Islam and Liberation in Theology,</w:t>
      </w:r>
      <w:r w:rsidRPr="00AC4F31">
        <w:rPr>
          <w:rFonts w:ascii="Le Monde Journal Std Demi Itali" w:hAnsi="Le Monde Journal Std Demi Itali" w:cstheme="majorBidi"/>
          <w:color w:val="auto"/>
        </w:rPr>
        <w:t xml:space="preserve"> translated by Agung Prihantoro (Yogyakarta: Pustaka Pelajar, 2009), p.58.</w:t>
      </w:r>
    </w:p>
  </w:footnote>
  <w:footnote w:id="11">
    <w:p w:rsidR="00AC4F31" w:rsidRPr="00AC4F31" w:rsidRDefault="00AC4F31" w:rsidP="00AC4F31">
      <w:pPr>
        <w:pStyle w:val="FootnoteText"/>
        <w:ind w:firstLine="720"/>
        <w:jc w:val="both"/>
        <w:rPr>
          <w:rFonts w:ascii="Le Monde Journal Std Demi Itali" w:hAnsi="Le Monde Journal Std Demi Itali" w:cstheme="majorBidi"/>
          <w:color w:val="auto"/>
        </w:rPr>
      </w:pPr>
      <w:r w:rsidRPr="00AC4F31">
        <w:rPr>
          <w:rStyle w:val="FootnoteReference"/>
          <w:rFonts w:ascii="Le Monde Journal Std Demi Itali" w:hAnsi="Le Monde Journal Std Demi Itali" w:cstheme="majorBidi"/>
          <w:color w:val="auto"/>
        </w:rPr>
        <w:footnoteRef/>
      </w:r>
      <w:r w:rsidRPr="00AC4F31">
        <w:rPr>
          <w:rFonts w:ascii="Le Monde Journal Std Demi Itali" w:hAnsi="Le Monde Journal Std Demi Itali" w:cstheme="majorBidi"/>
          <w:color w:val="auto"/>
        </w:rPr>
        <w:t xml:space="preserve"> Engineer, </w:t>
      </w:r>
      <w:r w:rsidRPr="00AC4F31">
        <w:rPr>
          <w:rFonts w:ascii="Le Monde Journal Std Demi Itali" w:hAnsi="Le Monde Journal Std Demi Itali" w:cstheme="majorBidi"/>
          <w:i/>
          <w:iCs/>
          <w:color w:val="auto"/>
        </w:rPr>
        <w:t>Liberation.</w:t>
      </w:r>
      <w:r w:rsidRPr="00AC4F31">
        <w:rPr>
          <w:rFonts w:ascii="Le Monde Journal Std Demi Itali" w:hAnsi="Le Monde Journal Std Demi Itali" w:cstheme="majorBidi"/>
          <w:color w:val="auto"/>
        </w:rPr>
        <w:t xml:space="preserve"> p. 69.</w:t>
      </w:r>
    </w:p>
  </w:footnote>
  <w:footnote w:id="12">
    <w:p w:rsidR="00AC4F31" w:rsidRPr="00AC4F31" w:rsidRDefault="00AC4F31" w:rsidP="00AC4F31">
      <w:pPr>
        <w:pStyle w:val="FootnoteText"/>
        <w:ind w:firstLine="720"/>
        <w:jc w:val="both"/>
        <w:rPr>
          <w:rFonts w:ascii="Le Monde Journal Std Demi Itali" w:hAnsi="Le Monde Journal Std Demi Itali" w:cstheme="majorBidi"/>
          <w:color w:val="auto"/>
        </w:rPr>
      </w:pPr>
      <w:r w:rsidRPr="00AC4F31">
        <w:rPr>
          <w:rStyle w:val="FootnoteReference"/>
          <w:rFonts w:ascii="Le Monde Journal Std Demi Itali" w:hAnsi="Le Monde Journal Std Demi Itali" w:cstheme="majorBidi"/>
          <w:color w:val="auto"/>
        </w:rPr>
        <w:footnoteRef/>
      </w:r>
      <w:r w:rsidRPr="00AC4F31">
        <w:rPr>
          <w:rFonts w:ascii="Le Monde Journal Std Demi Itali" w:hAnsi="Le Monde Journal Std Demi Itali" w:cstheme="majorBidi"/>
          <w:color w:val="auto"/>
        </w:rPr>
        <w:t xml:space="preserve"> Engineer,</w:t>
      </w:r>
      <w:r w:rsidRPr="00AC4F31">
        <w:rPr>
          <w:rFonts w:ascii="Le Monde Journal Std Demi Itali" w:hAnsi="Le Monde Journal Std Demi Itali" w:cstheme="majorBidi"/>
          <w:i/>
          <w:iCs/>
          <w:color w:val="auto"/>
        </w:rPr>
        <w:t xml:space="preserve"> Islam and Liberation.</w:t>
      </w:r>
      <w:r w:rsidRPr="00AC4F31">
        <w:rPr>
          <w:rFonts w:ascii="Le Monde Journal Std Demi Itali" w:hAnsi="Le Monde Journal Std Demi Itali" w:cstheme="majorBidi"/>
          <w:color w:val="auto"/>
        </w:rPr>
        <w:t xml:space="preserve"> p. 57.</w:t>
      </w:r>
    </w:p>
  </w:footnote>
  <w:footnote w:id="13">
    <w:p w:rsidR="00AC4F31" w:rsidRPr="00AC4F31" w:rsidRDefault="00AC4F31" w:rsidP="00AC4F31">
      <w:pPr>
        <w:pStyle w:val="FootnoteText"/>
        <w:ind w:firstLine="720"/>
        <w:jc w:val="both"/>
        <w:rPr>
          <w:rFonts w:ascii="Le Monde Journal Std Demi Itali" w:hAnsi="Le Monde Journal Std Demi Itali" w:cstheme="majorBidi"/>
          <w:color w:val="auto"/>
        </w:rPr>
      </w:pPr>
      <w:r w:rsidRPr="00AC4F31">
        <w:rPr>
          <w:rStyle w:val="FootnoteReference"/>
          <w:rFonts w:ascii="Le Monde Journal Std Demi Itali" w:hAnsi="Le Monde Journal Std Demi Itali" w:cstheme="majorBidi"/>
          <w:color w:val="auto"/>
        </w:rPr>
        <w:footnoteRef/>
      </w:r>
      <w:r w:rsidRPr="00AC4F31">
        <w:rPr>
          <w:rFonts w:ascii="Le Monde Journal Std Demi Itali" w:hAnsi="Le Monde Journal Std Demi Itali" w:cstheme="majorBidi"/>
          <w:color w:val="auto"/>
        </w:rPr>
        <w:t xml:space="preserve"> Ali, </w:t>
      </w:r>
      <w:r w:rsidRPr="00AC4F31">
        <w:rPr>
          <w:rFonts w:ascii="Le Monde Journal Std Demi Itali" w:hAnsi="Le Monde Journal Std Demi Itali" w:cstheme="majorBidi"/>
          <w:i/>
          <w:iCs/>
          <w:color w:val="auto"/>
        </w:rPr>
        <w:t>Holy Qur’an</w:t>
      </w:r>
      <w:r w:rsidRPr="00AC4F31">
        <w:rPr>
          <w:rFonts w:ascii="Le Monde Journal Std Demi Itali" w:hAnsi="Le Monde Journal Std Demi Itali" w:cstheme="majorBidi"/>
          <w:color w:val="auto"/>
        </w:rPr>
        <w:t>. p. 310.</w:t>
      </w:r>
    </w:p>
  </w:footnote>
  <w:footnote w:id="14">
    <w:p w:rsidR="00AC4F31" w:rsidRPr="00AC4F31" w:rsidRDefault="00AC4F31" w:rsidP="00AC4F31">
      <w:pPr>
        <w:pStyle w:val="FootnoteText"/>
        <w:ind w:firstLine="720"/>
        <w:jc w:val="both"/>
        <w:rPr>
          <w:rFonts w:ascii="Le Monde Journal Std Demi Itali" w:hAnsi="Le Monde Journal Std Demi Itali" w:cstheme="majorBidi"/>
          <w:color w:val="auto"/>
        </w:rPr>
      </w:pPr>
      <w:r w:rsidRPr="00AC4F31">
        <w:rPr>
          <w:rStyle w:val="FootnoteReference"/>
          <w:rFonts w:ascii="Le Monde Journal Std Demi Itali" w:hAnsi="Le Monde Journal Std Demi Itali" w:cstheme="majorBidi"/>
          <w:color w:val="auto"/>
        </w:rPr>
        <w:footnoteRef/>
      </w:r>
      <w:r w:rsidRPr="00AC4F31">
        <w:rPr>
          <w:rFonts w:ascii="Le Monde Journal Std Demi Itali" w:hAnsi="Le Monde Journal Std Demi Itali" w:cstheme="majorBidi"/>
          <w:color w:val="auto"/>
        </w:rPr>
        <w:t xml:space="preserve"> Ali, </w:t>
      </w:r>
      <w:r w:rsidRPr="00AC4F31">
        <w:rPr>
          <w:rFonts w:ascii="Le Monde Journal Std Demi Itali" w:hAnsi="Le Monde Journal Std Demi Itali" w:cstheme="majorBidi"/>
          <w:i/>
          <w:iCs/>
          <w:color w:val="auto"/>
        </w:rPr>
        <w:t>Holy Qur’an</w:t>
      </w:r>
      <w:r w:rsidRPr="00AC4F31">
        <w:rPr>
          <w:rFonts w:ascii="Le Monde Journal Std Demi Itali" w:hAnsi="Le Monde Journal Std Demi Itali" w:cstheme="majorBidi"/>
          <w:color w:val="auto"/>
        </w:rPr>
        <w:t>. p. 117.</w:t>
      </w:r>
    </w:p>
  </w:footnote>
  <w:footnote w:id="15">
    <w:p w:rsidR="00AC4F31" w:rsidRPr="00AC4F31" w:rsidRDefault="00AC4F31" w:rsidP="00AC4F31">
      <w:pPr>
        <w:pStyle w:val="FootnoteText"/>
        <w:ind w:firstLine="720"/>
        <w:jc w:val="both"/>
        <w:rPr>
          <w:rFonts w:ascii="Le Monde Journal Std Demi Itali" w:hAnsi="Le Monde Journal Std Demi Itali" w:cstheme="majorBidi"/>
          <w:color w:val="auto"/>
        </w:rPr>
      </w:pPr>
      <w:r w:rsidRPr="00AC4F31">
        <w:rPr>
          <w:rStyle w:val="FootnoteReference"/>
          <w:rFonts w:ascii="Le Monde Journal Std Demi Itali" w:hAnsi="Le Monde Journal Std Demi Itali" w:cstheme="majorBidi"/>
          <w:color w:val="auto"/>
        </w:rPr>
        <w:footnoteRef/>
      </w:r>
      <w:r w:rsidRPr="00AC4F31">
        <w:rPr>
          <w:rFonts w:ascii="Le Monde Journal Std Demi Itali" w:hAnsi="Le Monde Journal Std Demi Itali" w:cstheme="majorBidi"/>
          <w:color w:val="auto"/>
        </w:rPr>
        <w:t xml:space="preserve"> Engineer, </w:t>
      </w:r>
      <w:r w:rsidRPr="00AC4F31">
        <w:rPr>
          <w:rFonts w:ascii="Le Monde Journal Std Demi Itali" w:hAnsi="Le Monde Journal Std Demi Itali" w:cstheme="majorBidi"/>
          <w:i/>
          <w:iCs/>
          <w:color w:val="auto"/>
        </w:rPr>
        <w:t>Islam and Liberation</w:t>
      </w:r>
      <w:r w:rsidRPr="00AC4F31">
        <w:rPr>
          <w:rFonts w:ascii="Le Monde Journal Std Demi Itali" w:hAnsi="Le Monde Journal Std Demi Itali" w:cstheme="majorBidi"/>
          <w:color w:val="auto"/>
        </w:rPr>
        <w:t>. p. 58.</w:t>
      </w:r>
    </w:p>
  </w:footnote>
  <w:footnote w:id="16">
    <w:p w:rsidR="00AC4F31" w:rsidRPr="00AC4F31" w:rsidRDefault="00AC4F31" w:rsidP="00AC4F31">
      <w:pPr>
        <w:pStyle w:val="FootnoteText"/>
        <w:ind w:firstLine="720"/>
        <w:jc w:val="both"/>
        <w:rPr>
          <w:rFonts w:ascii="Le Monde Journal Std Demi Itali" w:hAnsi="Le Monde Journal Std Demi Itali" w:cstheme="majorBidi"/>
          <w:color w:val="auto"/>
        </w:rPr>
      </w:pPr>
      <w:r w:rsidRPr="00AC4F31">
        <w:rPr>
          <w:rStyle w:val="FootnoteReference"/>
          <w:rFonts w:ascii="Le Monde Journal Std Demi Itali" w:hAnsi="Le Monde Journal Std Demi Itali" w:cstheme="majorBidi"/>
          <w:color w:val="auto"/>
        </w:rPr>
        <w:footnoteRef/>
      </w:r>
      <w:r w:rsidRPr="00AC4F31">
        <w:rPr>
          <w:rFonts w:ascii="Le Monde Journal Std Demi Itali" w:hAnsi="Le Monde Journal Std Demi Itali" w:cstheme="majorBidi"/>
          <w:color w:val="auto"/>
        </w:rPr>
        <w:t xml:space="preserve"> Engineer, </w:t>
      </w:r>
      <w:r w:rsidRPr="00AC4F31">
        <w:rPr>
          <w:rFonts w:ascii="Le Monde Journal Std Demi Itali" w:hAnsi="Le Monde Journal Std Demi Itali" w:cstheme="majorBidi"/>
          <w:i/>
          <w:iCs/>
          <w:color w:val="auto"/>
        </w:rPr>
        <w:t>Islam and Liberation</w:t>
      </w:r>
      <w:r w:rsidRPr="00AC4F31">
        <w:rPr>
          <w:rFonts w:ascii="Le Monde Journal Std Demi Itali" w:hAnsi="Le Monde Journal Std Demi Itali" w:cstheme="majorBidi"/>
          <w:color w:val="auto"/>
        </w:rPr>
        <w:t>. p. 58.</w:t>
      </w:r>
    </w:p>
  </w:footnote>
  <w:footnote w:id="17">
    <w:p w:rsidR="00AC4F31" w:rsidRPr="00AC4F31" w:rsidRDefault="00AC4F31" w:rsidP="00AC4F31">
      <w:pPr>
        <w:pStyle w:val="FootnoteText"/>
        <w:ind w:firstLine="720"/>
        <w:jc w:val="both"/>
        <w:rPr>
          <w:rFonts w:ascii="Le Monde Journal Std Demi Itali" w:hAnsi="Le Monde Journal Std Demi Itali" w:cstheme="majorBidi"/>
          <w:color w:val="auto"/>
        </w:rPr>
      </w:pPr>
      <w:r w:rsidRPr="00AC4F31">
        <w:rPr>
          <w:rStyle w:val="FootnoteReference"/>
          <w:rFonts w:ascii="Le Monde Journal Std Demi Itali" w:hAnsi="Le Monde Journal Std Demi Itali" w:cstheme="majorBidi"/>
          <w:color w:val="auto"/>
        </w:rPr>
        <w:footnoteRef/>
      </w:r>
      <w:r w:rsidRPr="00AC4F31">
        <w:rPr>
          <w:rFonts w:ascii="Le Monde Journal Std Demi Itali" w:hAnsi="Le Monde Journal Std Demi Itali" w:cstheme="majorBidi"/>
          <w:color w:val="auto"/>
        </w:rPr>
        <w:t xml:space="preserve"> Ali, </w:t>
      </w:r>
      <w:r w:rsidRPr="00AC4F31">
        <w:rPr>
          <w:rFonts w:ascii="Le Monde Journal Std Demi Itali" w:hAnsi="Le Monde Journal Std Demi Itali" w:cstheme="majorBidi"/>
          <w:i/>
          <w:iCs/>
          <w:color w:val="auto"/>
        </w:rPr>
        <w:t>Holy Qur’an</w:t>
      </w:r>
      <w:r w:rsidRPr="00AC4F31">
        <w:rPr>
          <w:rFonts w:ascii="Le Monde Journal Std Demi Itali" w:hAnsi="Le Monde Journal Std Demi Itali" w:cstheme="majorBidi"/>
          <w:color w:val="auto"/>
        </w:rPr>
        <w:t>. p. 658.</w:t>
      </w:r>
    </w:p>
  </w:footnote>
  <w:footnote w:id="18">
    <w:p w:rsidR="00AC4F31" w:rsidRPr="00AC4F31" w:rsidRDefault="00AC4F31" w:rsidP="00AC4F31">
      <w:pPr>
        <w:pStyle w:val="FootnoteText"/>
        <w:ind w:firstLine="720"/>
        <w:jc w:val="both"/>
        <w:rPr>
          <w:rFonts w:ascii="Le Monde Journal Std Demi Itali" w:hAnsi="Le Monde Journal Std Demi Itali" w:cstheme="majorBidi"/>
          <w:color w:val="auto"/>
        </w:rPr>
      </w:pPr>
      <w:r w:rsidRPr="00AC4F31">
        <w:rPr>
          <w:rStyle w:val="FootnoteReference"/>
          <w:rFonts w:ascii="Le Monde Journal Std Demi Itali" w:hAnsi="Le Monde Journal Std Demi Itali" w:cstheme="majorBidi"/>
          <w:color w:val="auto"/>
        </w:rPr>
        <w:footnoteRef/>
      </w:r>
      <w:r w:rsidRPr="00AC4F31">
        <w:rPr>
          <w:rFonts w:ascii="Le Monde Journal Std Demi Itali" w:hAnsi="Le Monde Journal Std Demi Itali" w:cstheme="majorBidi"/>
          <w:color w:val="auto"/>
        </w:rPr>
        <w:t xml:space="preserve"> Engineer, </w:t>
      </w:r>
      <w:r w:rsidRPr="00AC4F31">
        <w:rPr>
          <w:rFonts w:ascii="Le Monde Journal Std Demi Itali" w:hAnsi="Le Monde Journal Std Demi Itali" w:cstheme="majorBidi"/>
          <w:i/>
          <w:iCs/>
          <w:color w:val="auto"/>
        </w:rPr>
        <w:t>Islam and Liberation</w:t>
      </w:r>
      <w:r w:rsidRPr="00AC4F31">
        <w:rPr>
          <w:rFonts w:ascii="Le Monde Journal Std Demi Itali" w:hAnsi="Le Monde Journal Std Demi Itali" w:cstheme="majorBidi"/>
          <w:color w:val="auto"/>
        </w:rPr>
        <w:t>. p. 61.</w:t>
      </w:r>
    </w:p>
  </w:footnote>
  <w:footnote w:id="19">
    <w:p w:rsidR="00AC4F31" w:rsidRPr="00AC4F31" w:rsidRDefault="00AC4F31" w:rsidP="00AC4F31">
      <w:pPr>
        <w:pStyle w:val="FootnoteText"/>
        <w:ind w:firstLine="720"/>
        <w:jc w:val="both"/>
        <w:rPr>
          <w:rFonts w:ascii="Le Monde Journal Std Demi Itali" w:hAnsi="Le Monde Journal Std Demi Itali" w:cstheme="majorBidi"/>
          <w:color w:val="auto"/>
        </w:rPr>
      </w:pPr>
      <w:r w:rsidRPr="00AC4F31">
        <w:rPr>
          <w:rStyle w:val="FootnoteReference"/>
          <w:rFonts w:ascii="Le Monde Journal Std Demi Itali" w:hAnsi="Le Monde Journal Std Demi Itali" w:cstheme="majorBidi"/>
          <w:color w:val="auto"/>
        </w:rPr>
        <w:footnoteRef/>
      </w:r>
      <w:r w:rsidRPr="00AC4F31">
        <w:rPr>
          <w:rFonts w:ascii="Le Monde Journal Std Demi Itali" w:hAnsi="Le Monde Journal Std Demi Itali" w:cstheme="majorBidi"/>
          <w:color w:val="auto"/>
        </w:rPr>
        <w:t xml:space="preserve"> Engineer, </w:t>
      </w:r>
      <w:r w:rsidRPr="00AC4F31">
        <w:rPr>
          <w:rFonts w:ascii="Le Monde Journal Std Demi Itali" w:hAnsi="Le Monde Journal Std Demi Itali" w:cstheme="majorBidi"/>
          <w:i/>
          <w:iCs/>
          <w:color w:val="auto"/>
        </w:rPr>
        <w:t>Islam, Women, and Gender Justice in What Men Owe to Women</w:t>
      </w:r>
      <w:r w:rsidRPr="00AC4F31">
        <w:rPr>
          <w:rFonts w:ascii="Le Monde Journal Std Demi Itali" w:hAnsi="Le Monde Journal Std Demi Itali" w:cstheme="majorBidi"/>
          <w:color w:val="auto"/>
        </w:rPr>
        <w:t>, ed. C. Raines and Daniel C. Maguire (New York: State University of New York Press, 2001), p.111.</w:t>
      </w:r>
    </w:p>
  </w:footnote>
  <w:footnote w:id="20">
    <w:p w:rsidR="00AC4F31" w:rsidRPr="00AC4F31" w:rsidRDefault="00AC4F31" w:rsidP="00AC4F31">
      <w:pPr>
        <w:pStyle w:val="FootnoteText"/>
        <w:ind w:firstLine="720"/>
        <w:jc w:val="both"/>
        <w:rPr>
          <w:rFonts w:ascii="Le Monde Journal Std Demi Itali" w:hAnsi="Le Monde Journal Std Demi Itali" w:cstheme="majorBidi"/>
          <w:color w:val="auto"/>
        </w:rPr>
      </w:pPr>
      <w:r w:rsidRPr="00AC4F31">
        <w:rPr>
          <w:rStyle w:val="FootnoteReference"/>
          <w:rFonts w:ascii="Le Monde Journal Std Demi Itali" w:hAnsi="Le Monde Journal Std Demi Itali" w:cstheme="majorBidi"/>
          <w:color w:val="auto"/>
        </w:rPr>
        <w:footnoteRef/>
      </w:r>
      <w:r w:rsidRPr="00AC4F31">
        <w:rPr>
          <w:rFonts w:ascii="Le Monde Journal Std Demi Itali" w:hAnsi="Le Monde Journal Std Demi Itali" w:cstheme="majorBidi"/>
          <w:color w:val="auto"/>
        </w:rPr>
        <w:t xml:space="preserve"> In general translation this verse should be count as verse 228 of Al-Baqarah. However, Sher Ali put it as verse 229 of Al-Baqarah. Ali, </w:t>
      </w:r>
      <w:r w:rsidRPr="00AC4F31">
        <w:rPr>
          <w:rFonts w:ascii="Le Monde Journal Std Demi Itali" w:hAnsi="Le Monde Journal Std Demi Itali" w:cstheme="majorBidi"/>
          <w:i/>
          <w:iCs/>
          <w:color w:val="auto"/>
        </w:rPr>
        <w:t>Holy Qur’an</w:t>
      </w:r>
      <w:r w:rsidRPr="00AC4F31">
        <w:rPr>
          <w:rFonts w:ascii="Le Monde Journal Std Demi Itali" w:hAnsi="Le Monde Journal Std Demi Itali" w:cstheme="majorBidi"/>
          <w:color w:val="auto"/>
        </w:rPr>
        <w:t>. p.37.</w:t>
      </w:r>
    </w:p>
  </w:footnote>
  <w:footnote w:id="21">
    <w:p w:rsidR="00AC4F31" w:rsidRPr="00AC4F31" w:rsidRDefault="00AC4F31" w:rsidP="00AC4F31">
      <w:pPr>
        <w:pStyle w:val="FootnoteText"/>
        <w:ind w:firstLine="720"/>
        <w:jc w:val="both"/>
        <w:rPr>
          <w:rFonts w:ascii="Le Monde Journal Std Demi Itali" w:hAnsi="Le Monde Journal Std Demi Itali" w:cstheme="majorBidi"/>
          <w:color w:val="auto"/>
        </w:rPr>
      </w:pPr>
      <w:r w:rsidRPr="00AC4F31">
        <w:rPr>
          <w:rStyle w:val="FootnoteReference"/>
          <w:rFonts w:ascii="Le Monde Journal Std Demi Itali" w:hAnsi="Le Monde Journal Std Demi Itali" w:cstheme="majorBidi"/>
          <w:color w:val="auto"/>
        </w:rPr>
        <w:footnoteRef/>
      </w:r>
      <w:r w:rsidRPr="00AC4F31">
        <w:rPr>
          <w:rFonts w:ascii="Le Monde Journal Std Demi Itali" w:hAnsi="Le Monde Journal Std Demi Itali" w:cstheme="majorBidi"/>
          <w:color w:val="auto"/>
        </w:rPr>
        <w:t xml:space="preserve"> In general translation this verse should be count as verse 35 of Al-Baqarah. However, Sher Ali put it as verse 36 of Al-Ahzab. Ali, </w:t>
      </w:r>
      <w:r w:rsidRPr="00AC4F31">
        <w:rPr>
          <w:rFonts w:ascii="Le Monde Journal Std Demi Itali" w:hAnsi="Le Monde Journal Std Demi Itali" w:cstheme="majorBidi"/>
          <w:i/>
          <w:iCs/>
          <w:color w:val="auto"/>
        </w:rPr>
        <w:t>Holy Qur’an</w:t>
      </w:r>
      <w:r w:rsidRPr="00AC4F31">
        <w:rPr>
          <w:rFonts w:ascii="Le Monde Journal Std Demi Itali" w:hAnsi="Le Monde Journal Std Demi Itali" w:cstheme="majorBidi"/>
          <w:color w:val="auto"/>
        </w:rPr>
        <w:t>. p. 491.</w:t>
      </w:r>
    </w:p>
  </w:footnote>
  <w:footnote w:id="22">
    <w:p w:rsidR="00AC4F31" w:rsidRPr="00AC4F31" w:rsidRDefault="00AC4F31" w:rsidP="00AC4F31">
      <w:pPr>
        <w:pStyle w:val="FootnoteText"/>
        <w:ind w:firstLine="720"/>
        <w:jc w:val="both"/>
        <w:rPr>
          <w:rFonts w:ascii="Le Monde Journal Std Demi Itali" w:hAnsi="Le Monde Journal Std Demi Itali"/>
          <w:color w:val="auto"/>
        </w:rPr>
      </w:pPr>
      <w:r w:rsidRPr="00AC4F31">
        <w:rPr>
          <w:rStyle w:val="FootnoteReference"/>
          <w:rFonts w:ascii="Le Monde Journal Std Demi Itali" w:hAnsi="Le Monde Journal Std Demi Itali"/>
          <w:color w:val="auto"/>
        </w:rPr>
        <w:footnoteRef/>
      </w:r>
      <w:r w:rsidRPr="00AC4F31">
        <w:rPr>
          <w:rFonts w:ascii="Le Monde Journal Std Demi Itali" w:hAnsi="Le Monde Journal Std Demi Itali"/>
          <w:color w:val="auto"/>
        </w:rPr>
        <w:t xml:space="preserve"> Asghar Ali Engineer, </w:t>
      </w:r>
      <w:r w:rsidRPr="00AC4F31">
        <w:rPr>
          <w:rFonts w:ascii="Le Monde Journal Std Demi Itali" w:hAnsi="Le Monde Journal Std Demi Itali"/>
          <w:i/>
          <w:iCs/>
          <w:color w:val="auto"/>
        </w:rPr>
        <w:t>The Qur’an Women and Modern Society</w:t>
      </w:r>
      <w:r w:rsidRPr="00AC4F31">
        <w:rPr>
          <w:rFonts w:ascii="Le Monde Journal Std Demi Itali" w:hAnsi="Le Monde Journal Std Demi Itali"/>
          <w:color w:val="auto"/>
        </w:rPr>
        <w:t>, ed. AgusNuryanto (Yogyakarta: LKiS, 2007), p.114.</w:t>
      </w:r>
    </w:p>
  </w:footnote>
  <w:footnote w:id="23">
    <w:p w:rsidR="00AC4F31" w:rsidRPr="00AC4F31" w:rsidRDefault="00AC4F31" w:rsidP="00AC4F31">
      <w:pPr>
        <w:pStyle w:val="FootnoteText"/>
        <w:ind w:firstLine="720"/>
        <w:jc w:val="both"/>
        <w:rPr>
          <w:rFonts w:ascii="Le Monde Journal Std Demi Itali" w:hAnsi="Le Monde Journal Std Demi Itali"/>
          <w:color w:val="auto"/>
        </w:rPr>
      </w:pPr>
      <w:r w:rsidRPr="00AC4F31">
        <w:rPr>
          <w:rStyle w:val="FootnoteReference"/>
          <w:rFonts w:ascii="Le Monde Journal Std Demi Itali" w:hAnsi="Le Monde Journal Std Demi Itali"/>
          <w:color w:val="auto"/>
        </w:rPr>
        <w:footnoteRef/>
      </w:r>
      <w:r w:rsidRPr="00AC4F31">
        <w:rPr>
          <w:rFonts w:ascii="Le Monde Journal Std Demi Itali" w:hAnsi="Le Monde Journal Std Demi Itali"/>
          <w:color w:val="auto"/>
        </w:rPr>
        <w:t xml:space="preserve"> </w:t>
      </w:r>
      <w:r w:rsidRPr="00AC4F31">
        <w:rPr>
          <w:rFonts w:ascii="Le Monde Journal Std Demi Itali" w:hAnsi="Le Monde Journal Std Demi Itali"/>
          <w:i/>
          <w:iCs/>
          <w:color w:val="auto"/>
        </w:rPr>
        <w:t>Ibid.,</w:t>
      </w:r>
      <w:r w:rsidRPr="00AC4F31">
        <w:rPr>
          <w:rFonts w:ascii="Le Monde Journal Std Demi Itali" w:hAnsi="Le Monde Journal Std Demi Itali"/>
          <w:color w:val="auto"/>
        </w:rPr>
        <w:t xml:space="preserve"> p. 115.</w:t>
      </w:r>
    </w:p>
  </w:footnote>
  <w:footnote w:id="24">
    <w:p w:rsidR="00AC4F31" w:rsidRPr="00AC4F31" w:rsidRDefault="00AC4F31" w:rsidP="00AC4F31">
      <w:pPr>
        <w:pStyle w:val="FootnoteText"/>
        <w:ind w:firstLine="720"/>
        <w:jc w:val="both"/>
        <w:rPr>
          <w:rFonts w:ascii="Le Monde Journal Std Demi Itali" w:hAnsi="Le Monde Journal Std Demi Itali"/>
          <w:color w:val="auto"/>
        </w:rPr>
      </w:pPr>
      <w:r w:rsidRPr="00AC4F31">
        <w:rPr>
          <w:rStyle w:val="FootnoteReference"/>
          <w:rFonts w:ascii="Le Monde Journal Std Demi Itali" w:hAnsi="Le Monde Journal Std Demi Itali"/>
          <w:color w:val="auto"/>
        </w:rPr>
        <w:footnoteRef/>
      </w:r>
      <w:r w:rsidRPr="00AC4F31">
        <w:rPr>
          <w:rFonts w:ascii="Le Monde Journal Std Demi Itali" w:hAnsi="Le Monde Journal Std Demi Itali"/>
          <w:color w:val="auto"/>
        </w:rPr>
        <w:t xml:space="preserve"> Engineer, </w:t>
      </w:r>
      <w:r w:rsidRPr="00AC4F31">
        <w:rPr>
          <w:rFonts w:ascii="Le Monde Journal Std Demi Itali" w:hAnsi="Le Monde Journal Std Demi Itali"/>
          <w:i/>
          <w:iCs/>
          <w:color w:val="auto"/>
        </w:rPr>
        <w:t>The Qur’an Women</w:t>
      </w:r>
      <w:r w:rsidRPr="00AC4F31">
        <w:rPr>
          <w:rFonts w:ascii="Le Monde Journal Std Demi Itali" w:hAnsi="Le Monde Journal Std Demi Itali"/>
          <w:color w:val="auto"/>
        </w:rPr>
        <w:t>. p. 123.</w:t>
      </w:r>
    </w:p>
  </w:footnote>
  <w:footnote w:id="25">
    <w:p w:rsidR="00AC4F31" w:rsidRPr="00AC4F31" w:rsidRDefault="00AC4F31" w:rsidP="00AC4F31">
      <w:pPr>
        <w:pStyle w:val="FootnoteText"/>
        <w:ind w:firstLine="720"/>
        <w:jc w:val="both"/>
        <w:rPr>
          <w:rFonts w:ascii="Le Monde Journal Std Demi Itali" w:hAnsi="Le Monde Journal Std Demi Itali"/>
          <w:color w:val="auto"/>
        </w:rPr>
      </w:pPr>
      <w:r w:rsidRPr="00AC4F31">
        <w:rPr>
          <w:rStyle w:val="FootnoteReference"/>
          <w:rFonts w:ascii="Le Monde Journal Std Demi Itali" w:hAnsi="Le Monde Journal Std Demi Itali"/>
          <w:color w:val="auto"/>
        </w:rPr>
        <w:footnoteRef/>
      </w:r>
      <w:r w:rsidRPr="00AC4F31">
        <w:rPr>
          <w:rFonts w:ascii="Le Monde Journal Std Demi Itali" w:hAnsi="Le Monde Journal Std Demi Itali"/>
          <w:color w:val="auto"/>
        </w:rPr>
        <w:t xml:space="preserve"> Engineer, </w:t>
      </w:r>
      <w:r w:rsidRPr="00AC4F31">
        <w:rPr>
          <w:rFonts w:ascii="Le Monde Journal Std Demi Itali" w:hAnsi="Le Monde Journal Std Demi Itali"/>
          <w:i/>
          <w:iCs/>
          <w:color w:val="auto"/>
        </w:rPr>
        <w:t>Islam, Women, and Gender</w:t>
      </w:r>
      <w:r w:rsidRPr="00AC4F31">
        <w:rPr>
          <w:rFonts w:ascii="Le Monde Journal Std Demi Itali" w:hAnsi="Le Monde Journal Std Demi Itali"/>
          <w:color w:val="auto"/>
        </w:rPr>
        <w:t>. p. 124.</w:t>
      </w:r>
    </w:p>
  </w:footnote>
  <w:footnote w:id="26">
    <w:p w:rsidR="00AC4F31" w:rsidRPr="00AC4F31" w:rsidRDefault="00AC4F31" w:rsidP="00AC4F31">
      <w:pPr>
        <w:pStyle w:val="FootnoteText"/>
        <w:ind w:firstLine="720"/>
        <w:jc w:val="both"/>
        <w:rPr>
          <w:rFonts w:ascii="Le Monde Journal Std Demi Itali" w:hAnsi="Le Monde Journal Std Demi Itali"/>
          <w:color w:val="auto"/>
        </w:rPr>
      </w:pPr>
      <w:r w:rsidRPr="00AC4F31">
        <w:rPr>
          <w:rStyle w:val="FootnoteReference"/>
          <w:rFonts w:ascii="Le Monde Journal Std Demi Itali" w:hAnsi="Le Monde Journal Std Demi Itali"/>
          <w:color w:val="auto"/>
        </w:rPr>
        <w:footnoteRef/>
      </w:r>
      <w:r w:rsidRPr="00AC4F31">
        <w:rPr>
          <w:rFonts w:ascii="Le Monde Journal Std Demi Itali" w:hAnsi="Le Monde Journal Std Demi Itali"/>
          <w:color w:val="auto"/>
        </w:rPr>
        <w:t xml:space="preserve"> </w:t>
      </w:r>
      <w:r w:rsidRPr="00AC4F31">
        <w:rPr>
          <w:rFonts w:ascii="Le Monde Journal Std Demi Itali" w:hAnsi="Le Monde Journal Std Demi Itali"/>
          <w:i/>
          <w:iCs/>
          <w:color w:val="auto"/>
        </w:rPr>
        <w:t xml:space="preserve">Ibid., </w:t>
      </w:r>
      <w:r w:rsidRPr="00AC4F31">
        <w:rPr>
          <w:rFonts w:ascii="Le Monde Journal Std Demi Itali" w:hAnsi="Le Monde Journal Std Demi Itali"/>
          <w:color w:val="auto"/>
        </w:rPr>
        <w:t>p. 125.</w:t>
      </w:r>
    </w:p>
  </w:footnote>
  <w:footnote w:id="27">
    <w:p w:rsidR="00AC4F31" w:rsidRPr="00AC4F31" w:rsidRDefault="00AC4F31" w:rsidP="00AC4F31">
      <w:pPr>
        <w:pStyle w:val="FootnoteText"/>
        <w:ind w:firstLine="720"/>
        <w:jc w:val="both"/>
        <w:rPr>
          <w:rFonts w:ascii="Le Monde Journal Std Demi Itali" w:hAnsi="Le Monde Journal Std Demi Itali"/>
          <w:color w:val="auto"/>
        </w:rPr>
      </w:pPr>
      <w:r w:rsidRPr="00AC4F31">
        <w:rPr>
          <w:rStyle w:val="FootnoteReference"/>
          <w:rFonts w:ascii="Le Monde Journal Std Demi Itali" w:hAnsi="Le Monde Journal Std Demi Itali"/>
          <w:color w:val="auto"/>
        </w:rPr>
        <w:footnoteRef/>
      </w:r>
      <w:r w:rsidRPr="00AC4F31">
        <w:rPr>
          <w:rFonts w:ascii="Le Monde Journal Std Demi Itali" w:hAnsi="Le Monde Journal Std Demi Itali"/>
          <w:color w:val="auto"/>
        </w:rPr>
        <w:t xml:space="preserve"> Peter Mahmud Marzuki, </w:t>
      </w:r>
      <w:r w:rsidRPr="00AC4F31">
        <w:rPr>
          <w:rFonts w:ascii="Le Monde Journal Std Demi Itali" w:hAnsi="Le Monde Journal Std Demi Itali"/>
          <w:i/>
          <w:iCs/>
          <w:color w:val="auto"/>
        </w:rPr>
        <w:t xml:space="preserve">An Introduction to Indonesian Law, </w:t>
      </w:r>
      <w:r w:rsidRPr="00AC4F31">
        <w:rPr>
          <w:rFonts w:ascii="Le Monde Journal Std Demi Itali" w:hAnsi="Le Monde Journal Std Demi Itali"/>
          <w:color w:val="auto"/>
        </w:rPr>
        <w:t>2</w:t>
      </w:r>
      <w:r w:rsidRPr="00AC4F31">
        <w:rPr>
          <w:rFonts w:ascii="Le Monde Journal Std Demi Itali" w:hAnsi="Le Monde Journal Std Demi Itali"/>
          <w:color w:val="auto"/>
          <w:vertAlign w:val="superscript"/>
        </w:rPr>
        <w:t>nd</w:t>
      </w:r>
      <w:r w:rsidRPr="00AC4F31">
        <w:rPr>
          <w:rFonts w:ascii="Le Monde Journal Std Demi Itali" w:hAnsi="Le Monde Journal Std Demi Itali"/>
          <w:color w:val="auto"/>
        </w:rPr>
        <w:t xml:space="preserve"> edition (Malang: Setara Press, 2012), p. 26.</w:t>
      </w:r>
    </w:p>
  </w:footnote>
  <w:footnote w:id="28">
    <w:p w:rsidR="00AC4F31" w:rsidRPr="00AC4F31" w:rsidRDefault="00AC4F31" w:rsidP="00AC4F31">
      <w:pPr>
        <w:pStyle w:val="FootnoteText"/>
        <w:ind w:firstLine="720"/>
        <w:jc w:val="both"/>
        <w:rPr>
          <w:rFonts w:ascii="Le Monde Journal Std Demi Itali" w:hAnsi="Le Monde Journal Std Demi Itali"/>
          <w:color w:val="auto"/>
        </w:rPr>
      </w:pPr>
      <w:r w:rsidRPr="00AC4F31">
        <w:rPr>
          <w:rStyle w:val="FootnoteReference"/>
          <w:rFonts w:ascii="Le Monde Journal Std Demi Itali" w:hAnsi="Le Monde Journal Std Demi Itali"/>
          <w:color w:val="auto"/>
        </w:rPr>
        <w:footnoteRef/>
      </w:r>
      <w:r w:rsidRPr="00AC4F31">
        <w:rPr>
          <w:rFonts w:ascii="Le Monde Journal Std Demi Itali" w:hAnsi="Le Monde Journal Std Demi Itali"/>
          <w:color w:val="auto"/>
        </w:rPr>
        <w:t xml:space="preserve"> Tahir Mahmood, </w:t>
      </w:r>
      <w:r w:rsidRPr="00AC4F31">
        <w:rPr>
          <w:rFonts w:ascii="Le Monde Journal Std Demi Itali" w:hAnsi="Le Monde Journal Std Demi Itali"/>
          <w:i/>
          <w:iCs/>
          <w:color w:val="auto"/>
        </w:rPr>
        <w:t>Family Law Reform in The Muslim World</w:t>
      </w:r>
      <w:r w:rsidRPr="00AC4F31">
        <w:rPr>
          <w:rFonts w:ascii="Le Monde Journal Std Demi Itali" w:hAnsi="Le Monde Journal Std Demi Itali"/>
          <w:color w:val="auto"/>
        </w:rPr>
        <w:t xml:space="preserve"> (New Delhi: The Indian Law Institute, 1972), p.192. </w:t>
      </w:r>
    </w:p>
  </w:footnote>
  <w:footnote w:id="29">
    <w:p w:rsidR="00AC4F31" w:rsidRPr="00AC4F31" w:rsidRDefault="00AC4F31" w:rsidP="00AC4F31">
      <w:pPr>
        <w:pStyle w:val="FootnoteText"/>
        <w:ind w:firstLine="720"/>
        <w:jc w:val="both"/>
        <w:rPr>
          <w:rFonts w:ascii="Le Monde Journal Std Demi Itali" w:hAnsi="Le Monde Journal Std Demi Itali"/>
          <w:color w:val="auto"/>
        </w:rPr>
      </w:pPr>
      <w:r w:rsidRPr="00AC4F31">
        <w:rPr>
          <w:rStyle w:val="FootnoteReference"/>
          <w:rFonts w:ascii="Le Monde Journal Std Demi Itali" w:hAnsi="Le Monde Journal Std Demi Itali"/>
          <w:color w:val="auto"/>
        </w:rPr>
        <w:footnoteRef/>
      </w:r>
      <w:r w:rsidRPr="00AC4F31">
        <w:rPr>
          <w:rFonts w:ascii="Le Monde Journal Std Demi Itali" w:hAnsi="Le Monde Journal Std Demi Itali"/>
          <w:color w:val="auto"/>
        </w:rPr>
        <w:t xml:space="preserve"> Ahmad Rofiq, </w:t>
      </w:r>
      <w:r w:rsidRPr="00AC4F31">
        <w:rPr>
          <w:rFonts w:ascii="Le Monde Journal Std Demi Itali" w:hAnsi="Le Monde Journal Std Demi Itali"/>
          <w:i/>
          <w:iCs/>
          <w:color w:val="auto"/>
        </w:rPr>
        <w:t>HukumPerdata Islam di Indonesia</w:t>
      </w:r>
      <w:r w:rsidRPr="00AC4F31">
        <w:rPr>
          <w:rFonts w:ascii="Le Monde Journal Std Demi Itali" w:hAnsi="Le Monde Journal Std Demi Itali"/>
          <w:color w:val="auto"/>
        </w:rPr>
        <w:t xml:space="preserve"> (Jakarta: Raja Grafindo Persada, 2013), pp. 140-141.</w:t>
      </w:r>
    </w:p>
  </w:footnote>
  <w:footnote w:id="30">
    <w:p w:rsidR="00AC4F31" w:rsidRPr="00AC4F31" w:rsidRDefault="00AC4F31" w:rsidP="00AC4F31">
      <w:pPr>
        <w:pStyle w:val="FootnoteText"/>
        <w:ind w:firstLine="720"/>
        <w:jc w:val="both"/>
        <w:rPr>
          <w:rFonts w:ascii="Le Monde Journal Std Demi Itali" w:hAnsi="Le Monde Journal Std Demi Itali"/>
          <w:color w:val="auto"/>
        </w:rPr>
      </w:pPr>
      <w:r w:rsidRPr="00AC4F31">
        <w:rPr>
          <w:rStyle w:val="FootnoteReference"/>
          <w:rFonts w:ascii="Le Monde Journal Std Demi Itali" w:hAnsi="Le Monde Journal Std Demi Itali"/>
          <w:color w:val="auto"/>
        </w:rPr>
        <w:footnoteRef/>
      </w:r>
      <w:r w:rsidRPr="00AC4F31">
        <w:rPr>
          <w:rFonts w:ascii="Le Monde Journal Std Demi Itali" w:hAnsi="Le Monde Journal Std Demi Itali"/>
          <w:color w:val="auto"/>
        </w:rPr>
        <w:t xml:space="preserve"> Laporan</w:t>
      </w:r>
      <w:r w:rsidRPr="00AC4F31">
        <w:rPr>
          <w:rFonts w:ascii="Le Monde Journal Std Demi Itali" w:hAnsi="Le Monde Journal Std Demi Itali"/>
          <w:color w:val="auto"/>
          <w:lang w:val="id-ID"/>
        </w:rPr>
        <w:t xml:space="preserve"> </w:t>
      </w:r>
      <w:r w:rsidRPr="00AC4F31">
        <w:rPr>
          <w:rFonts w:ascii="Le Monde Journal Std Demi Itali" w:hAnsi="Le Monde Journal Std Demi Itali"/>
          <w:color w:val="auto"/>
        </w:rPr>
        <w:t>Independen</w:t>
      </w:r>
      <w:r w:rsidRPr="00AC4F31">
        <w:rPr>
          <w:rFonts w:ascii="Le Monde Journal Std Demi Itali" w:hAnsi="Le Monde Journal Std Demi Itali"/>
          <w:color w:val="auto"/>
          <w:lang w:val="id-ID"/>
        </w:rPr>
        <w:t xml:space="preserve"> </w:t>
      </w:r>
      <w:r w:rsidRPr="00AC4F31">
        <w:rPr>
          <w:rFonts w:ascii="Le Monde Journal Std Demi Itali" w:hAnsi="Le Monde Journal Std Demi Itali"/>
          <w:color w:val="auto"/>
        </w:rPr>
        <w:t>Institusi</w:t>
      </w:r>
      <w:r w:rsidRPr="00AC4F31">
        <w:rPr>
          <w:rFonts w:ascii="Le Monde Journal Std Demi Itali" w:hAnsi="Le Monde Journal Std Demi Itali"/>
          <w:color w:val="auto"/>
          <w:lang w:val="id-ID"/>
        </w:rPr>
        <w:t xml:space="preserve"> </w:t>
      </w:r>
      <w:r w:rsidRPr="00AC4F31">
        <w:rPr>
          <w:rFonts w:ascii="Le Monde Journal Std Demi Itali" w:hAnsi="Le Monde Journal Std Demi Itali"/>
          <w:color w:val="auto"/>
        </w:rPr>
        <w:t>Nasional</w:t>
      </w:r>
      <w:r w:rsidRPr="00AC4F31">
        <w:rPr>
          <w:rFonts w:ascii="Le Monde Journal Std Demi Itali" w:hAnsi="Le Monde Journal Std Demi Itali"/>
          <w:color w:val="auto"/>
          <w:lang w:val="id-ID"/>
        </w:rPr>
        <w:t xml:space="preserve"> </w:t>
      </w:r>
      <w:r w:rsidRPr="00AC4F31">
        <w:rPr>
          <w:rFonts w:ascii="Le Monde Journal Std Demi Itali" w:hAnsi="Le Monde Journal Std Demi Itali"/>
          <w:color w:val="auto"/>
        </w:rPr>
        <w:t>Hak</w:t>
      </w:r>
      <w:r w:rsidRPr="00AC4F31">
        <w:rPr>
          <w:rFonts w:ascii="Le Monde Journal Std Demi Itali" w:hAnsi="Le Monde Journal Std Demi Itali"/>
          <w:color w:val="auto"/>
          <w:lang w:val="id-ID"/>
        </w:rPr>
        <w:t xml:space="preserve"> </w:t>
      </w:r>
      <w:r w:rsidRPr="00AC4F31">
        <w:rPr>
          <w:rFonts w:ascii="Le Monde Journal Std Demi Itali" w:hAnsi="Le Monde Journal Std Demi Itali"/>
          <w:color w:val="auto"/>
        </w:rPr>
        <w:t>Asasi</w:t>
      </w:r>
      <w:r w:rsidRPr="00AC4F31">
        <w:rPr>
          <w:rFonts w:ascii="Le Monde Journal Std Demi Itali" w:hAnsi="Le Monde Journal Std Demi Itali"/>
          <w:color w:val="auto"/>
          <w:lang w:val="id-ID"/>
        </w:rPr>
        <w:t xml:space="preserve"> </w:t>
      </w:r>
      <w:r w:rsidRPr="00AC4F31">
        <w:rPr>
          <w:rFonts w:ascii="Le Monde Journal Std Demi Itali" w:hAnsi="Le Monde Journal Std Demi Itali"/>
          <w:color w:val="auto"/>
        </w:rPr>
        <w:t xml:space="preserve">Manusia (Jakarta: KomnasPerempuan, 2012). </w:t>
      </w:r>
    </w:p>
  </w:footnote>
  <w:footnote w:id="31">
    <w:p w:rsidR="00AC4F31" w:rsidRPr="00AC4F31" w:rsidRDefault="00AC4F31" w:rsidP="00AC4F31">
      <w:pPr>
        <w:pStyle w:val="FootnoteText"/>
        <w:ind w:firstLine="720"/>
        <w:jc w:val="both"/>
        <w:rPr>
          <w:rFonts w:ascii="Le Monde Journal Std Demi Itali" w:hAnsi="Le Monde Journal Std Demi Itali"/>
          <w:color w:val="auto"/>
        </w:rPr>
      </w:pPr>
      <w:r w:rsidRPr="00AC4F31">
        <w:rPr>
          <w:rStyle w:val="FootnoteReference"/>
          <w:rFonts w:ascii="Le Monde Journal Std Demi Itali" w:hAnsi="Le Monde Journal Std Demi Itali"/>
          <w:color w:val="auto"/>
        </w:rPr>
        <w:footnoteRef/>
      </w:r>
      <w:r w:rsidRPr="00AC4F31">
        <w:rPr>
          <w:rFonts w:ascii="Le Monde Journal Std Demi Itali" w:hAnsi="Le Monde Journal Std Demi Itali"/>
          <w:color w:val="auto"/>
        </w:rPr>
        <w:t xml:space="preserve"> Asghar Ali Engineer, </w:t>
      </w:r>
      <w:r w:rsidRPr="00AC4F31">
        <w:rPr>
          <w:rFonts w:ascii="Le Monde Journal Std Demi Itali" w:hAnsi="Le Monde Journal Std Demi Itali"/>
          <w:i/>
          <w:iCs/>
          <w:color w:val="auto"/>
        </w:rPr>
        <w:t>The Rights of Women in Islam</w:t>
      </w:r>
      <w:r w:rsidRPr="00AC4F31">
        <w:rPr>
          <w:rFonts w:ascii="Le Monde Journal Std Demi Itali" w:hAnsi="Le Monde Journal Std Demi Itali"/>
          <w:color w:val="auto"/>
        </w:rPr>
        <w:t xml:space="preserve"> (United States: St. Martin’s Press, 1996), p.4</w:t>
      </w:r>
      <w:r w:rsidRPr="00AC4F31">
        <w:rPr>
          <w:rFonts w:ascii="Le Monde Journal Std Demi Itali" w:hAnsi="Le Monde Journal Std Demi Itali"/>
          <w:color w:val="auto"/>
          <w:lang w:val="id-ID"/>
        </w:rPr>
        <w:t>4</w:t>
      </w:r>
      <w:r w:rsidRPr="00AC4F31">
        <w:rPr>
          <w:rFonts w:ascii="Le Monde Journal Std Demi Itali" w:hAnsi="Le Monde Journal Std Demi Itali"/>
          <w:color w:val="auto"/>
        </w:rPr>
        <w:t>.</w:t>
      </w:r>
    </w:p>
  </w:footnote>
  <w:footnote w:id="32">
    <w:p w:rsidR="00AC4F31" w:rsidRPr="00AC4F31" w:rsidRDefault="00AC4F31" w:rsidP="00AC4F31">
      <w:pPr>
        <w:pStyle w:val="FootnoteText"/>
        <w:ind w:firstLine="720"/>
        <w:jc w:val="both"/>
        <w:rPr>
          <w:rFonts w:ascii="Le Monde Journal Std Demi Itali" w:hAnsi="Le Monde Journal Std Demi Itali"/>
          <w:color w:val="auto"/>
        </w:rPr>
      </w:pPr>
      <w:r w:rsidRPr="00AC4F31">
        <w:rPr>
          <w:rStyle w:val="FootnoteReference"/>
          <w:rFonts w:ascii="Le Monde Journal Std Demi Itali" w:hAnsi="Le Monde Journal Std Demi Itali"/>
          <w:color w:val="auto"/>
        </w:rPr>
        <w:footnoteRef/>
      </w:r>
      <w:r w:rsidRPr="00AC4F31">
        <w:rPr>
          <w:rFonts w:ascii="Le Monde Journal Std Demi Itali" w:hAnsi="Le Monde Journal Std Demi Itali"/>
          <w:color w:val="auto"/>
        </w:rPr>
        <w:t xml:space="preserve"> Engineer, </w:t>
      </w:r>
      <w:r w:rsidRPr="00AC4F31">
        <w:rPr>
          <w:rFonts w:ascii="Le Monde Journal Std Demi Itali" w:hAnsi="Le Monde Journal Std Demi Itali"/>
          <w:i/>
          <w:iCs/>
          <w:color w:val="auto"/>
        </w:rPr>
        <w:t>Islam and Liberation</w:t>
      </w:r>
      <w:r w:rsidRPr="00AC4F31">
        <w:rPr>
          <w:rFonts w:ascii="Le Monde Journal Std Demi Itali" w:hAnsi="Le Monde Journal Std Demi Itali"/>
          <w:color w:val="auto"/>
        </w:rPr>
        <w:t>. p. 57.</w:t>
      </w:r>
    </w:p>
  </w:footnote>
  <w:footnote w:id="33">
    <w:p w:rsidR="00AC4F31" w:rsidRPr="00AC4F31" w:rsidRDefault="00AC4F31" w:rsidP="00AC4F31">
      <w:pPr>
        <w:pStyle w:val="FootnoteText"/>
        <w:ind w:firstLine="720"/>
        <w:jc w:val="both"/>
        <w:rPr>
          <w:rFonts w:ascii="Le Monde Journal Std Demi Itali" w:hAnsi="Le Monde Journal Std Demi Itali"/>
          <w:color w:val="auto"/>
        </w:rPr>
      </w:pPr>
      <w:r w:rsidRPr="00AC4F31">
        <w:rPr>
          <w:rStyle w:val="FootnoteReference"/>
          <w:rFonts w:ascii="Le Monde Journal Std Demi Itali" w:hAnsi="Le Monde Journal Std Demi Itali"/>
          <w:color w:val="auto"/>
        </w:rPr>
        <w:footnoteRef/>
      </w:r>
      <w:r w:rsidRPr="00AC4F31">
        <w:rPr>
          <w:rFonts w:ascii="Le Monde Journal Std Demi Itali" w:hAnsi="Le Monde Journal Std Demi Itali"/>
          <w:color w:val="auto"/>
        </w:rPr>
        <w:t xml:space="preserve"> Engineer, </w:t>
      </w:r>
      <w:r w:rsidRPr="00AC4F31">
        <w:rPr>
          <w:rFonts w:ascii="Le Monde Journal Std Demi Itali" w:hAnsi="Le Monde Journal Std Demi Itali"/>
          <w:i/>
          <w:iCs/>
          <w:color w:val="auto"/>
        </w:rPr>
        <w:t>The Right of Women</w:t>
      </w:r>
      <w:r w:rsidRPr="00AC4F31">
        <w:rPr>
          <w:rFonts w:ascii="Le Monde Journal Std Demi Itali" w:hAnsi="Le Monde Journal Std Demi Itali"/>
          <w:color w:val="auto"/>
        </w:rPr>
        <w:t>. p. 171.</w:t>
      </w:r>
    </w:p>
  </w:footnote>
  <w:footnote w:id="34">
    <w:p w:rsidR="00AC4F31" w:rsidRPr="00AC4F31" w:rsidRDefault="00AC4F31" w:rsidP="00AC4F31">
      <w:pPr>
        <w:pStyle w:val="FootnoteText"/>
        <w:ind w:firstLine="720"/>
        <w:jc w:val="both"/>
        <w:rPr>
          <w:rFonts w:ascii="Le Monde Journal Std Demi Itali" w:hAnsi="Le Monde Journal Std Demi Itali"/>
          <w:color w:val="auto"/>
        </w:rPr>
      </w:pPr>
      <w:r w:rsidRPr="00AC4F31">
        <w:rPr>
          <w:rStyle w:val="FootnoteReference"/>
          <w:rFonts w:ascii="Le Monde Journal Std Demi Itali" w:hAnsi="Le Monde Journal Std Demi Itali"/>
          <w:color w:val="auto"/>
        </w:rPr>
        <w:footnoteRef/>
      </w:r>
      <w:r w:rsidRPr="00AC4F31">
        <w:rPr>
          <w:rFonts w:ascii="Le Monde Journal Std Demi Itali" w:hAnsi="Le Monde Journal Std Demi Itali"/>
          <w:color w:val="auto"/>
        </w:rPr>
        <w:t xml:space="preserve"> </w:t>
      </w:r>
      <w:r w:rsidRPr="00AC4F31">
        <w:rPr>
          <w:rFonts w:ascii="Le Monde Journal Std Demi Itali" w:hAnsi="Le Monde Journal Std Demi Itali"/>
          <w:i/>
          <w:iCs/>
          <w:color w:val="auto"/>
        </w:rPr>
        <w:t>Ibid.,</w:t>
      </w:r>
      <w:r w:rsidRPr="00AC4F31">
        <w:rPr>
          <w:rFonts w:ascii="Le Monde Journal Std Demi Itali" w:hAnsi="Le Monde Journal Std Demi Itali"/>
          <w:color w:val="auto"/>
        </w:rPr>
        <w:t xml:space="preserve"> p. 147.</w:t>
      </w:r>
    </w:p>
  </w:footnote>
  <w:footnote w:id="35">
    <w:p w:rsidR="00AC4F31" w:rsidRPr="00AC4F31" w:rsidRDefault="00AC4F31" w:rsidP="00AC4F31">
      <w:pPr>
        <w:pStyle w:val="FootnoteText"/>
        <w:ind w:firstLine="720"/>
        <w:jc w:val="both"/>
        <w:rPr>
          <w:rFonts w:ascii="Le Monde Journal Std Demi Itali" w:hAnsi="Le Monde Journal Std Demi Itali"/>
          <w:color w:val="auto"/>
        </w:rPr>
      </w:pPr>
      <w:r w:rsidRPr="00AC4F31">
        <w:rPr>
          <w:rStyle w:val="FootnoteReference"/>
          <w:rFonts w:ascii="Le Monde Journal Std Demi Itali" w:hAnsi="Le Monde Journal Std Demi Itali"/>
          <w:color w:val="auto"/>
        </w:rPr>
        <w:footnoteRef/>
      </w:r>
      <w:r w:rsidRPr="00AC4F31">
        <w:rPr>
          <w:rFonts w:ascii="Le Monde Journal Std Demi Itali" w:hAnsi="Le Monde Journal Std Demi Itali"/>
          <w:color w:val="auto"/>
        </w:rPr>
        <w:t xml:space="preserve"> Asghar Ali Engineer, </w:t>
      </w:r>
      <w:r w:rsidRPr="00AC4F31">
        <w:rPr>
          <w:rFonts w:ascii="Le Monde Journal Std Demi Itali" w:hAnsi="Le Monde Journal Std Demi Itali"/>
          <w:i/>
          <w:iCs/>
          <w:color w:val="auto"/>
        </w:rPr>
        <w:t>Polygamy in Islam</w:t>
      </w:r>
      <w:r w:rsidRPr="00AC4F31">
        <w:rPr>
          <w:rFonts w:ascii="Le Monde Journal Std Demi Itali" w:hAnsi="Le Monde Journal Std Demi Itali"/>
          <w:color w:val="auto"/>
        </w:rPr>
        <w:t xml:space="preserve">, in </w:t>
      </w:r>
      <w:hyperlink r:id="rId2" w:history="1">
        <w:r w:rsidRPr="00AC4F31">
          <w:rPr>
            <w:rStyle w:val="Hyperlink"/>
            <w:rFonts w:ascii="Le Monde Journal Std Demi Itali" w:hAnsi="Le Monde Journal Std Demi Itali"/>
            <w:color w:val="auto"/>
            <w:u w:val="none"/>
          </w:rPr>
          <w:t>http://www.csss-isla.com/iis-archive93.htm</w:t>
        </w:r>
      </w:hyperlink>
      <w:r w:rsidRPr="00AC4F31">
        <w:rPr>
          <w:rFonts w:ascii="Le Monde Journal Std Demi Itali" w:hAnsi="Le Monde Journal Std Demi Itali"/>
          <w:color w:val="auto"/>
        </w:rPr>
        <w:t xml:space="preserve"> accessed on 5</w:t>
      </w:r>
      <w:r w:rsidRPr="00AC4F31">
        <w:rPr>
          <w:rFonts w:ascii="Le Monde Journal Std Demi Itali" w:hAnsi="Le Monde Journal Std Demi Itali"/>
          <w:color w:val="auto"/>
          <w:vertAlign w:val="superscript"/>
        </w:rPr>
        <w:t>th</w:t>
      </w:r>
      <w:r w:rsidRPr="00AC4F31">
        <w:rPr>
          <w:rFonts w:ascii="Le Monde Journal Std Demi Itali" w:hAnsi="Le Monde Journal Std Demi Itali"/>
          <w:color w:val="auto"/>
        </w:rPr>
        <w:t xml:space="preserve"> November 2020.</w:t>
      </w:r>
    </w:p>
  </w:footnote>
  <w:footnote w:id="36">
    <w:p w:rsidR="00AC4F31" w:rsidRPr="00AC4F31" w:rsidRDefault="00AC4F31" w:rsidP="00AC4F31">
      <w:pPr>
        <w:pStyle w:val="FootnoteText"/>
        <w:ind w:firstLine="720"/>
        <w:jc w:val="both"/>
        <w:rPr>
          <w:rFonts w:ascii="Le Monde Journal Std Demi Itali" w:hAnsi="Le Monde Journal Std Demi Itali"/>
          <w:color w:val="auto"/>
        </w:rPr>
      </w:pPr>
      <w:r w:rsidRPr="00AC4F31">
        <w:rPr>
          <w:rStyle w:val="FootnoteReference"/>
          <w:rFonts w:ascii="Le Monde Journal Std Demi Itali" w:hAnsi="Le Monde Journal Std Demi Itali"/>
          <w:color w:val="auto"/>
        </w:rPr>
        <w:footnoteRef/>
      </w:r>
      <w:r w:rsidRPr="00AC4F31">
        <w:rPr>
          <w:rFonts w:ascii="Le Monde Journal Std Demi Itali" w:hAnsi="Le Monde Journal Std Demi Itali"/>
          <w:color w:val="auto"/>
        </w:rPr>
        <w:t xml:space="preserve"> Engineer, </w:t>
      </w:r>
      <w:r w:rsidRPr="00AC4F31">
        <w:rPr>
          <w:rFonts w:ascii="Le Monde Journal Std Demi Itali" w:hAnsi="Le Monde Journal Std Demi Itali"/>
          <w:i/>
          <w:iCs/>
          <w:color w:val="auto"/>
        </w:rPr>
        <w:t>The Right of Women</w:t>
      </w:r>
      <w:r w:rsidRPr="00AC4F31">
        <w:rPr>
          <w:rFonts w:ascii="Le Monde Journal Std Demi Itali" w:hAnsi="Le Monde Journal Std Demi Itali"/>
          <w:color w:val="auto"/>
        </w:rPr>
        <w:t>. p. 170.</w:t>
      </w:r>
    </w:p>
  </w:footnote>
  <w:footnote w:id="37">
    <w:p w:rsidR="00AC4F31" w:rsidRPr="00AC4F31" w:rsidRDefault="00AC4F31" w:rsidP="00AC4F31">
      <w:pPr>
        <w:pStyle w:val="FootnoteText"/>
        <w:ind w:firstLine="720"/>
        <w:jc w:val="both"/>
        <w:rPr>
          <w:rFonts w:ascii="Le Monde Journal Std Demi Itali" w:hAnsi="Le Monde Journal Std Demi Itali"/>
          <w:color w:val="auto"/>
        </w:rPr>
      </w:pPr>
      <w:r w:rsidRPr="00AC4F31">
        <w:rPr>
          <w:rStyle w:val="FootnoteReference"/>
          <w:rFonts w:ascii="Le Monde Journal Std Demi Itali" w:hAnsi="Le Monde Journal Std Demi Itali"/>
          <w:color w:val="auto"/>
        </w:rPr>
        <w:footnoteRef/>
      </w:r>
      <w:r w:rsidRPr="00AC4F31">
        <w:rPr>
          <w:rFonts w:ascii="Le Monde Journal Std Demi Itali" w:hAnsi="Le Monde Journal Std Demi Itali"/>
          <w:color w:val="auto"/>
        </w:rPr>
        <w:t xml:space="preserve"> Engineer, </w:t>
      </w:r>
      <w:r w:rsidRPr="00AC4F31">
        <w:rPr>
          <w:rFonts w:ascii="Le Monde Journal Std Demi Itali" w:hAnsi="Le Monde Journal Std Demi Itali"/>
          <w:i/>
          <w:iCs/>
          <w:color w:val="auto"/>
        </w:rPr>
        <w:t xml:space="preserve">Islam, Women. </w:t>
      </w:r>
      <w:r w:rsidRPr="00AC4F31">
        <w:rPr>
          <w:rFonts w:ascii="Le Monde Journal Std Demi Itali" w:hAnsi="Le Monde Journal Std Demi Itali"/>
          <w:color w:val="auto"/>
        </w:rPr>
        <w:t>p. 125.</w:t>
      </w:r>
    </w:p>
  </w:footnote>
  <w:footnote w:id="38">
    <w:p w:rsidR="00AC4F31" w:rsidRPr="00AC4F31" w:rsidRDefault="00AC4F31" w:rsidP="00AC4F31">
      <w:pPr>
        <w:pStyle w:val="FootnoteText"/>
        <w:ind w:firstLine="720"/>
        <w:jc w:val="both"/>
        <w:rPr>
          <w:rFonts w:ascii="Le Monde Journal Std Demi Itali" w:hAnsi="Le Monde Journal Std Demi Itali"/>
          <w:color w:val="auto"/>
        </w:rPr>
      </w:pPr>
      <w:r w:rsidRPr="00AC4F31">
        <w:rPr>
          <w:rStyle w:val="FootnoteReference"/>
          <w:rFonts w:ascii="Le Monde Journal Std Demi Itali" w:hAnsi="Le Monde Journal Std Demi Itali"/>
          <w:color w:val="auto"/>
        </w:rPr>
        <w:footnoteRef/>
      </w:r>
      <w:r w:rsidRPr="00AC4F31">
        <w:rPr>
          <w:rFonts w:ascii="Le Monde Journal Std Demi Itali" w:hAnsi="Le Monde Journal Std Demi Itali"/>
          <w:color w:val="auto"/>
        </w:rPr>
        <w:t xml:space="preserve"> Tom R. Tyler and E. Alland Lind, </w:t>
      </w:r>
      <w:r w:rsidRPr="00AC4F31">
        <w:rPr>
          <w:rFonts w:ascii="Le Monde Journal Std Demi Itali" w:hAnsi="Le Monde Journal Std Demi Itali"/>
          <w:i/>
          <w:iCs/>
          <w:color w:val="auto"/>
        </w:rPr>
        <w:t>Procedural Justice in Jospeh Sanders and Lee Hamilton, Handbook of Justice Research in Law</w:t>
      </w:r>
      <w:r w:rsidRPr="00AC4F31">
        <w:rPr>
          <w:rFonts w:ascii="Le Monde Journal Std Demi Itali" w:hAnsi="Le Monde Journal Std Demi Itali"/>
          <w:color w:val="auto"/>
        </w:rPr>
        <w:t xml:space="preserve"> (New York: Kluwer Academic, 2002), p.75.</w:t>
      </w:r>
    </w:p>
  </w:footnote>
  <w:footnote w:id="39">
    <w:p w:rsidR="00AC4F31" w:rsidRPr="00AC4F31" w:rsidRDefault="00AC4F31" w:rsidP="00AC4F31">
      <w:pPr>
        <w:pStyle w:val="FootnoteText"/>
        <w:ind w:firstLine="720"/>
        <w:jc w:val="both"/>
        <w:rPr>
          <w:rFonts w:ascii="Le Monde Journal Std Demi Itali" w:hAnsi="Le Monde Journal Std Demi Itali"/>
          <w:color w:val="auto"/>
        </w:rPr>
      </w:pPr>
      <w:r w:rsidRPr="00AC4F31">
        <w:rPr>
          <w:rStyle w:val="FootnoteReference"/>
          <w:rFonts w:ascii="Le Monde Journal Std Demi Itali" w:hAnsi="Le Monde Journal Std Demi Itali"/>
          <w:color w:val="auto"/>
        </w:rPr>
        <w:footnoteRef/>
      </w:r>
      <w:r w:rsidRPr="00AC4F31">
        <w:rPr>
          <w:rFonts w:ascii="Le Monde Journal Std Demi Itali" w:hAnsi="Le Monde Journal Std Demi Itali"/>
          <w:color w:val="auto"/>
        </w:rPr>
        <w:t xml:space="preserve"> Engineer, </w:t>
      </w:r>
      <w:r w:rsidRPr="00AC4F31">
        <w:rPr>
          <w:rFonts w:ascii="Le Monde Journal Std Demi Itali" w:hAnsi="Le Monde Journal Std Demi Itali"/>
          <w:i/>
          <w:iCs/>
          <w:color w:val="auto"/>
        </w:rPr>
        <w:t>Polygamy in Islam</w:t>
      </w:r>
      <w:r w:rsidRPr="00AC4F31">
        <w:rPr>
          <w:rFonts w:ascii="Le Monde Journal Std Demi Itali" w:hAnsi="Le Monde Journal Std Demi Itali"/>
          <w:color w:val="auto"/>
        </w:rPr>
        <w:t xml:space="preserve">, </w:t>
      </w:r>
      <w:hyperlink r:id="rId3" w:history="1">
        <w:r w:rsidRPr="00AC4F31">
          <w:rPr>
            <w:rStyle w:val="Hyperlink"/>
            <w:rFonts w:ascii="Le Monde Journal Std Demi Itali" w:hAnsi="Le Monde Journal Std Demi Itali"/>
            <w:color w:val="auto"/>
            <w:u w:val="none"/>
          </w:rPr>
          <w:t>http://www.csss-isla.com/iis-archive93.htm</w:t>
        </w:r>
      </w:hyperlink>
      <w:r w:rsidRPr="00AC4F31">
        <w:rPr>
          <w:rFonts w:ascii="Le Monde Journal Std Demi Itali" w:hAnsi="Le Monde Journal Std Demi Itali"/>
          <w:color w:val="auto"/>
        </w:rPr>
        <w:t xml:space="preserve"> accessed on 5</w:t>
      </w:r>
      <w:r w:rsidRPr="00AC4F31">
        <w:rPr>
          <w:rFonts w:ascii="Le Monde Journal Std Demi Itali" w:hAnsi="Le Monde Journal Std Demi Itali"/>
          <w:color w:val="auto"/>
          <w:vertAlign w:val="superscript"/>
        </w:rPr>
        <w:t>th</w:t>
      </w:r>
      <w:r w:rsidRPr="00AC4F31">
        <w:rPr>
          <w:rFonts w:ascii="Le Monde Journal Std Demi Itali" w:hAnsi="Le Monde Journal Std Demi Itali"/>
          <w:color w:val="auto"/>
        </w:rPr>
        <w:t xml:space="preserve"> November 2020.</w:t>
      </w:r>
    </w:p>
  </w:footnote>
  <w:footnote w:id="40">
    <w:p w:rsidR="00AC4F31" w:rsidRPr="00AC4F31" w:rsidRDefault="00AC4F31" w:rsidP="00AC4F31">
      <w:pPr>
        <w:pStyle w:val="FootnoteText"/>
        <w:ind w:firstLine="720"/>
        <w:jc w:val="both"/>
        <w:rPr>
          <w:rFonts w:ascii="Le Monde Journal Std Demi Itali" w:hAnsi="Le Monde Journal Std Demi Itali"/>
          <w:color w:val="auto"/>
        </w:rPr>
      </w:pPr>
      <w:r w:rsidRPr="00AC4F31">
        <w:rPr>
          <w:rStyle w:val="FootnoteReference"/>
          <w:rFonts w:ascii="Le Monde Journal Std Demi Itali" w:hAnsi="Le Monde Journal Std Demi Itali"/>
          <w:color w:val="auto"/>
        </w:rPr>
        <w:footnoteRef/>
      </w:r>
      <w:r w:rsidRPr="00AC4F31">
        <w:rPr>
          <w:rFonts w:ascii="Le Monde Journal Std Demi Itali" w:hAnsi="Le Monde Journal Std Demi Itali"/>
          <w:color w:val="auto"/>
        </w:rPr>
        <w:t xml:space="preserve"> John Stuart Mill, </w:t>
      </w:r>
      <w:r w:rsidRPr="00AC4F31">
        <w:rPr>
          <w:rFonts w:ascii="Le Monde Journal Std Demi Itali" w:hAnsi="Le Monde Journal Std Demi Itali"/>
          <w:i/>
          <w:iCs/>
          <w:color w:val="auto"/>
        </w:rPr>
        <w:t>Utilitarianism</w:t>
      </w:r>
      <w:r w:rsidRPr="00AC4F31">
        <w:rPr>
          <w:rFonts w:ascii="Le Monde Journal Std Demi Itali" w:hAnsi="Le Monde Journal Std Demi Itali"/>
          <w:color w:val="auto"/>
        </w:rPr>
        <w:t xml:space="preserve"> (The Floating Press, 2009), p.14.</w:t>
      </w:r>
    </w:p>
  </w:footnote>
  <w:footnote w:id="41">
    <w:p w:rsidR="00AC4F31" w:rsidRPr="00AC4F31" w:rsidRDefault="00AC4F31" w:rsidP="00AC4F31">
      <w:pPr>
        <w:pStyle w:val="FootnoteText"/>
        <w:ind w:firstLine="720"/>
        <w:jc w:val="both"/>
        <w:rPr>
          <w:rFonts w:ascii="Le Monde Journal Std Demi Itali" w:hAnsi="Le Monde Journal Std Demi Itali"/>
          <w:color w:val="auto"/>
        </w:rPr>
      </w:pPr>
      <w:r w:rsidRPr="00AC4F31">
        <w:rPr>
          <w:rStyle w:val="FootnoteReference"/>
          <w:rFonts w:ascii="Le Monde Journal Std Demi Itali" w:hAnsi="Le Monde Journal Std Demi Itali"/>
          <w:color w:val="auto"/>
        </w:rPr>
        <w:footnoteRef/>
      </w:r>
      <w:r w:rsidRPr="00AC4F31">
        <w:rPr>
          <w:rFonts w:ascii="Le Monde Journal Std Demi Itali" w:hAnsi="Le Monde Journal Std Demi Itali"/>
          <w:color w:val="auto"/>
        </w:rPr>
        <w:t xml:space="preserve"> Engineer, </w:t>
      </w:r>
      <w:r w:rsidRPr="00AC4F31">
        <w:rPr>
          <w:rFonts w:ascii="Le Monde Journal Std Demi Itali" w:hAnsi="Le Monde Journal Std Demi Itali"/>
          <w:i/>
          <w:iCs/>
          <w:color w:val="auto"/>
        </w:rPr>
        <w:t>The Right of Women</w:t>
      </w:r>
      <w:r w:rsidRPr="00AC4F31">
        <w:rPr>
          <w:rFonts w:ascii="Le Monde Journal Std Demi Itali" w:hAnsi="Le Monde Journal Std Demi Itali"/>
          <w:color w:val="auto"/>
        </w:rPr>
        <w:t>. p. 171.</w:t>
      </w:r>
    </w:p>
  </w:footnote>
  <w:footnote w:id="42">
    <w:p w:rsidR="00AC4F31" w:rsidRPr="00AC4F31" w:rsidRDefault="00AC4F31" w:rsidP="00AC4F31">
      <w:pPr>
        <w:pStyle w:val="FootnoteText"/>
        <w:ind w:firstLine="720"/>
        <w:jc w:val="both"/>
        <w:rPr>
          <w:rFonts w:ascii="Le Monde Journal Std Demi Itali" w:hAnsi="Le Monde Journal Std Demi Itali"/>
          <w:color w:val="auto"/>
        </w:rPr>
      </w:pPr>
      <w:r w:rsidRPr="00AC4F31">
        <w:rPr>
          <w:rStyle w:val="FootnoteReference"/>
          <w:rFonts w:ascii="Le Monde Journal Std Demi Itali" w:hAnsi="Le Monde Journal Std Demi Itali"/>
          <w:color w:val="auto"/>
        </w:rPr>
        <w:footnoteRef/>
      </w:r>
      <w:r w:rsidRPr="00AC4F31">
        <w:rPr>
          <w:rFonts w:ascii="Le Monde Journal Std Demi Itali" w:hAnsi="Le Monde Journal Std Demi Itali"/>
          <w:color w:val="auto"/>
        </w:rPr>
        <w:t xml:space="preserve"> Amin, </w:t>
      </w:r>
      <w:r w:rsidRPr="00AC4F31">
        <w:rPr>
          <w:rFonts w:ascii="Le Monde Journal Std Demi Itali" w:hAnsi="Le Monde Journal Std Demi Itali"/>
          <w:i/>
          <w:iCs/>
          <w:color w:val="auto"/>
        </w:rPr>
        <w:t>Tahrir Al-Mar’ah</w:t>
      </w:r>
      <w:r w:rsidRPr="00AC4F31">
        <w:rPr>
          <w:rFonts w:ascii="Le Monde Journal Std Demi Itali" w:hAnsi="Le Monde Journal Std Demi Itali"/>
          <w:color w:val="auto"/>
        </w:rPr>
        <w:t xml:space="preserve"> translated by Samiha Sidhom Peterson, The Liberation of women (Cairo: American University Press, 1899), h. 83.</w:t>
      </w:r>
    </w:p>
  </w:footnote>
  <w:footnote w:id="43">
    <w:p w:rsidR="00AC4F31" w:rsidRPr="00AC4F31" w:rsidRDefault="00AC4F31" w:rsidP="00AC4F31">
      <w:pPr>
        <w:pStyle w:val="FootnoteText"/>
        <w:ind w:firstLine="720"/>
        <w:jc w:val="both"/>
        <w:rPr>
          <w:rFonts w:ascii="Le Monde Journal Std Demi Itali" w:hAnsi="Le Monde Journal Std Demi Itali" w:cstheme="majorBidi"/>
          <w:color w:val="auto"/>
        </w:rPr>
      </w:pPr>
      <w:r w:rsidRPr="00AC4F31">
        <w:rPr>
          <w:rStyle w:val="FootnoteReference"/>
          <w:rFonts w:ascii="Le Monde Journal Std Demi Itali" w:hAnsi="Le Monde Journal Std Demi Itali" w:cstheme="majorBidi"/>
          <w:color w:val="auto"/>
        </w:rPr>
        <w:footnoteRef/>
      </w:r>
      <w:r w:rsidRPr="00AC4F31">
        <w:rPr>
          <w:rFonts w:ascii="Le Monde Journal Std Demi Itali" w:hAnsi="Le Monde Journal Std Demi Itali" w:cstheme="majorBidi"/>
          <w:color w:val="auto"/>
        </w:rPr>
        <w:t xml:space="preserve"> Laporan</w:t>
      </w:r>
      <w:r w:rsidRPr="00AC4F31">
        <w:rPr>
          <w:rFonts w:ascii="Le Monde Journal Std Demi Itali" w:hAnsi="Le Monde Journal Std Demi Itali" w:cstheme="majorBidi"/>
          <w:color w:val="auto"/>
          <w:lang w:val="id-ID"/>
        </w:rPr>
        <w:t xml:space="preserve"> </w:t>
      </w:r>
      <w:r w:rsidRPr="00AC4F31">
        <w:rPr>
          <w:rFonts w:ascii="Le Monde Journal Std Demi Itali" w:hAnsi="Le Monde Journal Std Demi Itali" w:cstheme="majorBidi"/>
          <w:color w:val="auto"/>
        </w:rPr>
        <w:t>Independen</w:t>
      </w:r>
      <w:r w:rsidRPr="00AC4F31">
        <w:rPr>
          <w:rFonts w:ascii="Le Monde Journal Std Demi Itali" w:hAnsi="Le Monde Journal Std Demi Itali" w:cstheme="majorBidi"/>
          <w:color w:val="auto"/>
          <w:lang w:val="id-ID"/>
        </w:rPr>
        <w:t xml:space="preserve"> </w:t>
      </w:r>
      <w:r w:rsidRPr="00AC4F31">
        <w:rPr>
          <w:rFonts w:ascii="Le Monde Journal Std Demi Itali" w:hAnsi="Le Monde Journal Std Demi Itali" w:cstheme="majorBidi"/>
          <w:color w:val="auto"/>
        </w:rPr>
        <w:t>Institusi</w:t>
      </w:r>
      <w:r w:rsidRPr="00AC4F31">
        <w:rPr>
          <w:rFonts w:ascii="Le Monde Journal Std Demi Itali" w:hAnsi="Le Monde Journal Std Demi Itali" w:cstheme="majorBidi"/>
          <w:color w:val="auto"/>
          <w:lang w:val="id-ID"/>
        </w:rPr>
        <w:t xml:space="preserve"> </w:t>
      </w:r>
      <w:r w:rsidRPr="00AC4F31">
        <w:rPr>
          <w:rFonts w:ascii="Le Monde Journal Std Demi Itali" w:hAnsi="Le Monde Journal Std Demi Itali" w:cstheme="majorBidi"/>
          <w:color w:val="auto"/>
        </w:rPr>
        <w:t>Nasional</w:t>
      </w:r>
      <w:r w:rsidRPr="00AC4F31">
        <w:rPr>
          <w:rFonts w:ascii="Le Monde Journal Std Demi Itali" w:hAnsi="Le Monde Journal Std Demi Itali" w:cstheme="majorBidi"/>
          <w:color w:val="auto"/>
          <w:lang w:val="id-ID"/>
        </w:rPr>
        <w:t xml:space="preserve"> </w:t>
      </w:r>
      <w:r w:rsidRPr="00AC4F31">
        <w:rPr>
          <w:rFonts w:ascii="Le Monde Journal Std Demi Itali" w:hAnsi="Le Monde Journal Std Demi Itali" w:cstheme="majorBidi"/>
          <w:color w:val="auto"/>
        </w:rPr>
        <w:t>Hak</w:t>
      </w:r>
      <w:r w:rsidRPr="00AC4F31">
        <w:rPr>
          <w:rFonts w:ascii="Le Monde Journal Std Demi Itali" w:hAnsi="Le Monde Journal Std Demi Itali" w:cstheme="majorBidi"/>
          <w:color w:val="auto"/>
          <w:lang w:val="id-ID"/>
        </w:rPr>
        <w:t xml:space="preserve"> </w:t>
      </w:r>
      <w:r w:rsidRPr="00AC4F31">
        <w:rPr>
          <w:rFonts w:ascii="Le Monde Journal Std Demi Itali" w:hAnsi="Le Monde Journal Std Demi Itali" w:cstheme="majorBidi"/>
          <w:color w:val="auto"/>
        </w:rPr>
        <w:t>Asasi</w:t>
      </w:r>
      <w:r w:rsidRPr="00AC4F31">
        <w:rPr>
          <w:rFonts w:ascii="Le Monde Journal Std Demi Itali" w:hAnsi="Le Monde Journal Std Demi Itali" w:cstheme="majorBidi"/>
          <w:color w:val="auto"/>
          <w:lang w:val="id-ID"/>
        </w:rPr>
        <w:t xml:space="preserve"> </w:t>
      </w:r>
      <w:r w:rsidRPr="00AC4F31">
        <w:rPr>
          <w:rFonts w:ascii="Le Monde Journal Std Demi Itali" w:hAnsi="Le Monde Journal Std Demi Itali" w:cstheme="majorBidi"/>
          <w:color w:val="auto"/>
        </w:rPr>
        <w:t>Manusia.</w:t>
      </w:r>
    </w:p>
  </w:footnote>
  <w:footnote w:id="44">
    <w:p w:rsidR="00AC4F31" w:rsidRPr="00AC4F31" w:rsidRDefault="00AC4F31" w:rsidP="00AC4F31">
      <w:pPr>
        <w:pStyle w:val="FootnoteText"/>
        <w:ind w:firstLine="720"/>
        <w:jc w:val="both"/>
        <w:rPr>
          <w:rFonts w:ascii="Le Monde Journal Std Demi Itali" w:hAnsi="Le Monde Journal Std Demi Itali"/>
          <w:i/>
          <w:iCs/>
          <w:color w:val="auto"/>
          <w:lang w:val="id-ID"/>
        </w:rPr>
      </w:pPr>
      <w:r w:rsidRPr="00AC4F31">
        <w:rPr>
          <w:rStyle w:val="FootnoteReference"/>
          <w:rFonts w:ascii="Le Monde Journal Std Demi Itali" w:hAnsi="Le Monde Journal Std Demi Itali"/>
          <w:color w:val="auto"/>
        </w:rPr>
        <w:footnoteRef/>
      </w:r>
      <w:r w:rsidRPr="00AC4F31">
        <w:rPr>
          <w:rFonts w:ascii="Le Monde Journal Std Demi Itali" w:hAnsi="Le Monde Journal Std Demi Itali"/>
          <w:color w:val="auto"/>
        </w:rPr>
        <w:t xml:space="preserve"> Hasna</w:t>
      </w:r>
      <w:r w:rsidRPr="00AC4F31">
        <w:rPr>
          <w:rFonts w:ascii="Le Monde Journal Std Demi Itali" w:hAnsi="Le Monde Journal Std Demi Itali"/>
          <w:color w:val="auto"/>
          <w:lang w:val="id-ID"/>
        </w:rPr>
        <w:t xml:space="preserve"> </w:t>
      </w:r>
      <w:r w:rsidRPr="00AC4F31">
        <w:rPr>
          <w:rFonts w:ascii="Le Monde Journal Std Demi Itali" w:hAnsi="Le Monde Journal Std Demi Itali"/>
          <w:color w:val="auto"/>
        </w:rPr>
        <w:t>Safarina</w:t>
      </w:r>
      <w:r w:rsidRPr="00AC4F31">
        <w:rPr>
          <w:rFonts w:ascii="Le Monde Journal Std Demi Itali" w:hAnsi="Le Monde Journal Std Demi Itali"/>
          <w:color w:val="auto"/>
          <w:lang w:val="id-ID"/>
        </w:rPr>
        <w:t xml:space="preserve"> </w:t>
      </w:r>
      <w:r w:rsidRPr="00AC4F31">
        <w:rPr>
          <w:rFonts w:ascii="Le Monde Journal Std Demi Itali" w:hAnsi="Le Monde Journal Std Demi Itali"/>
          <w:color w:val="auto"/>
        </w:rPr>
        <w:t>Rasyidah</w:t>
      </w:r>
      <w:r w:rsidRPr="00AC4F31">
        <w:rPr>
          <w:rFonts w:ascii="Le Monde Journal Std Demi Itali" w:hAnsi="Le Monde Journal Std Demi Itali"/>
          <w:color w:val="auto"/>
          <w:lang w:val="id-ID"/>
        </w:rPr>
        <w:t xml:space="preserve">, </w:t>
      </w:r>
      <w:r w:rsidRPr="00AC4F31">
        <w:rPr>
          <w:rFonts w:ascii="Le Monde Journal Std Demi Itali" w:hAnsi="Le Monde Journal Std Demi Itali"/>
          <w:i/>
          <w:iCs/>
          <w:color w:val="auto"/>
        </w:rPr>
        <w:t>Asghar Ali Engineer’s Concept On Women Liberation (An Islamic Response)</w:t>
      </w:r>
      <w:r w:rsidRPr="00AC4F31">
        <w:rPr>
          <w:rFonts w:ascii="Le Monde Journal Std Demi Itali" w:hAnsi="Le Monde Journal Std Demi Itali"/>
          <w:i/>
          <w:iCs/>
          <w:color w:val="auto"/>
          <w:lang w:val="id-ID"/>
        </w:rPr>
        <w:t xml:space="preserve">, </w:t>
      </w:r>
      <w:r w:rsidRPr="00AC4F31">
        <w:rPr>
          <w:rFonts w:ascii="Le Monde Journal Std Demi Itali" w:hAnsi="Le Monde Journal Std Demi Itali"/>
          <w:color w:val="auto"/>
        </w:rPr>
        <w:t xml:space="preserve">in </w:t>
      </w:r>
      <w:hyperlink r:id="rId4" w:history="1">
        <w:r w:rsidRPr="00AC4F31">
          <w:rPr>
            <w:rStyle w:val="Hyperlink"/>
            <w:rFonts w:ascii="Le Monde Journal Std Demi Itali" w:hAnsi="Le Monde Journal Std Demi Itali"/>
            <w:color w:val="auto"/>
            <w:u w:val="none"/>
          </w:rPr>
          <w:t>Hasna SR-Naskah Publikasi.pdf (ums.ac.id)</w:t>
        </w:r>
      </w:hyperlink>
      <w:r w:rsidRPr="00AC4F31">
        <w:rPr>
          <w:rStyle w:val="Hyperlink"/>
          <w:rFonts w:ascii="Le Monde Journal Std Demi Itali" w:hAnsi="Le Monde Journal Std Demi Itali"/>
          <w:color w:val="auto"/>
          <w:u w:val="none"/>
        </w:rPr>
        <w:t>, accessed march 2021.</w:t>
      </w:r>
    </w:p>
  </w:footnote>
  <w:footnote w:id="45">
    <w:p w:rsidR="00AC4F31" w:rsidRPr="00AC4F31" w:rsidRDefault="00AC4F31" w:rsidP="00AC4F31">
      <w:pPr>
        <w:pStyle w:val="FootnoteText"/>
        <w:ind w:firstLine="720"/>
        <w:jc w:val="both"/>
        <w:rPr>
          <w:rFonts w:ascii="Le Monde Journal Std Demi Itali" w:hAnsi="Le Monde Journal Std Demi Itali"/>
          <w:color w:val="auto"/>
        </w:rPr>
      </w:pPr>
      <w:r w:rsidRPr="00AC4F31">
        <w:rPr>
          <w:rStyle w:val="FootnoteReference"/>
          <w:rFonts w:ascii="Le Monde Journal Std Demi Itali" w:hAnsi="Le Monde Journal Std Demi Itali"/>
          <w:color w:val="auto"/>
        </w:rPr>
        <w:footnoteRef/>
      </w:r>
      <w:r w:rsidRPr="00AC4F31">
        <w:rPr>
          <w:rFonts w:ascii="Le Monde Journal Std Demi Itali" w:hAnsi="Le Monde Journal Std Demi Itali"/>
          <w:color w:val="auto"/>
        </w:rPr>
        <w:t xml:space="preserve">Asghar Ali Engineer, </w:t>
      </w:r>
      <w:r w:rsidRPr="00AC4F31">
        <w:rPr>
          <w:rFonts w:ascii="Le Monde Journal Std Demi Itali" w:hAnsi="Le Monde Journal Std Demi Itali"/>
          <w:i/>
          <w:iCs/>
          <w:color w:val="auto"/>
        </w:rPr>
        <w:t>Islam and Liberation Theology</w:t>
      </w:r>
      <w:r w:rsidRPr="00AC4F31">
        <w:rPr>
          <w:rFonts w:ascii="Le Monde Journal Std Demi Itali" w:hAnsi="Le Monde Journal Std Demi Itali"/>
          <w:color w:val="auto"/>
        </w:rPr>
        <w:t xml:space="preserve"> (India: Sterling Publisher, 1990), p.173.</w:t>
      </w:r>
    </w:p>
  </w:footnote>
  <w:footnote w:id="46">
    <w:p w:rsidR="00AC4F31" w:rsidRPr="00AC4F31" w:rsidRDefault="00AC4F31" w:rsidP="00AC4F31">
      <w:pPr>
        <w:pStyle w:val="FootnoteText"/>
        <w:ind w:firstLine="720"/>
        <w:jc w:val="both"/>
        <w:rPr>
          <w:rFonts w:ascii="Le Monde Journal Std Demi Itali" w:hAnsi="Le Monde Journal Std Demi Itali" w:cstheme="majorBidi"/>
          <w:color w:val="auto"/>
        </w:rPr>
      </w:pPr>
      <w:r w:rsidRPr="00AC4F31">
        <w:rPr>
          <w:rStyle w:val="FootnoteReference"/>
          <w:rFonts w:ascii="Le Monde Journal Std Demi Itali" w:hAnsi="Le Monde Journal Std Demi Itali" w:cstheme="majorBidi"/>
          <w:color w:val="auto"/>
        </w:rPr>
        <w:footnoteRef/>
      </w:r>
      <w:r w:rsidRPr="00AC4F31">
        <w:rPr>
          <w:rFonts w:ascii="Le Monde Journal Std Demi Itali" w:hAnsi="Le Monde Journal Std Demi Itali" w:cstheme="majorBidi"/>
          <w:color w:val="auto"/>
        </w:rPr>
        <w:t xml:space="preserve"> Indonesian Marriage Law number 1 of 1974 Article 5 verse (2).</w:t>
      </w:r>
    </w:p>
  </w:footnote>
  <w:footnote w:id="47">
    <w:p w:rsidR="00AC4F31" w:rsidRPr="00AC4F31" w:rsidRDefault="00AC4F31" w:rsidP="00AC4F31">
      <w:pPr>
        <w:pStyle w:val="FootnoteText"/>
        <w:ind w:firstLine="720"/>
        <w:jc w:val="both"/>
        <w:rPr>
          <w:rFonts w:ascii="Le Monde Journal Std Demi Itali" w:hAnsi="Le Monde Journal Std Demi Itali"/>
          <w:color w:val="auto"/>
          <w:lang w:val="id-ID"/>
        </w:rPr>
      </w:pPr>
      <w:r w:rsidRPr="00AC4F31">
        <w:rPr>
          <w:rStyle w:val="FootnoteReference"/>
          <w:rFonts w:ascii="Le Monde Journal Std Demi Itali" w:hAnsi="Le Monde Journal Std Demi Itali"/>
          <w:color w:val="auto"/>
        </w:rPr>
        <w:footnoteRef/>
      </w:r>
      <w:r w:rsidRPr="00AC4F31">
        <w:rPr>
          <w:rFonts w:ascii="Le Monde Journal Std Demi Itali" w:hAnsi="Le Monde Journal Std Demi Itali"/>
          <w:color w:val="auto"/>
          <w:lang w:val="id-ID"/>
        </w:rPr>
        <w:t xml:space="preserve">Putusan </w:t>
      </w:r>
      <w:r w:rsidRPr="00AC4F31">
        <w:rPr>
          <w:rFonts w:ascii="Le Monde Journal Std Demi Itali" w:hAnsi="Le Monde Journal Std Demi Itali"/>
          <w:color w:val="auto"/>
        </w:rPr>
        <w:t>P</w:t>
      </w:r>
      <w:r w:rsidRPr="00AC4F31">
        <w:rPr>
          <w:rFonts w:ascii="Le Monde Journal Std Demi Itali" w:hAnsi="Le Monde Journal Std Demi Itali"/>
          <w:color w:val="auto"/>
          <w:lang w:val="id-ID"/>
        </w:rPr>
        <w:t xml:space="preserve">engadilan </w:t>
      </w:r>
      <w:r w:rsidRPr="00AC4F31">
        <w:rPr>
          <w:rFonts w:ascii="Le Monde Journal Std Demi Itali" w:hAnsi="Le Monde Journal Std Demi Itali"/>
          <w:color w:val="auto"/>
        </w:rPr>
        <w:t>A</w:t>
      </w:r>
      <w:r w:rsidRPr="00AC4F31">
        <w:rPr>
          <w:rFonts w:ascii="Le Monde Journal Std Demi Itali" w:hAnsi="Le Monde Journal Std Demi Itali"/>
          <w:color w:val="auto"/>
          <w:lang w:val="id-ID"/>
        </w:rPr>
        <w:t xml:space="preserve">gama Yogyakarta </w:t>
      </w:r>
      <w:r w:rsidRPr="00AC4F31">
        <w:rPr>
          <w:rFonts w:ascii="Le Monde Journal Std Demi Itali" w:hAnsi="Le Monde Journal Std Demi Itali"/>
          <w:color w:val="auto"/>
        </w:rPr>
        <w:t>N</w:t>
      </w:r>
      <w:r w:rsidRPr="00AC4F31">
        <w:rPr>
          <w:rFonts w:ascii="Le Monde Journal Std Demi Itali" w:hAnsi="Le Monde Journal Std Demi Itali"/>
          <w:color w:val="auto"/>
          <w:lang w:val="id-ID"/>
        </w:rPr>
        <w:t>o</w:t>
      </w:r>
      <w:r w:rsidRPr="00AC4F31">
        <w:rPr>
          <w:rFonts w:ascii="Le Monde Journal Std Demi Itali" w:hAnsi="Le Monde Journal Std Demi Itali"/>
          <w:color w:val="auto"/>
        </w:rPr>
        <w:t>.</w:t>
      </w:r>
      <w:r w:rsidRPr="00AC4F31">
        <w:rPr>
          <w:rFonts w:ascii="Le Monde Journal Std Demi Itali" w:hAnsi="Le Monde Journal Std Demi Itali"/>
          <w:color w:val="auto"/>
          <w:lang w:val="id-ID"/>
        </w:rPr>
        <w:t xml:space="preserve"> </w:t>
      </w:r>
      <w:hyperlink r:id="rId5" w:history="1">
        <w:r w:rsidRPr="00AC4F31">
          <w:rPr>
            <w:rStyle w:val="Hyperlink"/>
            <w:rFonts w:ascii="Le Monde Journal Std Demi Itali" w:hAnsi="Le Monde Journal Std Demi Itali"/>
            <w:color w:val="auto"/>
            <w:u w:val="none"/>
          </w:rPr>
          <w:t>89/Pdt.G/2020/PA.Y</w:t>
        </w:r>
      </w:hyperlink>
      <w:r w:rsidRPr="00AC4F31">
        <w:rPr>
          <w:rStyle w:val="Hyperlink"/>
          <w:rFonts w:ascii="Le Monde Journal Std Demi Itali" w:hAnsi="Le Monde Journal Std Demi Itali"/>
          <w:color w:val="auto"/>
          <w:u w:val="none"/>
        </w:rPr>
        <w:t>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8918759"/>
      <w:docPartObj>
        <w:docPartGallery w:val="Page Numbers (Top of Page)"/>
        <w:docPartUnique/>
      </w:docPartObj>
    </w:sdtPr>
    <w:sdtEndPr>
      <w:rPr>
        <w:noProof/>
      </w:rPr>
    </w:sdtEndPr>
    <w:sdtContent>
      <w:p w:rsidR="00C317DB" w:rsidRDefault="00233CF9">
        <w:pPr>
          <w:pStyle w:val="Header"/>
          <w:jc w:val="right"/>
        </w:pPr>
        <w:r>
          <w:rPr>
            <w:noProof/>
          </w:rPr>
          <mc:AlternateContent>
            <mc:Choice Requires="wps">
              <w:drawing>
                <wp:anchor distT="0" distB="0" distL="114300" distR="114300" simplePos="0" relativeHeight="251659264" behindDoc="0" locked="0" layoutInCell="1" allowOverlap="1" wp14:anchorId="4AE23C83" wp14:editId="64385C42">
                  <wp:simplePos x="0" y="0"/>
                  <wp:positionH relativeFrom="margin">
                    <wp:posOffset>-132660</wp:posOffset>
                  </wp:positionH>
                  <wp:positionV relativeFrom="paragraph">
                    <wp:posOffset>-27830</wp:posOffset>
                  </wp:positionV>
                  <wp:extent cx="3907072" cy="437322"/>
                  <wp:effectExtent l="0" t="0" r="17780" b="20320"/>
                  <wp:wrapNone/>
                  <wp:docPr id="1" name="Text Box 1"/>
                  <wp:cNvGraphicFramePr/>
                  <a:graphic xmlns:a="http://schemas.openxmlformats.org/drawingml/2006/main">
                    <a:graphicData uri="http://schemas.microsoft.com/office/word/2010/wordprocessingShape">
                      <wps:wsp>
                        <wps:cNvSpPr txBox="1"/>
                        <wps:spPr>
                          <a:xfrm>
                            <a:off x="0" y="0"/>
                            <a:ext cx="3907072" cy="43732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4676B0" w:rsidRPr="004676B0" w:rsidRDefault="004676B0" w:rsidP="004676B0">
                              <w:pPr>
                                <w:pStyle w:val="NoSpacing1"/>
                                <w:rPr>
                                  <w:rFonts w:ascii="Agency FB" w:hAnsi="Agency FB"/>
                                  <w:bCs/>
                                  <w:i/>
                                  <w:iCs/>
                                  <w:sz w:val="20"/>
                                  <w:szCs w:val="20"/>
                                  <w:lang w:val="en-US"/>
                                </w:rPr>
                              </w:pPr>
                              <w:r w:rsidRPr="004676B0">
                                <w:rPr>
                                  <w:rFonts w:ascii="Agency FB" w:hAnsi="Agency FB"/>
                                  <w:bCs/>
                                  <w:sz w:val="20"/>
                                  <w:szCs w:val="20"/>
                                </w:rPr>
                                <w:t xml:space="preserve">Lutfiana Dwi Mayasari </w:t>
                              </w:r>
                              <w:r w:rsidR="00233CF9" w:rsidRPr="004676B0">
                                <w:rPr>
                                  <w:rFonts w:ascii="Agency FB" w:hAnsi="Agency FB"/>
                                  <w:bCs/>
                                  <w:sz w:val="20"/>
                                  <w:szCs w:val="20"/>
                                </w:rPr>
                                <w:t>dkk</w:t>
                              </w:r>
                              <w:r w:rsidRPr="004676B0">
                                <w:rPr>
                                  <w:rFonts w:ascii="Agency FB" w:hAnsi="Agency FB"/>
                                  <w:bCs/>
                                  <w:i/>
                                  <w:iCs/>
                                  <w:sz w:val="20"/>
                                  <w:szCs w:val="20"/>
                                </w:rPr>
                                <w:t>. Islamic Justice In Indonesia Polygamy Regulation On Asghar Ali Engineer</w:t>
                              </w:r>
                              <w:r w:rsidRPr="004676B0">
                                <w:rPr>
                                  <w:rFonts w:ascii="Agency FB" w:hAnsi="Agency FB"/>
                                  <w:bCs/>
                                  <w:i/>
                                  <w:iCs/>
                                  <w:sz w:val="20"/>
                                  <w:szCs w:val="20"/>
                                  <w:lang w:val="en-US"/>
                                </w:rPr>
                                <w:t>’s</w:t>
                              </w:r>
                              <w:r w:rsidRPr="004676B0">
                                <w:rPr>
                                  <w:rFonts w:ascii="Agency FB" w:hAnsi="Agency FB"/>
                                  <w:bCs/>
                                  <w:i/>
                                  <w:iCs/>
                                  <w:sz w:val="20"/>
                                  <w:szCs w:val="20"/>
                                </w:rPr>
                                <w:t xml:space="preserve"> Perspe</w:t>
                              </w:r>
                              <w:r w:rsidRPr="004676B0">
                                <w:rPr>
                                  <w:rFonts w:ascii="Agency FB" w:hAnsi="Agency FB"/>
                                  <w:bCs/>
                                  <w:i/>
                                  <w:iCs/>
                                  <w:sz w:val="20"/>
                                  <w:szCs w:val="20"/>
                                  <w:lang w:val="en-US"/>
                                </w:rPr>
                                <w:t>ctive</w:t>
                              </w:r>
                            </w:p>
                            <w:p w:rsidR="00C317DB" w:rsidRPr="004676B0" w:rsidRDefault="00233CF9" w:rsidP="004676B0">
                              <w:pPr>
                                <w:rPr>
                                  <w:rFonts w:ascii="Agency FB" w:hAnsi="Agency FB"/>
                                  <w:bCs/>
                                  <w:sz w:val="20"/>
                                  <w:szCs w:val="20"/>
                                </w:rPr>
                              </w:pPr>
                              <w:r w:rsidRPr="004676B0">
                                <w:rPr>
                                  <w:rFonts w:ascii="Agency FB" w:hAnsi="Agency FB"/>
                                  <w:bCs/>
                                  <w:sz w:val="20"/>
                                  <w:szCs w:val="20"/>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E23C83" id="_x0000_t202" coordsize="21600,21600" o:spt="202" path="m,l,21600r21600,l21600,xe">
                  <v:stroke joinstyle="miter"/>
                  <v:path gradientshapeok="t" o:connecttype="rect"/>
                </v:shapetype>
                <v:shape id="Text Box 1" o:spid="_x0000_s1026" type="#_x0000_t202" style="position:absolute;left:0;text-align:left;margin-left:-10.45pt;margin-top:-2.2pt;width:307.65pt;height:34.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" fillcolor="white [3201]" strokecolor="white [3212]" strokeweight=".5pt">
                  <v:textbox>
                    <w:txbxContent>
                      <w:p w:rsidR="004676B0" w:rsidRPr="004676B0" w:rsidRDefault="004676B0" w:rsidP="004676B0">
                        <w:pPr>
                          <w:pStyle w:val="NoSpacing1"/>
                          <w:rPr>
                            <w:rFonts w:ascii="Agency FB" w:hAnsi="Agency FB"/>
                            <w:bCs/>
                            <w:i/>
                            <w:iCs/>
                            <w:sz w:val="20"/>
                            <w:szCs w:val="20"/>
                            <w:lang w:val="en-US"/>
                          </w:rPr>
                        </w:pPr>
                        <w:r w:rsidRPr="004676B0">
                          <w:rPr>
                            <w:rFonts w:ascii="Agency FB" w:hAnsi="Agency FB"/>
                            <w:bCs/>
                            <w:sz w:val="20"/>
                            <w:szCs w:val="20"/>
                          </w:rPr>
                          <w:t>Lutfiana Dwi Mayasari</w:t>
                        </w:r>
                        <w:r w:rsidRPr="004676B0">
                          <w:rPr>
                            <w:rFonts w:ascii="Agency FB" w:hAnsi="Agency FB"/>
                            <w:bCs/>
                            <w:sz w:val="20"/>
                            <w:szCs w:val="20"/>
                          </w:rPr>
                          <w:t xml:space="preserve"> </w:t>
                        </w:r>
                        <w:r w:rsidR="00233CF9" w:rsidRPr="004676B0">
                          <w:rPr>
                            <w:rFonts w:ascii="Agency FB" w:hAnsi="Agency FB"/>
                            <w:bCs/>
                            <w:sz w:val="20"/>
                            <w:szCs w:val="20"/>
                          </w:rPr>
                          <w:t>dkk</w:t>
                        </w:r>
                        <w:r w:rsidRPr="004676B0">
                          <w:rPr>
                            <w:rFonts w:ascii="Agency FB" w:hAnsi="Agency FB"/>
                            <w:bCs/>
                            <w:i/>
                            <w:iCs/>
                            <w:sz w:val="20"/>
                            <w:szCs w:val="20"/>
                          </w:rPr>
                          <w:t>. Islamic Justice In Indonesia Polygamy Regulation On Asghar Ali Engineer</w:t>
                        </w:r>
                        <w:r w:rsidRPr="004676B0">
                          <w:rPr>
                            <w:rFonts w:ascii="Agency FB" w:hAnsi="Agency FB"/>
                            <w:bCs/>
                            <w:i/>
                            <w:iCs/>
                            <w:sz w:val="20"/>
                            <w:szCs w:val="20"/>
                            <w:lang w:val="en-US"/>
                          </w:rPr>
                          <w:t>’s</w:t>
                        </w:r>
                        <w:r w:rsidRPr="004676B0">
                          <w:rPr>
                            <w:rFonts w:ascii="Agency FB" w:hAnsi="Agency FB"/>
                            <w:bCs/>
                            <w:i/>
                            <w:iCs/>
                            <w:sz w:val="20"/>
                            <w:szCs w:val="20"/>
                          </w:rPr>
                          <w:t xml:space="preserve"> Perspe</w:t>
                        </w:r>
                        <w:r w:rsidRPr="004676B0">
                          <w:rPr>
                            <w:rFonts w:ascii="Agency FB" w:hAnsi="Agency FB"/>
                            <w:bCs/>
                            <w:i/>
                            <w:iCs/>
                            <w:sz w:val="20"/>
                            <w:szCs w:val="20"/>
                            <w:lang w:val="en-US"/>
                          </w:rPr>
                          <w:t>ctive</w:t>
                        </w:r>
                      </w:p>
                      <w:p w:rsidR="00C317DB" w:rsidRPr="004676B0" w:rsidRDefault="00233CF9" w:rsidP="004676B0">
                        <w:pPr>
                          <w:rPr>
                            <w:rFonts w:ascii="Agency FB" w:hAnsi="Agency FB"/>
                            <w:bCs/>
                            <w:sz w:val="20"/>
                            <w:szCs w:val="20"/>
                          </w:rPr>
                        </w:pPr>
                        <w:r w:rsidRPr="004676B0">
                          <w:rPr>
                            <w:rFonts w:ascii="Agency FB" w:hAnsi="Agency FB"/>
                            <w:bCs/>
                            <w:sz w:val="20"/>
                            <w:szCs w:val="20"/>
                          </w:rPr>
                          <w:tab/>
                        </w:r>
                      </w:p>
                    </w:txbxContent>
                  </v:textbox>
                  <w10:wrap anchorx="margin"/>
                </v:shape>
              </w:pict>
            </mc:Fallback>
          </mc:AlternateContent>
        </w:r>
        <w:r>
          <w:fldChar w:fldCharType="begin"/>
        </w:r>
        <w:r>
          <w:instrText xml:space="preserve"> PAGE   \* MERGEFORMAT </w:instrText>
        </w:r>
        <w:r>
          <w:fldChar w:fldCharType="separate"/>
        </w:r>
        <w:r w:rsidR="00D035D1">
          <w:rPr>
            <w:noProof/>
          </w:rPr>
          <w:t>20</w:t>
        </w:r>
        <w:r>
          <w:rPr>
            <w:noProof/>
          </w:rPr>
          <w:fldChar w:fldCharType="end"/>
        </w:r>
      </w:p>
    </w:sdtContent>
  </w:sdt>
  <w:p w:rsidR="005104DE" w:rsidRDefault="00A66A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F31"/>
    <w:rsid w:val="000A6A40"/>
    <w:rsid w:val="000C47D8"/>
    <w:rsid w:val="00233CF9"/>
    <w:rsid w:val="00252C84"/>
    <w:rsid w:val="00375E90"/>
    <w:rsid w:val="004676B0"/>
    <w:rsid w:val="004F74D2"/>
    <w:rsid w:val="005A710A"/>
    <w:rsid w:val="007D0A00"/>
    <w:rsid w:val="008345D5"/>
    <w:rsid w:val="008357A4"/>
    <w:rsid w:val="008D67B4"/>
    <w:rsid w:val="009B5832"/>
    <w:rsid w:val="00A66A26"/>
    <w:rsid w:val="00AC4F31"/>
    <w:rsid w:val="00C42A0A"/>
    <w:rsid w:val="00C533F7"/>
    <w:rsid w:val="00D035D1"/>
    <w:rsid w:val="00D51A7A"/>
    <w:rsid w:val="00E1396C"/>
    <w:rsid w:val="00F514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B7C3A1E-6D81-4088-B1B3-4CA32C55A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4F31"/>
    <w:pPr>
      <w:suppressAutoHyphens/>
      <w:spacing w:after="0" w:line="240" w:lineRule="auto"/>
    </w:pPr>
    <w:rPr>
      <w:rFonts w:ascii="Times New Roman" w:eastAsia="Times New Roman" w:hAnsi="Times New Roman" w:cs="Times New Roman"/>
      <w:color w:val="00000A"/>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4F31"/>
    <w:rPr>
      <w:color w:val="0563C1" w:themeColor="hyperlink"/>
      <w:u w:val="single"/>
    </w:rPr>
  </w:style>
  <w:style w:type="paragraph" w:styleId="FootnoteText">
    <w:name w:val="footnote text"/>
    <w:aliases w:val="Footnote Text Char Char,Char,char"/>
    <w:basedOn w:val="Normal"/>
    <w:link w:val="FootnoteTextChar"/>
    <w:uiPriority w:val="99"/>
    <w:unhideWhenUsed/>
    <w:rsid w:val="00AC4F31"/>
    <w:rPr>
      <w:sz w:val="20"/>
      <w:szCs w:val="20"/>
    </w:rPr>
  </w:style>
  <w:style w:type="character" w:customStyle="1" w:styleId="FootnoteTextChar">
    <w:name w:val="Footnote Text Char"/>
    <w:aliases w:val="Footnote Text Char Char Char1,Char Char1,char Char1"/>
    <w:basedOn w:val="DefaultParagraphFont"/>
    <w:link w:val="FootnoteText"/>
    <w:uiPriority w:val="99"/>
    <w:rsid w:val="00AC4F31"/>
    <w:rPr>
      <w:sz w:val="20"/>
      <w:szCs w:val="20"/>
    </w:rPr>
  </w:style>
  <w:style w:type="character" w:styleId="FootnoteReference">
    <w:name w:val="footnote reference"/>
    <w:basedOn w:val="DefaultParagraphFont"/>
    <w:uiPriority w:val="99"/>
    <w:unhideWhenUsed/>
    <w:rsid w:val="00AC4F31"/>
    <w:rPr>
      <w:vertAlign w:val="superscript"/>
    </w:rPr>
  </w:style>
  <w:style w:type="paragraph" w:styleId="Header">
    <w:name w:val="header"/>
    <w:basedOn w:val="Normal"/>
    <w:link w:val="HeaderChar"/>
    <w:uiPriority w:val="99"/>
    <w:unhideWhenUsed/>
    <w:rsid w:val="00AC4F31"/>
    <w:pPr>
      <w:tabs>
        <w:tab w:val="center" w:pos="4320"/>
        <w:tab w:val="right" w:pos="8640"/>
      </w:tabs>
    </w:pPr>
  </w:style>
  <w:style w:type="character" w:customStyle="1" w:styleId="HeaderChar">
    <w:name w:val="Header Char"/>
    <w:basedOn w:val="DefaultParagraphFont"/>
    <w:link w:val="Header"/>
    <w:uiPriority w:val="99"/>
    <w:rsid w:val="00AC4F31"/>
  </w:style>
  <w:style w:type="paragraph" w:styleId="Footer">
    <w:name w:val="footer"/>
    <w:basedOn w:val="Normal"/>
    <w:link w:val="FooterChar"/>
    <w:uiPriority w:val="99"/>
    <w:unhideWhenUsed/>
    <w:rsid w:val="00AC4F31"/>
    <w:pPr>
      <w:tabs>
        <w:tab w:val="center" w:pos="4320"/>
        <w:tab w:val="right" w:pos="8640"/>
      </w:tabs>
    </w:pPr>
  </w:style>
  <w:style w:type="character" w:customStyle="1" w:styleId="FooterChar">
    <w:name w:val="Footer Char"/>
    <w:basedOn w:val="DefaultParagraphFont"/>
    <w:link w:val="Footer"/>
    <w:uiPriority w:val="99"/>
    <w:rsid w:val="00AC4F31"/>
  </w:style>
  <w:style w:type="table" w:styleId="GridTable1Light">
    <w:name w:val="Grid Table 1 Light"/>
    <w:basedOn w:val="TableNormal"/>
    <w:uiPriority w:val="46"/>
    <w:rsid w:val="00AC4F31"/>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otnoteTextChar1">
    <w:name w:val="Footnote Text Char1"/>
    <w:aliases w:val="Footnote Text Char Char Char,Char Char,char Char"/>
    <w:basedOn w:val="DefaultParagraphFont"/>
    <w:uiPriority w:val="99"/>
    <w:locked/>
    <w:rsid w:val="00AC4F31"/>
    <w:rPr>
      <w:rFonts w:ascii="Times New Roman" w:eastAsia="Times New Roman" w:hAnsi="Times New Roman" w:cs="Times New Roman"/>
      <w:color w:val="00000A"/>
      <w:kern w:val="1"/>
      <w:sz w:val="24"/>
      <w:szCs w:val="24"/>
    </w:rPr>
  </w:style>
  <w:style w:type="paragraph" w:styleId="ListParagraph">
    <w:name w:val="List Paragraph"/>
    <w:aliases w:val="Body of text"/>
    <w:basedOn w:val="Normal"/>
    <w:uiPriority w:val="34"/>
    <w:qFormat/>
    <w:rsid w:val="00AC4F31"/>
    <w:pPr>
      <w:spacing w:after="200" w:line="276" w:lineRule="auto"/>
      <w:ind w:left="720"/>
    </w:pPr>
    <w:rPr>
      <w:rFonts w:ascii="Calibri" w:hAnsi="Calibri" w:cs="Arial"/>
      <w:sz w:val="22"/>
      <w:szCs w:val="22"/>
    </w:rPr>
  </w:style>
  <w:style w:type="paragraph" w:styleId="HTMLPreformatted">
    <w:name w:val="HTML Preformatted"/>
    <w:basedOn w:val="Normal"/>
    <w:link w:val="HTMLPreformattedChar1"/>
    <w:uiPriority w:val="99"/>
    <w:rsid w:val="00AC4F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uiPriority w:val="99"/>
    <w:semiHidden/>
    <w:rsid w:val="00AC4F31"/>
    <w:rPr>
      <w:rFonts w:ascii="Consolas" w:eastAsia="Times New Roman" w:hAnsi="Consolas" w:cs="Times New Roman"/>
      <w:color w:val="00000A"/>
      <w:kern w:val="1"/>
      <w:sz w:val="20"/>
      <w:szCs w:val="20"/>
    </w:rPr>
  </w:style>
  <w:style w:type="character" w:customStyle="1" w:styleId="HTMLPreformattedChar1">
    <w:name w:val="HTML Preformatted Char1"/>
    <w:basedOn w:val="DefaultParagraphFont"/>
    <w:link w:val="HTMLPreformatted"/>
    <w:uiPriority w:val="99"/>
    <w:locked/>
    <w:rsid w:val="00AC4F31"/>
    <w:rPr>
      <w:rFonts w:ascii="Courier New" w:eastAsia="Times New Roman" w:hAnsi="Courier New" w:cs="Courier New"/>
      <w:color w:val="00000A"/>
      <w:kern w:val="1"/>
      <w:sz w:val="20"/>
      <w:szCs w:val="20"/>
      <w:lang w:val="id-ID" w:eastAsia="id-ID"/>
    </w:rPr>
  </w:style>
  <w:style w:type="paragraph" w:customStyle="1" w:styleId="NoSpacing1">
    <w:name w:val="No Spacing1"/>
    <w:uiPriority w:val="1"/>
    <w:qFormat/>
    <w:rsid w:val="00AC4F31"/>
    <w:pPr>
      <w:spacing w:after="0" w:line="240" w:lineRule="auto"/>
    </w:pPr>
    <w:rPr>
      <w:rFonts w:ascii="Calibri" w:eastAsia="Times New Roman" w:hAnsi="Calibri" w:cs="Times New Roman"/>
      <w:lang w:val="id-ID"/>
    </w:rPr>
  </w:style>
  <w:style w:type="paragraph" w:customStyle="1" w:styleId="Subhead1">
    <w:name w:val="Subhead 1"/>
    <w:basedOn w:val="Normal"/>
    <w:rsid w:val="00AC4F31"/>
    <w:pPr>
      <w:tabs>
        <w:tab w:val="left" w:pos="720"/>
        <w:tab w:val="left" w:pos="1440"/>
        <w:tab w:val="left" w:pos="2160"/>
        <w:tab w:val="left" w:pos="2880"/>
        <w:tab w:val="left" w:pos="3600"/>
        <w:tab w:val="left" w:pos="4320"/>
      </w:tabs>
      <w:suppressAutoHyphens w:val="0"/>
      <w:autoSpaceDE w:val="0"/>
      <w:autoSpaceDN w:val="0"/>
      <w:adjustRightInd w:val="0"/>
      <w:spacing w:line="288" w:lineRule="auto"/>
      <w:textAlignment w:val="center"/>
    </w:pPr>
    <w:rPr>
      <w:rFonts w:ascii="Arial" w:hAnsi="Arial" w:cs="Arial"/>
      <w:b/>
      <w:bCs/>
      <w:caps/>
      <w:color w:val="000000"/>
      <w:kern w:val="0"/>
    </w:rPr>
  </w:style>
  <w:style w:type="paragraph" w:customStyle="1" w:styleId="AbstractText">
    <w:name w:val="Abstract Text"/>
    <w:basedOn w:val="BodyTextIndent2"/>
    <w:qFormat/>
    <w:rsid w:val="00AC4F31"/>
    <w:pPr>
      <w:suppressAutoHyphens w:val="0"/>
      <w:ind w:left="283"/>
    </w:pPr>
    <w:rPr>
      <w:rFonts w:ascii="Calibri" w:hAnsi="Calibri"/>
      <w:color w:val="auto"/>
      <w:kern w:val="0"/>
      <w:sz w:val="22"/>
      <w:szCs w:val="22"/>
    </w:rPr>
  </w:style>
  <w:style w:type="paragraph" w:styleId="BodyTextIndent2">
    <w:name w:val="Body Text Indent 2"/>
    <w:basedOn w:val="Normal"/>
    <w:link w:val="BodyTextIndent2Char"/>
    <w:uiPriority w:val="99"/>
    <w:semiHidden/>
    <w:unhideWhenUsed/>
    <w:rsid w:val="00AC4F31"/>
    <w:pPr>
      <w:spacing w:after="120" w:line="480" w:lineRule="auto"/>
      <w:ind w:left="360"/>
    </w:pPr>
  </w:style>
  <w:style w:type="character" w:customStyle="1" w:styleId="BodyTextIndent2Char">
    <w:name w:val="Body Text Indent 2 Char"/>
    <w:basedOn w:val="DefaultParagraphFont"/>
    <w:link w:val="BodyTextIndent2"/>
    <w:uiPriority w:val="99"/>
    <w:semiHidden/>
    <w:rsid w:val="00AC4F31"/>
    <w:rPr>
      <w:rFonts w:ascii="Times New Roman" w:eastAsia="Times New Roman" w:hAnsi="Times New Roman" w:cs="Times New Roman"/>
      <w:color w:val="00000A"/>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lfa.wulanagustina@yahoo.com"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Aladic.27@gmail.com" TargetMode="External"/><Relationship Id="rId12" Type="http://schemas.openxmlformats.org/officeDocument/2006/relationships/hyperlink" Target="http://eprints.ums.ac.id/39832/1/Hasna%20SR%20-%20Naskah%20Publikasi.pdf"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luthfiana.mcw@gmail.com" TargetMode="External"/><Relationship Id="rId11" Type="http://schemas.openxmlformats.org/officeDocument/2006/relationships/hyperlink" Target="file:///C:\Users\OWNER\Downloads\putusan_89_pdt.g_2020_pa.yk_20210218.pdf"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www.hukumonline.com" TargetMode="External"/><Relationship Id="rId4" Type="http://schemas.openxmlformats.org/officeDocument/2006/relationships/footnotes" Target="footnotes.xml"/><Relationship Id="rId9" Type="http://schemas.openxmlformats.org/officeDocument/2006/relationships/hyperlink" Target="http://www.csss-isla.com/iis-archive93.htm"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csss-isla.com/iis-archive93.htm" TargetMode="External"/><Relationship Id="rId2" Type="http://schemas.openxmlformats.org/officeDocument/2006/relationships/hyperlink" Target="http://www.csss-isla.com/iis-archive93.htm" TargetMode="External"/><Relationship Id="rId1" Type="http://schemas.openxmlformats.org/officeDocument/2006/relationships/hyperlink" Target="http://www.hukumonline.com" TargetMode="External"/><Relationship Id="rId5" Type="http://schemas.openxmlformats.org/officeDocument/2006/relationships/hyperlink" Target="file:///C:\Users\OWNER\Downloads\putusan_89_pdt.g_2020_pa.yk_20210218.pdf" TargetMode="External"/><Relationship Id="rId4" Type="http://schemas.openxmlformats.org/officeDocument/2006/relationships/hyperlink" Target="http://eprints.ums.ac.id/39832/1/Hasna%20SR%20-%20Naskah%20Publikas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21</Pages>
  <Words>5759</Words>
  <Characters>32827</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17</cp:revision>
  <cp:lastPrinted>2021-09-11T11:38:00Z</cp:lastPrinted>
  <dcterms:created xsi:type="dcterms:W3CDTF">2021-09-11T10:52:00Z</dcterms:created>
  <dcterms:modified xsi:type="dcterms:W3CDTF">2021-09-11T11:38:00Z</dcterms:modified>
</cp:coreProperties>
</file>